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386D17" w14:textId="38B61021" w:rsidR="005D5026" w:rsidRPr="002A2560" w:rsidRDefault="005D5026" w:rsidP="005D5026">
      <w:pPr>
        <w:jc w:val="center"/>
        <w:rPr>
          <w:b/>
          <w:bCs/>
          <w:sz w:val="32"/>
          <w:szCs w:val="32"/>
          <w:u w:val="single"/>
        </w:rPr>
      </w:pPr>
      <w:r w:rsidRPr="002A2560">
        <w:rPr>
          <w:b/>
          <w:bCs/>
          <w:sz w:val="32"/>
          <w:szCs w:val="32"/>
          <w:u w:val="single"/>
        </w:rPr>
        <w:t xml:space="preserve">NAPSA Scam Advice </w:t>
      </w:r>
      <w:r w:rsidR="00787A45" w:rsidRPr="002A2560">
        <w:rPr>
          <w:b/>
          <w:bCs/>
          <w:sz w:val="32"/>
          <w:szCs w:val="32"/>
          <w:u w:val="single"/>
        </w:rPr>
        <w:t xml:space="preserve">Forum </w:t>
      </w:r>
      <w:r w:rsidR="002C7CEA">
        <w:rPr>
          <w:b/>
          <w:bCs/>
          <w:sz w:val="32"/>
          <w:szCs w:val="32"/>
          <w:u w:val="single"/>
        </w:rPr>
        <w:t>April</w:t>
      </w:r>
      <w:r w:rsidR="00D62476">
        <w:rPr>
          <w:b/>
          <w:bCs/>
          <w:sz w:val="32"/>
          <w:szCs w:val="32"/>
          <w:u w:val="single"/>
        </w:rPr>
        <w:t xml:space="preserve"> 2025</w:t>
      </w:r>
    </w:p>
    <w:p w14:paraId="30974E60" w14:textId="06E75D32" w:rsidR="002C7CEA" w:rsidRPr="007967CE" w:rsidRDefault="002C7CEA" w:rsidP="005D5026">
      <w:pPr>
        <w:contextualSpacing/>
        <w:rPr>
          <w:rFonts w:ascii="Aptos" w:hAnsi="Aptos"/>
          <w:color w:val="000000"/>
          <w:sz w:val="28"/>
          <w:szCs w:val="28"/>
          <w:shd w:val="clear" w:color="auto" w:fill="FFFFFF"/>
        </w:rPr>
      </w:pPr>
      <w:r w:rsidRPr="007967CE">
        <w:rPr>
          <w:rFonts w:ascii="Aptos" w:hAnsi="Aptos"/>
          <w:color w:val="000000"/>
          <w:sz w:val="28"/>
          <w:szCs w:val="28"/>
          <w:shd w:val="clear" w:color="auto" w:fill="FFFFFF"/>
        </w:rPr>
        <w:t>Topic</w:t>
      </w:r>
      <w:r w:rsidR="00A14B82" w:rsidRPr="007967CE">
        <w:rPr>
          <w:rFonts w:ascii="Aptos" w:hAnsi="Aptos"/>
          <w:color w:val="000000"/>
          <w:sz w:val="28"/>
          <w:szCs w:val="28"/>
          <w:shd w:val="clear" w:color="auto" w:fill="FFFFFF"/>
        </w:rPr>
        <w:t>: The</w:t>
      </w:r>
      <w:r w:rsidRPr="007967CE">
        <w:rPr>
          <w:rFonts w:ascii="Aptos" w:hAnsi="Aptos"/>
          <w:color w:val="000000"/>
          <w:sz w:val="28"/>
          <w:szCs w:val="28"/>
          <w:shd w:val="clear" w:color="auto" w:fill="FFFFFF"/>
        </w:rPr>
        <w:t xml:space="preserve"> current legal remedies available for victims of payment fraud in the U.S</w:t>
      </w:r>
    </w:p>
    <w:p w14:paraId="090FEDEB" w14:textId="77777777" w:rsidR="002C7CEA" w:rsidRPr="007967CE" w:rsidRDefault="002C7CEA" w:rsidP="005D5026">
      <w:pPr>
        <w:contextualSpacing/>
        <w:rPr>
          <w:rFonts w:ascii="Aptos" w:hAnsi="Aptos"/>
          <w:color w:val="000000"/>
          <w:sz w:val="28"/>
          <w:szCs w:val="28"/>
          <w:shd w:val="clear" w:color="auto" w:fill="FFFFFF"/>
        </w:rPr>
      </w:pPr>
    </w:p>
    <w:p w14:paraId="797D10EF" w14:textId="10FEF80F" w:rsidR="002C7CEA" w:rsidRPr="007967CE" w:rsidRDefault="002C7CEA" w:rsidP="005D5026">
      <w:pPr>
        <w:contextualSpacing/>
        <w:rPr>
          <w:rFonts w:cstheme="minorHAnsi"/>
          <w:b/>
          <w:bCs/>
          <w:kern w:val="0"/>
          <w:sz w:val="28"/>
          <w:szCs w:val="28"/>
          <w14:ligatures w14:val="none"/>
        </w:rPr>
      </w:pPr>
      <w:r w:rsidRPr="007967CE">
        <w:rPr>
          <w:rFonts w:ascii="Aptos" w:hAnsi="Aptos"/>
          <w:color w:val="000000"/>
          <w:sz w:val="28"/>
          <w:szCs w:val="28"/>
          <w:shd w:val="clear" w:color="auto" w:fill="FFFFFF"/>
        </w:rPr>
        <w:t xml:space="preserve">Guest: Carla Sanchez-Adams is a senior attorney at the National Consumer Law Center (NCLC) focusing on emerging issues in banking and payment systems, fintech, and high-cost lending. Carla is board certified by the Texas Board of Legal Specialization in Consumer and Commercial Law, is a board member for the National Association of Consumer Advocates (NACA), and a Fellow of the American Bar Foundation. </w:t>
      </w:r>
    </w:p>
    <w:p w14:paraId="443D7E7F" w14:textId="77777777" w:rsidR="002C7CEA" w:rsidRDefault="002C7CEA" w:rsidP="005D5026">
      <w:pPr>
        <w:contextualSpacing/>
        <w:rPr>
          <w:rFonts w:cstheme="minorHAnsi"/>
          <w:b/>
          <w:bCs/>
          <w:kern w:val="0"/>
          <w:sz w:val="28"/>
          <w:szCs w:val="28"/>
          <w14:ligatures w14:val="none"/>
        </w:rPr>
      </w:pPr>
    </w:p>
    <w:p w14:paraId="29942F4F" w14:textId="207F0708" w:rsidR="005D5026" w:rsidRPr="002A2560" w:rsidRDefault="005D5026" w:rsidP="005D5026">
      <w:pPr>
        <w:contextualSpacing/>
        <w:rPr>
          <w:rFonts w:cstheme="minorHAnsi"/>
          <w:kern w:val="0"/>
          <w:sz w:val="28"/>
          <w:szCs w:val="28"/>
          <w14:ligatures w14:val="none"/>
        </w:rPr>
      </w:pPr>
      <w:r w:rsidRPr="002A2560">
        <w:rPr>
          <w:rFonts w:cstheme="minorHAnsi"/>
          <w:b/>
          <w:bCs/>
          <w:kern w:val="0"/>
          <w:sz w:val="28"/>
          <w:szCs w:val="28"/>
          <w14:ligatures w14:val="none"/>
        </w:rPr>
        <w:t>Co-Hosts:</w:t>
      </w:r>
      <w:r w:rsidRPr="002A2560">
        <w:rPr>
          <w:rFonts w:cstheme="minorHAnsi"/>
          <w:kern w:val="0"/>
          <w:sz w:val="28"/>
          <w:szCs w:val="28"/>
          <w14:ligatures w14:val="none"/>
        </w:rPr>
        <w:t xml:space="preserve"> Steve Baker and Debbie Deem</w:t>
      </w:r>
    </w:p>
    <w:p w14:paraId="43BC1943" w14:textId="10F93A38" w:rsidR="00E14B5A" w:rsidRDefault="005D5026" w:rsidP="00C54325">
      <w:pPr>
        <w:rPr>
          <w:rFonts w:cstheme="minorHAnsi"/>
          <w:kern w:val="0"/>
          <w:sz w:val="28"/>
          <w:szCs w:val="28"/>
          <w14:ligatures w14:val="none"/>
        </w:rPr>
      </w:pPr>
      <w:r w:rsidRPr="002A2560">
        <w:rPr>
          <w:rFonts w:cstheme="minorHAnsi"/>
          <w:kern w:val="0"/>
          <w:sz w:val="28"/>
          <w:szCs w:val="28"/>
          <w14:ligatures w14:val="none"/>
        </w:rPr>
        <w:t xml:space="preserve">Sign up for Steve’s weekly </w:t>
      </w:r>
      <w:r w:rsidRPr="00D86ECC">
        <w:rPr>
          <w:rFonts w:cstheme="minorHAnsi"/>
          <w:kern w:val="0"/>
          <w:sz w:val="28"/>
          <w:szCs w:val="28"/>
          <w14:ligatures w14:val="none"/>
        </w:rPr>
        <w:t>‘</w:t>
      </w:r>
      <w:r w:rsidR="00532062" w:rsidRPr="00CA3C45">
        <w:rPr>
          <w:rFonts w:cstheme="minorHAnsi"/>
          <w:kern w:val="0"/>
          <w:sz w:val="28"/>
          <w:szCs w:val="28"/>
          <w:u w:val="single"/>
          <w14:ligatures w14:val="none"/>
        </w:rPr>
        <w:t>www.</w:t>
      </w:r>
      <w:r w:rsidRPr="002A2560">
        <w:rPr>
          <w:rFonts w:cstheme="minorHAnsi"/>
          <w:kern w:val="0"/>
          <w:sz w:val="28"/>
          <w:szCs w:val="28"/>
          <w:u w:val="single"/>
          <w14:ligatures w14:val="none"/>
        </w:rPr>
        <w:t>Bakerfraudreport.com</w:t>
      </w:r>
      <w:r w:rsidRPr="002A2560">
        <w:rPr>
          <w:rFonts w:cstheme="minorHAnsi"/>
          <w:kern w:val="0"/>
          <w:sz w:val="28"/>
          <w:szCs w:val="28"/>
          <w14:ligatures w14:val="none"/>
        </w:rPr>
        <w:t xml:space="preserve">’ for </w:t>
      </w:r>
      <w:r w:rsidR="00E91D05">
        <w:rPr>
          <w:rFonts w:cstheme="minorHAnsi"/>
          <w:kern w:val="0"/>
          <w:sz w:val="28"/>
          <w:szCs w:val="28"/>
          <w14:ligatures w14:val="none"/>
        </w:rPr>
        <w:t>news/</w:t>
      </w:r>
      <w:r w:rsidRPr="002A2560">
        <w:rPr>
          <w:rFonts w:cstheme="minorHAnsi"/>
          <w:kern w:val="0"/>
          <w:sz w:val="28"/>
          <w:szCs w:val="28"/>
          <w14:ligatures w14:val="none"/>
        </w:rPr>
        <w:t>trends/</w:t>
      </w:r>
      <w:r w:rsidR="00532062">
        <w:rPr>
          <w:rFonts w:cstheme="minorHAnsi"/>
          <w:kern w:val="0"/>
          <w:sz w:val="28"/>
          <w:szCs w:val="28"/>
          <w14:ligatures w14:val="none"/>
        </w:rPr>
        <w:t xml:space="preserve"> arrests/</w:t>
      </w:r>
      <w:r w:rsidRPr="002A2560">
        <w:rPr>
          <w:rFonts w:cstheme="minorHAnsi"/>
          <w:kern w:val="0"/>
          <w:sz w:val="28"/>
          <w:szCs w:val="28"/>
          <w14:ligatures w14:val="none"/>
        </w:rPr>
        <w:t>prosecutions worldwide on transnational</w:t>
      </w:r>
      <w:r w:rsidR="00D86ECC">
        <w:rPr>
          <w:rFonts w:cstheme="minorHAnsi"/>
          <w:kern w:val="0"/>
          <w:sz w:val="28"/>
          <w:szCs w:val="28"/>
          <w14:ligatures w14:val="none"/>
        </w:rPr>
        <w:t xml:space="preserve"> organized crime</w:t>
      </w:r>
      <w:r w:rsidRPr="002A2560">
        <w:rPr>
          <w:rFonts w:cstheme="minorHAnsi"/>
          <w:kern w:val="0"/>
          <w:sz w:val="28"/>
          <w:szCs w:val="28"/>
          <w14:ligatures w14:val="none"/>
        </w:rPr>
        <w:t xml:space="preserve"> frauds/scams.        </w:t>
      </w:r>
    </w:p>
    <w:p w14:paraId="730AF1D0" w14:textId="77777777" w:rsidR="00D62476" w:rsidRDefault="00D62476" w:rsidP="00C54325">
      <w:pPr>
        <w:rPr>
          <w:rFonts w:cstheme="minorHAnsi"/>
          <w:kern w:val="0"/>
          <w:sz w:val="28"/>
          <w:szCs w:val="28"/>
          <w14:ligatures w14:val="none"/>
        </w:rPr>
      </w:pPr>
    </w:p>
    <w:p w14:paraId="39D452BC" w14:textId="2A00AEF7" w:rsidR="005D5026" w:rsidRPr="00C54325" w:rsidRDefault="005D5026" w:rsidP="00C54325">
      <w:pPr>
        <w:rPr>
          <w:rFonts w:cstheme="minorHAnsi"/>
          <w:kern w:val="0"/>
          <w:sz w:val="28"/>
          <w:szCs w:val="28"/>
          <w14:ligatures w14:val="none"/>
        </w:rPr>
      </w:pPr>
      <w:r w:rsidRPr="00C54325">
        <w:rPr>
          <w:rFonts w:cstheme="minorHAnsi"/>
          <w:b/>
          <w:bCs/>
          <w:kern w:val="0"/>
          <w:sz w:val="28"/>
          <w:szCs w:val="28"/>
          <w:u w:val="single"/>
          <w14:ligatures w14:val="none"/>
        </w:rPr>
        <w:t xml:space="preserve">National Elder Fraud </w:t>
      </w:r>
      <w:r w:rsidR="00634C84" w:rsidRPr="00C54325">
        <w:rPr>
          <w:rFonts w:cstheme="minorHAnsi"/>
          <w:b/>
          <w:bCs/>
          <w:kern w:val="0"/>
          <w:sz w:val="28"/>
          <w:szCs w:val="28"/>
          <w:u w:val="single"/>
          <w14:ligatures w14:val="none"/>
        </w:rPr>
        <w:t>Hotline</w:t>
      </w:r>
      <w:r w:rsidR="00634C84" w:rsidRPr="00C54325">
        <w:rPr>
          <w:rFonts w:cstheme="minorHAnsi"/>
          <w:b/>
          <w:bCs/>
          <w:kern w:val="0"/>
          <w:sz w:val="28"/>
          <w:szCs w:val="28"/>
          <w14:ligatures w14:val="none"/>
        </w:rPr>
        <w:t xml:space="preserve"> (</w:t>
      </w:r>
      <w:r w:rsidRPr="00C54325">
        <w:rPr>
          <w:rFonts w:cstheme="minorHAnsi"/>
          <w:b/>
          <w:bCs/>
          <w:kern w:val="0"/>
          <w:sz w:val="28"/>
          <w:szCs w:val="28"/>
          <w14:ligatures w14:val="none"/>
        </w:rPr>
        <w:t>U</w:t>
      </w:r>
      <w:r w:rsidR="006037B2">
        <w:rPr>
          <w:rFonts w:cstheme="minorHAnsi"/>
          <w:b/>
          <w:bCs/>
          <w:kern w:val="0"/>
          <w:sz w:val="28"/>
          <w:szCs w:val="28"/>
          <w14:ligatures w14:val="none"/>
        </w:rPr>
        <w:t>.</w:t>
      </w:r>
      <w:r w:rsidRPr="00C54325">
        <w:rPr>
          <w:rFonts w:cstheme="minorHAnsi"/>
          <w:b/>
          <w:bCs/>
          <w:kern w:val="0"/>
          <w:sz w:val="28"/>
          <w:szCs w:val="28"/>
          <w14:ligatures w14:val="none"/>
        </w:rPr>
        <w:t>S</w:t>
      </w:r>
      <w:r w:rsidR="006037B2">
        <w:rPr>
          <w:rFonts w:cstheme="minorHAnsi"/>
          <w:b/>
          <w:bCs/>
          <w:kern w:val="0"/>
          <w:sz w:val="28"/>
          <w:szCs w:val="28"/>
          <w14:ligatures w14:val="none"/>
        </w:rPr>
        <w:t>.</w:t>
      </w:r>
      <w:r w:rsidRPr="00C54325">
        <w:rPr>
          <w:rFonts w:cstheme="minorHAnsi"/>
          <w:b/>
          <w:bCs/>
          <w:kern w:val="0"/>
          <w:sz w:val="28"/>
          <w:szCs w:val="28"/>
          <w14:ligatures w14:val="none"/>
        </w:rPr>
        <w:t xml:space="preserve"> </w:t>
      </w:r>
      <w:proofErr w:type="gramStart"/>
      <w:r w:rsidR="00541266" w:rsidRPr="00C54325">
        <w:rPr>
          <w:rFonts w:cstheme="minorHAnsi"/>
          <w:b/>
          <w:bCs/>
          <w:kern w:val="0"/>
          <w:sz w:val="28"/>
          <w:szCs w:val="28"/>
          <w14:ligatures w14:val="none"/>
        </w:rPr>
        <w:t xml:space="preserve">DOJ)  </w:t>
      </w:r>
      <w:r w:rsidRPr="00C54325">
        <w:rPr>
          <w:rFonts w:cstheme="minorHAnsi"/>
          <w:b/>
          <w:bCs/>
          <w:kern w:val="0"/>
          <w:sz w:val="28"/>
          <w:szCs w:val="28"/>
          <w14:ligatures w14:val="none"/>
        </w:rPr>
        <w:t xml:space="preserve"> </w:t>
      </w:r>
      <w:proofErr w:type="gramEnd"/>
      <w:r w:rsidRPr="00C54325">
        <w:rPr>
          <w:rFonts w:cstheme="minorHAnsi"/>
          <w:b/>
          <w:bCs/>
          <w:kern w:val="0"/>
          <w:sz w:val="28"/>
          <w:szCs w:val="28"/>
          <w14:ligatures w14:val="none"/>
        </w:rPr>
        <w:t xml:space="preserve">   </w:t>
      </w:r>
      <w:r w:rsidRPr="00C54325">
        <w:rPr>
          <w:rFonts w:cstheme="minorHAnsi"/>
          <w:b/>
          <w:bCs/>
          <w:kern w:val="0"/>
          <w:sz w:val="28"/>
          <w:szCs w:val="28"/>
          <w14:ligatures w14:val="none"/>
        </w:rPr>
        <w:tab/>
      </w:r>
      <w:r w:rsidRPr="00C54325">
        <w:rPr>
          <w:rFonts w:cstheme="minorHAnsi"/>
          <w:kern w:val="0"/>
          <w:sz w:val="28"/>
          <w:szCs w:val="28"/>
          <w14:ligatures w14:val="none"/>
        </w:rPr>
        <w:t>1-833-372-8311</w:t>
      </w:r>
    </w:p>
    <w:p w14:paraId="64249704" w14:textId="2CBE9256" w:rsidR="005D5026" w:rsidRPr="00C54325" w:rsidRDefault="005D5026" w:rsidP="00C54325">
      <w:pPr>
        <w:spacing w:after="0"/>
        <w:rPr>
          <w:rFonts w:cstheme="minorHAnsi"/>
          <w:kern w:val="0"/>
          <w:sz w:val="28"/>
          <w:szCs w:val="28"/>
          <w14:ligatures w14:val="none"/>
        </w:rPr>
      </w:pPr>
      <w:r w:rsidRPr="00C54325">
        <w:rPr>
          <w:rFonts w:cstheme="minorHAnsi"/>
          <w:kern w:val="0"/>
          <w:sz w:val="28"/>
          <w:szCs w:val="28"/>
          <w14:ligatures w14:val="none"/>
        </w:rPr>
        <w:t xml:space="preserve">National federal hotline for adults 60 and over </w:t>
      </w:r>
      <w:r w:rsidR="00C54325">
        <w:rPr>
          <w:rFonts w:cstheme="minorHAnsi"/>
          <w:kern w:val="0"/>
          <w:sz w:val="28"/>
          <w:szCs w:val="28"/>
          <w14:ligatures w14:val="none"/>
        </w:rPr>
        <w:t>to</w:t>
      </w:r>
      <w:r w:rsidRPr="00C54325">
        <w:rPr>
          <w:rFonts w:cstheme="minorHAnsi"/>
          <w:kern w:val="0"/>
          <w:sz w:val="28"/>
          <w:szCs w:val="28"/>
          <w14:ligatures w14:val="none"/>
        </w:rPr>
        <w:t xml:space="preserve"> report fraud and providing support and resources/safety tips. Help with filing IC3 and FTC reports. </w:t>
      </w:r>
      <w:r w:rsidR="003B761E">
        <w:rPr>
          <w:rFonts w:cstheme="minorHAnsi"/>
          <w:kern w:val="0"/>
          <w:sz w:val="28"/>
          <w:szCs w:val="28"/>
          <w14:ligatures w14:val="none"/>
        </w:rPr>
        <w:t>L</w:t>
      </w:r>
      <w:r w:rsidRPr="00C54325">
        <w:rPr>
          <w:rFonts w:cstheme="minorHAnsi"/>
          <w:kern w:val="0"/>
          <w:sz w:val="28"/>
          <w:szCs w:val="28"/>
          <w14:ligatures w14:val="none"/>
        </w:rPr>
        <w:t>anguage</w:t>
      </w:r>
      <w:r w:rsidR="003B761E">
        <w:rPr>
          <w:rFonts w:cstheme="minorHAnsi"/>
          <w:kern w:val="0"/>
          <w:sz w:val="28"/>
          <w:szCs w:val="28"/>
          <w14:ligatures w14:val="none"/>
        </w:rPr>
        <w:t xml:space="preserve"> line.</w:t>
      </w:r>
      <w:r w:rsidR="00C54325">
        <w:rPr>
          <w:rFonts w:cstheme="minorHAnsi"/>
          <w:kern w:val="0"/>
          <w:sz w:val="28"/>
          <w:szCs w:val="28"/>
          <w14:ligatures w14:val="none"/>
        </w:rPr>
        <w:t xml:space="preserve"> </w:t>
      </w:r>
      <w:r w:rsidRPr="00C54325">
        <w:rPr>
          <w:rFonts w:cstheme="minorHAnsi"/>
          <w:color w:val="77206D" w:themeColor="accent5" w:themeShade="BF"/>
          <w:kern w:val="0"/>
          <w:sz w:val="28"/>
          <w:szCs w:val="28"/>
          <w:u w:val="single"/>
          <w14:ligatures w14:val="none"/>
        </w:rPr>
        <w:t>https://ovc.ojp.gov/program/stop-elder-fraud/providing-help-restoring-hope</w:t>
      </w:r>
      <w:r w:rsidRPr="00C54325">
        <w:rPr>
          <w:rFonts w:cstheme="minorHAnsi"/>
          <w:kern w:val="0"/>
          <w:sz w:val="28"/>
          <w:szCs w:val="28"/>
          <w14:ligatures w14:val="none"/>
        </w:rPr>
        <w:tab/>
      </w:r>
    </w:p>
    <w:p w14:paraId="6AC26C7C" w14:textId="77777777" w:rsidR="005D5026" w:rsidRPr="002A2560" w:rsidRDefault="005D5026" w:rsidP="004A0CC6">
      <w:pPr>
        <w:pStyle w:val="ListParagraph"/>
        <w:spacing w:after="0" w:line="240" w:lineRule="auto"/>
        <w:rPr>
          <w:b/>
          <w:bCs/>
          <w:sz w:val="28"/>
          <w:szCs w:val="28"/>
        </w:rPr>
      </w:pPr>
    </w:p>
    <w:p w14:paraId="15FF16B3" w14:textId="498800E9" w:rsidR="005D5026" w:rsidRPr="00C54325" w:rsidRDefault="005D5026" w:rsidP="00C54325">
      <w:pPr>
        <w:rPr>
          <w:rFonts w:cstheme="minorHAnsi"/>
          <w:b/>
          <w:bCs/>
          <w:kern w:val="0"/>
          <w:sz w:val="28"/>
          <w:szCs w:val="28"/>
          <w:u w:val="single"/>
          <w14:ligatures w14:val="none"/>
        </w:rPr>
      </w:pPr>
      <w:r w:rsidRPr="00C54325">
        <w:rPr>
          <w:rFonts w:cstheme="minorHAnsi"/>
          <w:b/>
          <w:bCs/>
          <w:kern w:val="0"/>
          <w:sz w:val="28"/>
          <w:szCs w:val="28"/>
          <w:u w:val="single"/>
          <w14:ligatures w14:val="none"/>
        </w:rPr>
        <w:t>Report Fraud to Local Police/A</w:t>
      </w:r>
      <w:r w:rsidR="002C7CEA">
        <w:rPr>
          <w:rFonts w:cstheme="minorHAnsi"/>
          <w:b/>
          <w:bCs/>
          <w:kern w:val="0"/>
          <w:sz w:val="28"/>
          <w:szCs w:val="28"/>
          <w:u w:val="single"/>
          <w14:ligatures w14:val="none"/>
        </w:rPr>
        <w:t>dult Protective Services (A</w:t>
      </w:r>
      <w:r w:rsidRPr="00C54325">
        <w:rPr>
          <w:rFonts w:cstheme="minorHAnsi"/>
          <w:b/>
          <w:bCs/>
          <w:kern w:val="0"/>
          <w:sz w:val="28"/>
          <w:szCs w:val="28"/>
          <w:u w:val="single"/>
          <w14:ligatures w14:val="none"/>
        </w:rPr>
        <w:t>PS</w:t>
      </w:r>
      <w:r w:rsidR="002C7CEA">
        <w:rPr>
          <w:rFonts w:cstheme="minorHAnsi"/>
          <w:b/>
          <w:bCs/>
          <w:kern w:val="0"/>
          <w:sz w:val="28"/>
          <w:szCs w:val="28"/>
          <w:u w:val="single"/>
          <w14:ligatures w14:val="none"/>
        </w:rPr>
        <w:t>)</w:t>
      </w:r>
      <w:r w:rsidRPr="00C54325">
        <w:rPr>
          <w:rFonts w:cstheme="minorHAnsi"/>
          <w:b/>
          <w:bCs/>
          <w:kern w:val="0"/>
          <w:sz w:val="28"/>
          <w:szCs w:val="28"/>
          <w:u w:val="single"/>
          <w14:ligatures w14:val="none"/>
        </w:rPr>
        <w:t xml:space="preserve"> as Well as One or More of These Federal Govt. Databases/Agencies</w:t>
      </w:r>
    </w:p>
    <w:p w14:paraId="76169CC7" w14:textId="35706039" w:rsidR="005D5026" w:rsidRPr="002A2560" w:rsidRDefault="005D5026" w:rsidP="005D5026">
      <w:pPr>
        <w:numPr>
          <w:ilvl w:val="0"/>
          <w:numId w:val="1"/>
        </w:numPr>
        <w:contextualSpacing/>
        <w:rPr>
          <w:rFonts w:cstheme="minorHAnsi"/>
          <w:kern w:val="0"/>
          <w:sz w:val="28"/>
          <w:szCs w:val="28"/>
          <w14:ligatures w14:val="none"/>
        </w:rPr>
      </w:pPr>
      <w:hyperlink r:id="rId7" w:history="1">
        <w:r w:rsidRPr="002A2560">
          <w:rPr>
            <w:rFonts w:cstheme="minorHAnsi"/>
            <w:color w:val="467886" w:themeColor="hyperlink"/>
            <w:kern w:val="0"/>
            <w:sz w:val="28"/>
            <w:szCs w:val="28"/>
            <w:u w:val="single"/>
            <w14:ligatures w14:val="none"/>
          </w:rPr>
          <w:t>www.ic3.gov</w:t>
        </w:r>
      </w:hyperlink>
      <w:r w:rsidRPr="002A2560">
        <w:rPr>
          <w:rFonts w:cstheme="minorHAnsi"/>
          <w:color w:val="467886" w:themeColor="hyperlink"/>
          <w:kern w:val="0"/>
          <w:sz w:val="28"/>
          <w:szCs w:val="28"/>
          <w14:ligatures w14:val="none"/>
        </w:rPr>
        <w:tab/>
      </w:r>
      <w:r w:rsidRPr="002A2560">
        <w:rPr>
          <w:rFonts w:cstheme="minorHAnsi"/>
          <w:color w:val="467886" w:themeColor="hyperlink"/>
          <w:kern w:val="0"/>
          <w:sz w:val="28"/>
          <w:szCs w:val="28"/>
          <w14:ligatures w14:val="none"/>
        </w:rPr>
        <w:tab/>
      </w:r>
      <w:r w:rsidRPr="002A2560">
        <w:rPr>
          <w:rFonts w:cstheme="minorHAnsi"/>
          <w:color w:val="467886" w:themeColor="hyperlink"/>
          <w:kern w:val="0"/>
          <w:sz w:val="28"/>
          <w:szCs w:val="28"/>
          <w14:ligatures w14:val="none"/>
        </w:rPr>
        <w:tab/>
      </w:r>
      <w:r w:rsidRPr="002A2560">
        <w:rPr>
          <w:rFonts w:cstheme="minorHAnsi"/>
          <w:color w:val="467886" w:themeColor="hyperlink"/>
          <w:kern w:val="0"/>
          <w:sz w:val="28"/>
          <w:szCs w:val="28"/>
          <w14:ligatures w14:val="none"/>
        </w:rPr>
        <w:tab/>
        <w:t>FBI</w:t>
      </w:r>
      <w:r w:rsidRPr="002A2560">
        <w:rPr>
          <w:rFonts w:cstheme="minorHAnsi"/>
          <w:kern w:val="0"/>
          <w:sz w:val="28"/>
          <w:szCs w:val="28"/>
          <w14:ligatures w14:val="none"/>
        </w:rPr>
        <w:t xml:space="preserve"> Internet Crime Complaint Center</w:t>
      </w:r>
    </w:p>
    <w:p w14:paraId="5C8970A2" w14:textId="77777777" w:rsidR="005D5026" w:rsidRPr="002A2560" w:rsidRDefault="005D5026" w:rsidP="005D5026">
      <w:pPr>
        <w:numPr>
          <w:ilvl w:val="0"/>
          <w:numId w:val="1"/>
        </w:numPr>
        <w:contextualSpacing/>
        <w:rPr>
          <w:rFonts w:cstheme="minorHAnsi"/>
          <w:kern w:val="0"/>
          <w:sz w:val="28"/>
          <w:szCs w:val="28"/>
          <w14:ligatures w14:val="none"/>
        </w:rPr>
      </w:pPr>
      <w:hyperlink r:id="rId8" w:history="1">
        <w:r w:rsidRPr="002A2560">
          <w:rPr>
            <w:rFonts w:cstheme="minorHAnsi"/>
            <w:color w:val="467886" w:themeColor="hyperlink"/>
            <w:kern w:val="0"/>
            <w:sz w:val="28"/>
            <w:szCs w:val="28"/>
            <w:u w:val="single"/>
            <w14:ligatures w14:val="none"/>
          </w:rPr>
          <w:t>www.reportfraud.ftc.gov</w:t>
        </w:r>
      </w:hyperlink>
      <w:r w:rsidRPr="002A2560">
        <w:rPr>
          <w:rFonts w:cstheme="minorHAnsi"/>
          <w:color w:val="467886" w:themeColor="hyperlink"/>
          <w:kern w:val="0"/>
          <w:sz w:val="28"/>
          <w:szCs w:val="28"/>
          <w14:ligatures w14:val="none"/>
        </w:rPr>
        <w:t xml:space="preserve">    </w:t>
      </w:r>
      <w:r w:rsidRPr="002A2560">
        <w:rPr>
          <w:rFonts w:cstheme="minorHAnsi"/>
          <w:color w:val="467886" w:themeColor="hyperlink"/>
          <w:kern w:val="0"/>
          <w:sz w:val="28"/>
          <w:szCs w:val="28"/>
          <w14:ligatures w14:val="none"/>
        </w:rPr>
        <w:tab/>
      </w:r>
      <w:r w:rsidRPr="002A2560">
        <w:rPr>
          <w:rFonts w:cstheme="minorHAnsi"/>
          <w:kern w:val="0"/>
          <w:sz w:val="28"/>
          <w:szCs w:val="28"/>
          <w14:ligatures w14:val="none"/>
        </w:rPr>
        <w:t xml:space="preserve">Federal Trade Commission </w:t>
      </w:r>
    </w:p>
    <w:p w14:paraId="1FB2D7E3" w14:textId="77777777" w:rsidR="005D5026" w:rsidRPr="002A2560" w:rsidRDefault="005D5026" w:rsidP="005D5026">
      <w:pPr>
        <w:numPr>
          <w:ilvl w:val="0"/>
          <w:numId w:val="1"/>
        </w:numPr>
        <w:contextualSpacing/>
        <w:rPr>
          <w:rFonts w:cstheme="minorHAnsi"/>
          <w:kern w:val="0"/>
          <w:sz w:val="28"/>
          <w:szCs w:val="28"/>
          <w14:ligatures w14:val="none"/>
        </w:rPr>
      </w:pPr>
      <w:hyperlink r:id="rId9" w:history="1">
        <w:r w:rsidRPr="002A2560">
          <w:rPr>
            <w:rFonts w:cstheme="minorHAnsi"/>
            <w:color w:val="467886" w:themeColor="hyperlink"/>
            <w:kern w:val="0"/>
            <w:sz w:val="28"/>
            <w:szCs w:val="28"/>
            <w:u w:val="single"/>
            <w14:ligatures w14:val="none"/>
          </w:rPr>
          <w:t>www.identitytheft.gov</w:t>
        </w:r>
      </w:hyperlink>
      <w:r w:rsidRPr="002A2560">
        <w:rPr>
          <w:rFonts w:cstheme="minorHAnsi"/>
          <w:color w:val="467886" w:themeColor="hyperlink"/>
          <w:kern w:val="0"/>
          <w:sz w:val="28"/>
          <w:szCs w:val="28"/>
          <w14:ligatures w14:val="none"/>
        </w:rPr>
        <w:tab/>
      </w:r>
      <w:r w:rsidRPr="002A2560">
        <w:rPr>
          <w:rFonts w:cstheme="minorHAnsi"/>
          <w:color w:val="467886" w:themeColor="hyperlink"/>
          <w:kern w:val="0"/>
          <w:sz w:val="28"/>
          <w:szCs w:val="28"/>
          <w14:ligatures w14:val="none"/>
        </w:rPr>
        <w:tab/>
      </w:r>
      <w:r w:rsidRPr="002A2560">
        <w:rPr>
          <w:rFonts w:cstheme="minorHAnsi"/>
          <w:kern w:val="0"/>
          <w:sz w:val="28"/>
          <w:szCs w:val="28"/>
          <w14:ligatures w14:val="none"/>
        </w:rPr>
        <w:t>Report Identity Theft to the FTC</w:t>
      </w:r>
    </w:p>
    <w:p w14:paraId="2B10DB8F" w14:textId="5906EC7D" w:rsidR="005D5026" w:rsidRPr="002A2560" w:rsidRDefault="005D5026" w:rsidP="005D5026">
      <w:pPr>
        <w:numPr>
          <w:ilvl w:val="0"/>
          <w:numId w:val="1"/>
        </w:numPr>
        <w:contextualSpacing/>
        <w:rPr>
          <w:rFonts w:cstheme="minorHAnsi"/>
          <w:kern w:val="0"/>
          <w:sz w:val="28"/>
          <w:szCs w:val="28"/>
          <w14:ligatures w14:val="none"/>
        </w:rPr>
      </w:pPr>
      <w:hyperlink r:id="rId10" w:history="1">
        <w:r w:rsidRPr="002A2560">
          <w:rPr>
            <w:rFonts w:cstheme="minorHAnsi"/>
            <w:color w:val="467886" w:themeColor="hyperlink"/>
            <w:kern w:val="0"/>
            <w:sz w:val="28"/>
            <w:szCs w:val="28"/>
            <w:u w:val="single"/>
            <w14:ligatures w14:val="none"/>
          </w:rPr>
          <w:t>https://www.uspis.gov/report</w:t>
        </w:r>
      </w:hyperlink>
      <w:r w:rsidRPr="002A2560">
        <w:rPr>
          <w:rFonts w:cstheme="minorHAnsi"/>
          <w:kern w:val="0"/>
          <w:sz w:val="28"/>
          <w:szCs w:val="28"/>
          <w14:ligatures w14:val="none"/>
        </w:rPr>
        <w:tab/>
        <w:t>U.S Postal Inspection Service</w:t>
      </w:r>
      <w:r w:rsidR="00A335A4">
        <w:rPr>
          <w:rFonts w:cstheme="minorHAnsi"/>
          <w:kern w:val="0"/>
          <w:sz w:val="28"/>
          <w:szCs w:val="28"/>
          <w14:ligatures w14:val="none"/>
        </w:rPr>
        <w:t xml:space="preserve"> (USPIS)</w:t>
      </w:r>
    </w:p>
    <w:p w14:paraId="40C3CA5A" w14:textId="77777777" w:rsidR="005D5026" w:rsidRPr="002A2560" w:rsidRDefault="005D5026" w:rsidP="005D5026">
      <w:pPr>
        <w:ind w:left="5130"/>
        <w:contextualSpacing/>
        <w:rPr>
          <w:sz w:val="28"/>
          <w:szCs w:val="28"/>
        </w:rPr>
      </w:pPr>
      <w:r w:rsidRPr="002A2560">
        <w:rPr>
          <w:rFonts w:cstheme="minorHAnsi"/>
          <w:kern w:val="0"/>
          <w:sz w:val="28"/>
          <w:szCs w:val="28"/>
          <w14:ligatures w14:val="none"/>
        </w:rPr>
        <w:t>Or report 1-877-876-2455</w:t>
      </w:r>
    </w:p>
    <w:p w14:paraId="3236AA86" w14:textId="4B9974E5" w:rsidR="005D5026" w:rsidRPr="002C7CEA" w:rsidRDefault="005D5026" w:rsidP="005D5026">
      <w:pPr>
        <w:pStyle w:val="ListParagraph"/>
        <w:numPr>
          <w:ilvl w:val="0"/>
          <w:numId w:val="2"/>
        </w:numPr>
        <w:rPr>
          <w:sz w:val="28"/>
          <w:szCs w:val="28"/>
          <w:u w:val="single"/>
        </w:rPr>
      </w:pPr>
      <w:r w:rsidRPr="002A2560">
        <w:rPr>
          <w:rFonts w:cstheme="minorHAnsi"/>
          <w:kern w:val="0"/>
          <w:sz w:val="28"/>
          <w:szCs w:val="28"/>
          <w14:ligatures w14:val="none"/>
        </w:rPr>
        <w:t xml:space="preserve">If Crypto Investment Confidence Fraud/Crypto-Romance Investment - contact your local U.S. Secret Service office, in addition </w:t>
      </w:r>
      <w:r w:rsidR="002C7CEA">
        <w:rPr>
          <w:rFonts w:cstheme="minorHAnsi"/>
          <w:kern w:val="0"/>
          <w:sz w:val="28"/>
          <w:szCs w:val="28"/>
          <w14:ligatures w14:val="none"/>
        </w:rPr>
        <w:t xml:space="preserve">filing a </w:t>
      </w:r>
      <w:r w:rsidR="002C7CEA" w:rsidRPr="002C7CEA">
        <w:rPr>
          <w:sz w:val="28"/>
          <w:szCs w:val="28"/>
        </w:rPr>
        <w:t>complaint with</w:t>
      </w:r>
      <w:r w:rsidR="002C7CEA">
        <w:t xml:space="preserve"> </w:t>
      </w:r>
      <w:r w:rsidR="002C7CEA" w:rsidRPr="002C7CEA">
        <w:rPr>
          <w:sz w:val="28"/>
          <w:szCs w:val="28"/>
          <w:u w:val="single"/>
        </w:rPr>
        <w:t>CryptoFraud@SecretService.gov.</w:t>
      </w:r>
    </w:p>
    <w:p w14:paraId="05EA2449" w14:textId="77777777" w:rsidR="00DD760B" w:rsidRDefault="00E36F74" w:rsidP="00C54325">
      <w:r w:rsidRPr="00EF040C">
        <w:rPr>
          <w:b/>
          <w:bCs/>
          <w:sz w:val="28"/>
          <w:szCs w:val="28"/>
        </w:rPr>
        <w:t xml:space="preserve">FBI Guidance </w:t>
      </w:r>
      <w:r w:rsidR="002C7CEA" w:rsidRPr="00EF040C">
        <w:rPr>
          <w:b/>
          <w:bCs/>
          <w:sz w:val="28"/>
          <w:szCs w:val="28"/>
        </w:rPr>
        <w:t>for</w:t>
      </w:r>
      <w:r w:rsidR="001A507C" w:rsidRPr="00EF040C">
        <w:rPr>
          <w:b/>
          <w:bCs/>
          <w:sz w:val="28"/>
          <w:szCs w:val="28"/>
        </w:rPr>
        <w:t xml:space="preserve"> Crypto-Currency </w:t>
      </w:r>
      <w:r w:rsidR="00C71F7A">
        <w:rPr>
          <w:b/>
          <w:bCs/>
          <w:sz w:val="28"/>
          <w:szCs w:val="28"/>
        </w:rPr>
        <w:t>Fraud</w:t>
      </w:r>
      <w:r w:rsidR="001A507C" w:rsidRPr="00EF040C">
        <w:rPr>
          <w:b/>
          <w:bCs/>
          <w:sz w:val="28"/>
          <w:szCs w:val="28"/>
        </w:rPr>
        <w:t xml:space="preserve"> Victims in Completing</w:t>
      </w:r>
      <w:r w:rsidR="008751C0" w:rsidRPr="00EF040C">
        <w:rPr>
          <w:b/>
          <w:bCs/>
          <w:sz w:val="28"/>
          <w:szCs w:val="28"/>
        </w:rPr>
        <w:t xml:space="preserve"> an</w:t>
      </w:r>
      <w:r w:rsidR="001A507C" w:rsidRPr="00EF040C">
        <w:rPr>
          <w:b/>
          <w:bCs/>
          <w:sz w:val="28"/>
          <w:szCs w:val="28"/>
        </w:rPr>
        <w:t xml:space="preserve"> IC3 report</w:t>
      </w:r>
      <w:r w:rsidR="00C54325" w:rsidRPr="00EF040C">
        <w:rPr>
          <w:b/>
          <w:bCs/>
          <w:sz w:val="28"/>
          <w:szCs w:val="28"/>
        </w:rPr>
        <w:t xml:space="preserve">  </w:t>
      </w:r>
      <w:hyperlink r:id="rId11" w:history="1">
        <w:r w:rsidR="00C54325" w:rsidRPr="00985EFC">
          <w:rPr>
            <w:rStyle w:val="Hyperlink"/>
            <w:sz w:val="28"/>
            <w:szCs w:val="28"/>
          </w:rPr>
          <w:t>https://www.ic3.gov/Media/Y2023/PSA230824</w:t>
        </w:r>
      </w:hyperlink>
    </w:p>
    <w:p w14:paraId="2F0B4FF3" w14:textId="027EA664" w:rsidR="00DD760B" w:rsidRPr="00DD760B" w:rsidRDefault="00DD760B" w:rsidP="00C54325">
      <w:pPr>
        <w:rPr>
          <w:rStyle w:val="Hyperlink"/>
          <w:color w:val="auto"/>
          <w:u w:val="none"/>
        </w:rPr>
      </w:pPr>
      <w:r w:rsidRPr="00DD760B">
        <w:rPr>
          <w:b/>
          <w:bCs/>
          <w:sz w:val="28"/>
          <w:szCs w:val="28"/>
        </w:rPr>
        <w:t>To find a consumer law attorney</w:t>
      </w:r>
      <w:r w:rsidRPr="00DD760B">
        <w:rPr>
          <w:sz w:val="28"/>
          <w:szCs w:val="28"/>
        </w:rPr>
        <w:t xml:space="preserve"> who specializes in various consumer rights/fraud victimization contact the National Association of Consumer Advocates (NACA) at </w:t>
      </w:r>
      <w:r w:rsidRPr="00DD760B">
        <w:rPr>
          <w:sz w:val="28"/>
          <w:szCs w:val="28"/>
          <w:u w:val="single"/>
        </w:rPr>
        <w:t>https://www.consumeradvocates.org/findanattorney/</w:t>
      </w:r>
    </w:p>
    <w:p w14:paraId="27D1E431" w14:textId="77777777" w:rsidR="00550263" w:rsidRDefault="00550263" w:rsidP="00E40C89">
      <w:pPr>
        <w:rPr>
          <w:b/>
          <w:bCs/>
          <w:sz w:val="28"/>
          <w:szCs w:val="28"/>
          <w:u w:val="single"/>
        </w:rPr>
      </w:pPr>
    </w:p>
    <w:p w14:paraId="2119BE0F" w14:textId="77777777" w:rsidR="002C7CEA" w:rsidRDefault="002C7CEA" w:rsidP="00E40C89">
      <w:pPr>
        <w:rPr>
          <w:b/>
          <w:bCs/>
          <w:sz w:val="28"/>
          <w:szCs w:val="28"/>
          <w:u w:val="single"/>
        </w:rPr>
      </w:pPr>
    </w:p>
    <w:p w14:paraId="0D702697" w14:textId="4C5E90EA" w:rsidR="002C7CEA" w:rsidRDefault="002C7CEA" w:rsidP="00E40C89">
      <w:pPr>
        <w:rPr>
          <w:sz w:val="28"/>
          <w:szCs w:val="28"/>
          <w:u w:val="single"/>
        </w:rPr>
      </w:pPr>
      <w:r>
        <w:rPr>
          <w:b/>
          <w:bCs/>
          <w:sz w:val="28"/>
          <w:szCs w:val="28"/>
          <w:u w:val="single"/>
        </w:rPr>
        <w:t>National Consumer Law Center:</w:t>
      </w:r>
      <w:r w:rsidRPr="002C7CEA">
        <w:rPr>
          <w:b/>
          <w:bCs/>
          <w:sz w:val="28"/>
          <w:szCs w:val="28"/>
        </w:rPr>
        <w:t xml:space="preserve"> </w:t>
      </w:r>
      <w:r w:rsidRPr="002C7CEA">
        <w:rPr>
          <w:rFonts w:ascii="Segoe UI" w:hAnsi="Segoe UI" w:cs="Segoe UI"/>
          <w:sz w:val="27"/>
          <w:szCs w:val="27"/>
          <w:shd w:val="clear" w:color="auto" w:fill="FFFFFF"/>
        </w:rPr>
        <w:t>NCLC uses its expertise in consumer law and energy policy to work for consumer justice and economic security for low-income and other disadvantaged people, including older adults, in the U.S.</w:t>
      </w:r>
      <w:r>
        <w:rPr>
          <w:b/>
          <w:bCs/>
          <w:sz w:val="28"/>
          <w:szCs w:val="28"/>
          <w:u w:val="single"/>
        </w:rPr>
        <w:t xml:space="preserve">  </w:t>
      </w:r>
      <w:hyperlink r:id="rId12" w:history="1">
        <w:r w:rsidR="00894846" w:rsidRPr="000724CD">
          <w:rPr>
            <w:rStyle w:val="Hyperlink"/>
            <w:sz w:val="28"/>
            <w:szCs w:val="28"/>
          </w:rPr>
          <w:t>https://www.nclc.org/</w:t>
        </w:r>
      </w:hyperlink>
    </w:p>
    <w:p w14:paraId="02D7F657" w14:textId="7FF33D48" w:rsidR="002D2650" w:rsidRPr="002D2650" w:rsidRDefault="00894846" w:rsidP="00894846">
      <w:pPr>
        <w:pStyle w:val="ListParagraph"/>
        <w:numPr>
          <w:ilvl w:val="0"/>
          <w:numId w:val="16"/>
        </w:numPr>
        <w:rPr>
          <w:sz w:val="28"/>
          <w:szCs w:val="28"/>
          <w:u w:val="single"/>
        </w:rPr>
      </w:pPr>
      <w:r>
        <w:rPr>
          <w:b/>
          <w:bCs/>
          <w:sz w:val="28"/>
          <w:szCs w:val="28"/>
          <w:u w:val="single"/>
        </w:rPr>
        <w:t xml:space="preserve">Payments and Payment Fraud </w:t>
      </w:r>
      <w:r w:rsidR="002D2650" w:rsidRPr="002D2650">
        <w:rPr>
          <w:rFonts w:cs="Segoe UI"/>
          <w:color w:val="000000"/>
          <w:sz w:val="28"/>
          <w:szCs w:val="28"/>
          <w:shd w:val="clear" w:color="auto" w:fill="FFFFFF"/>
        </w:rPr>
        <w:t>Consumers use a variety of methods to make payments and send money, including person-to-person payment apps, remittances, gift cards, and newer forms of faster payments. Scammers exploit weaknesses in payment systems and bank payment protections to steal money. NCLC works to ensure that payments are safe, fees are clearly disclosed, and consumers have protection against fraud.</w:t>
      </w:r>
    </w:p>
    <w:p w14:paraId="41B28E41" w14:textId="699CC7B8" w:rsidR="00894846" w:rsidRDefault="002D2650" w:rsidP="00894846">
      <w:pPr>
        <w:pStyle w:val="ListParagraph"/>
        <w:numPr>
          <w:ilvl w:val="0"/>
          <w:numId w:val="16"/>
        </w:numPr>
        <w:rPr>
          <w:sz w:val="28"/>
          <w:szCs w:val="28"/>
          <w:u w:val="single"/>
        </w:rPr>
      </w:pPr>
      <w:hyperlink r:id="rId13" w:history="1">
        <w:r w:rsidRPr="000724CD">
          <w:rPr>
            <w:rStyle w:val="Hyperlink"/>
            <w:sz w:val="28"/>
            <w:szCs w:val="28"/>
          </w:rPr>
          <w:t>https://www.nclc.org/topic/payments-and-payment-fraud/</w:t>
        </w:r>
      </w:hyperlink>
    </w:p>
    <w:p w14:paraId="4D3E04B9" w14:textId="6848F42C" w:rsidR="001A06BE" w:rsidRPr="00B34014" w:rsidRDefault="007967CE" w:rsidP="00B34014">
      <w:pPr>
        <w:pStyle w:val="ListParagraph"/>
        <w:numPr>
          <w:ilvl w:val="0"/>
          <w:numId w:val="2"/>
        </w:numPr>
        <w:rPr>
          <w:sz w:val="28"/>
          <w:szCs w:val="28"/>
          <w:u w:val="single"/>
        </w:rPr>
      </w:pPr>
      <w:r w:rsidRPr="00B34014">
        <w:rPr>
          <w:sz w:val="28"/>
          <w:szCs w:val="28"/>
          <w:u w:val="single"/>
        </w:rPr>
        <w:t xml:space="preserve">Carla Sanchez- Adams </w:t>
      </w:r>
      <w:r w:rsidR="00C34BEC" w:rsidRPr="00B34014">
        <w:rPr>
          <w:sz w:val="28"/>
          <w:szCs w:val="28"/>
          <w:u w:val="single"/>
        </w:rPr>
        <w:t xml:space="preserve">Testimony to </w:t>
      </w:r>
      <w:r w:rsidR="008C646E" w:rsidRPr="00B34014">
        <w:rPr>
          <w:sz w:val="28"/>
          <w:szCs w:val="28"/>
          <w:u w:val="single"/>
        </w:rPr>
        <w:t>the US</w:t>
      </w:r>
      <w:r w:rsidR="00C34BEC" w:rsidRPr="00B34014">
        <w:rPr>
          <w:sz w:val="28"/>
          <w:szCs w:val="28"/>
          <w:u w:val="single"/>
        </w:rPr>
        <w:t xml:space="preserve"> Senate Committee on Banking, Housing and Urban Affairs.         </w:t>
      </w:r>
    </w:p>
    <w:p w14:paraId="38C1B8AE" w14:textId="055AB8A2" w:rsidR="001B0C80" w:rsidRPr="00B34014" w:rsidRDefault="006518E2" w:rsidP="00B34014">
      <w:pPr>
        <w:pStyle w:val="ListParagraph"/>
        <w:numPr>
          <w:ilvl w:val="0"/>
          <w:numId w:val="2"/>
        </w:numPr>
        <w:rPr>
          <w:sz w:val="28"/>
          <w:szCs w:val="28"/>
          <w:u w:val="single"/>
        </w:rPr>
      </w:pPr>
      <w:r>
        <w:rPr>
          <w:sz w:val="28"/>
          <w:szCs w:val="28"/>
        </w:rPr>
        <w:t xml:space="preserve">Testimony on frauds in the banking system </w:t>
      </w:r>
      <w:hyperlink r:id="rId14" w:history="1">
        <w:r w:rsidRPr="00B630D0">
          <w:rPr>
            <w:rStyle w:val="Hyperlink"/>
            <w:sz w:val="28"/>
            <w:szCs w:val="28"/>
          </w:rPr>
          <w:t>https://www.nclc.org/resources/written-testimony-for-senate-committee-on-banking-housing-and-urban-affairs-hearing-on-examining-scams-and-fraud-in-the-banking-system-and-their-impact-on-consumers/</w:t>
        </w:r>
      </w:hyperlink>
    </w:p>
    <w:p w14:paraId="2D16E7B6" w14:textId="076FE856" w:rsidR="0060278B" w:rsidRPr="00B34014" w:rsidRDefault="006518E2" w:rsidP="00B34014">
      <w:pPr>
        <w:pStyle w:val="ListParagraph"/>
        <w:numPr>
          <w:ilvl w:val="0"/>
          <w:numId w:val="2"/>
        </w:numPr>
        <w:rPr>
          <w:sz w:val="28"/>
          <w:szCs w:val="28"/>
          <w:u w:val="single"/>
        </w:rPr>
      </w:pPr>
      <w:r>
        <w:rPr>
          <w:sz w:val="28"/>
          <w:szCs w:val="28"/>
        </w:rPr>
        <w:t xml:space="preserve">The Problem of Payment Fraud </w:t>
      </w:r>
      <w:hyperlink r:id="rId15" w:history="1">
        <w:r w:rsidRPr="00B630D0">
          <w:rPr>
            <w:rStyle w:val="Hyperlink"/>
            <w:sz w:val="28"/>
            <w:szCs w:val="28"/>
          </w:rPr>
          <w:t>https://www.nclc.org/wp-content/uploads/2024/02/Written-testimony-The-Problem-of-Payment-Fraud.pdf</w:t>
        </w:r>
      </w:hyperlink>
    </w:p>
    <w:p w14:paraId="62C405B6" w14:textId="33C354C4" w:rsidR="0060278B" w:rsidRDefault="007E2331" w:rsidP="00B34014">
      <w:pPr>
        <w:pStyle w:val="ListParagraph"/>
        <w:numPr>
          <w:ilvl w:val="0"/>
          <w:numId w:val="2"/>
        </w:numPr>
        <w:shd w:val="clear" w:color="auto" w:fill="FFFFFF"/>
        <w:rPr>
          <w:rFonts w:ascii="Aptos" w:hAnsi="Aptos"/>
          <w:color w:val="000000"/>
          <w:sz w:val="28"/>
          <w:szCs w:val="28"/>
        </w:rPr>
      </w:pPr>
      <w:r w:rsidRPr="00B34014">
        <w:rPr>
          <w:rFonts w:ascii="Aptos" w:hAnsi="Aptos"/>
          <w:color w:val="000000"/>
          <w:sz w:val="28"/>
          <w:szCs w:val="28"/>
        </w:rPr>
        <w:t xml:space="preserve">Helping Consumers Harmed by Payment Fraud </w:t>
      </w:r>
      <w:r w:rsidR="00CA629E" w:rsidRPr="00B34014">
        <w:rPr>
          <w:rFonts w:ascii="Aptos" w:hAnsi="Aptos"/>
          <w:color w:val="000000"/>
          <w:sz w:val="28"/>
          <w:szCs w:val="28"/>
        </w:rPr>
        <w:t xml:space="preserve">(2025) </w:t>
      </w:r>
      <w:hyperlink r:id="rId16" w:history="1">
        <w:r w:rsidR="00CA629E" w:rsidRPr="00B34014">
          <w:rPr>
            <w:rStyle w:val="Hyperlink"/>
            <w:rFonts w:ascii="Aptos" w:hAnsi="Aptos"/>
            <w:sz w:val="28"/>
            <w:szCs w:val="28"/>
          </w:rPr>
          <w:t>https://library.nclc.org/article/helping-consumers-harmed-payment-fraud?s=payment%2C%20consumer%2C%20fraud%2C%20consumers%2C%20harmed</w:t>
        </w:r>
      </w:hyperlink>
    </w:p>
    <w:p w14:paraId="06E96E81" w14:textId="77777777" w:rsidR="00705263" w:rsidRPr="004B7281" w:rsidRDefault="00705263" w:rsidP="004B7281">
      <w:pPr>
        <w:rPr>
          <w:b/>
          <w:bCs/>
          <w:sz w:val="28"/>
          <w:szCs w:val="28"/>
          <w:u w:val="single"/>
        </w:rPr>
      </w:pPr>
    </w:p>
    <w:p w14:paraId="0A5EF8D1" w14:textId="77777777" w:rsidR="00705263" w:rsidRPr="00CA629E" w:rsidRDefault="00066E56" w:rsidP="00CA629E">
      <w:pPr>
        <w:rPr>
          <w:b/>
          <w:bCs/>
          <w:sz w:val="28"/>
          <w:szCs w:val="28"/>
          <w:u w:val="single"/>
        </w:rPr>
      </w:pPr>
      <w:r w:rsidRPr="00CA629E">
        <w:rPr>
          <w:b/>
          <w:bCs/>
          <w:sz w:val="28"/>
          <w:szCs w:val="28"/>
          <w:u w:val="single"/>
        </w:rPr>
        <w:t>Propos</w:t>
      </w:r>
      <w:r w:rsidR="00835B2F" w:rsidRPr="00CA629E">
        <w:rPr>
          <w:b/>
          <w:bCs/>
          <w:sz w:val="28"/>
          <w:szCs w:val="28"/>
          <w:u w:val="single"/>
        </w:rPr>
        <w:t>ed</w:t>
      </w:r>
      <w:r w:rsidRPr="00CA629E">
        <w:rPr>
          <w:b/>
          <w:bCs/>
          <w:sz w:val="28"/>
          <w:szCs w:val="28"/>
          <w:u w:val="single"/>
        </w:rPr>
        <w:t xml:space="preserve"> Fed</w:t>
      </w:r>
      <w:r w:rsidR="00835B2F" w:rsidRPr="00CA629E">
        <w:rPr>
          <w:b/>
          <w:bCs/>
          <w:sz w:val="28"/>
          <w:szCs w:val="28"/>
          <w:u w:val="single"/>
        </w:rPr>
        <w:t xml:space="preserve">eral Legislation  </w:t>
      </w:r>
    </w:p>
    <w:p w14:paraId="364D326F" w14:textId="4440F0B4" w:rsidR="00705263" w:rsidRPr="00CA629E" w:rsidRDefault="00942E15" w:rsidP="00CA629E">
      <w:pPr>
        <w:pStyle w:val="ListParagraph"/>
        <w:numPr>
          <w:ilvl w:val="0"/>
          <w:numId w:val="26"/>
        </w:numPr>
        <w:rPr>
          <w:sz w:val="28"/>
          <w:szCs w:val="28"/>
          <w:u w:val="single"/>
        </w:rPr>
      </w:pPr>
      <w:r w:rsidRPr="00CA629E">
        <w:rPr>
          <w:sz w:val="28"/>
          <w:szCs w:val="28"/>
          <w:u w:val="single"/>
        </w:rPr>
        <w:t>https://www.nclc.org/federal-legislation-aims-to-protect-consumers-from-payment-fraud/</w:t>
      </w:r>
    </w:p>
    <w:p w14:paraId="0029C2B4" w14:textId="7C01A342" w:rsidR="00C8138B" w:rsidRPr="00EC752F" w:rsidRDefault="00EC752F" w:rsidP="00EC752F">
      <w:pPr>
        <w:pStyle w:val="ListParagraph"/>
        <w:numPr>
          <w:ilvl w:val="0"/>
          <w:numId w:val="26"/>
        </w:numPr>
        <w:rPr>
          <w:sz w:val="28"/>
          <w:szCs w:val="28"/>
          <w:u w:val="single"/>
        </w:rPr>
      </w:pPr>
      <w:hyperlink r:id="rId17" w:history="1">
        <w:r w:rsidRPr="00B630D0">
          <w:rPr>
            <w:rStyle w:val="Hyperlink"/>
            <w:sz w:val="28"/>
            <w:szCs w:val="28"/>
          </w:rPr>
          <w:t>https://democrats-financialservices.house.gov/uploadedfiles/08.02.2024_paymnt_scms_bill1pgr.pdf</w:t>
        </w:r>
      </w:hyperlink>
    </w:p>
    <w:p w14:paraId="7B8734B7" w14:textId="77777777" w:rsidR="004A627B" w:rsidRPr="004A627B" w:rsidRDefault="00EC752F" w:rsidP="006048BB">
      <w:pPr>
        <w:pStyle w:val="ListParagraph"/>
        <w:numPr>
          <w:ilvl w:val="0"/>
          <w:numId w:val="26"/>
        </w:numPr>
        <w:rPr>
          <w:sz w:val="28"/>
          <w:szCs w:val="28"/>
          <w:u w:val="single"/>
        </w:rPr>
      </w:pPr>
      <w:hyperlink r:id="rId18" w:history="1">
        <w:r w:rsidRPr="00B630D0">
          <w:rPr>
            <w:rStyle w:val="Hyperlink"/>
            <w:sz w:val="28"/>
            <w:szCs w:val="28"/>
          </w:rPr>
          <w:t>https://www.blumenthal.senate.gov/newsroom/press/release/the-senate-permanent-subcommittee-on-investigations-releases-new-staff-report-on-zelle-bank-failures-to-protect-consumers</w:t>
        </w:r>
      </w:hyperlink>
    </w:p>
    <w:p w14:paraId="7451FE1C" w14:textId="77777777" w:rsidR="004B7281" w:rsidRDefault="004B7281" w:rsidP="004A627B">
      <w:pPr>
        <w:rPr>
          <w:sz w:val="28"/>
          <w:szCs w:val="28"/>
          <w:u w:val="single"/>
        </w:rPr>
      </w:pPr>
    </w:p>
    <w:p w14:paraId="566F68BB" w14:textId="088E6EA3" w:rsidR="006048BB" w:rsidRPr="004A627B" w:rsidRDefault="006048BB" w:rsidP="004A627B">
      <w:pPr>
        <w:rPr>
          <w:sz w:val="28"/>
          <w:szCs w:val="28"/>
          <w:u w:val="single"/>
        </w:rPr>
      </w:pPr>
      <w:r w:rsidRPr="004A627B">
        <w:rPr>
          <w:b/>
          <w:bCs/>
          <w:sz w:val="28"/>
          <w:szCs w:val="28"/>
          <w:u w:val="single"/>
        </w:rPr>
        <w:lastRenderedPageBreak/>
        <w:t xml:space="preserve">ChatGPT </w:t>
      </w:r>
      <w:r w:rsidR="00250529" w:rsidRPr="004A627B">
        <w:rPr>
          <w:b/>
          <w:bCs/>
          <w:sz w:val="28"/>
          <w:szCs w:val="28"/>
          <w:u w:val="single"/>
        </w:rPr>
        <w:t>Definitions</w:t>
      </w:r>
      <w:r w:rsidRPr="004A627B">
        <w:rPr>
          <w:b/>
          <w:bCs/>
          <w:sz w:val="28"/>
          <w:szCs w:val="28"/>
          <w:u w:val="single"/>
        </w:rPr>
        <w:t>:</w:t>
      </w:r>
    </w:p>
    <w:p w14:paraId="0B11B0B1" w14:textId="47499678" w:rsidR="006048BB" w:rsidRPr="001F12EE" w:rsidRDefault="006048BB" w:rsidP="006048BB">
      <w:pPr>
        <w:spacing w:before="100" w:beforeAutospacing="1" w:after="100" w:afterAutospacing="1"/>
        <w:rPr>
          <w:sz w:val="24"/>
          <w:szCs w:val="24"/>
        </w:rPr>
      </w:pPr>
      <w:r w:rsidRPr="001F12EE">
        <w:rPr>
          <w:rStyle w:val="Strong"/>
          <w:sz w:val="24"/>
          <w:szCs w:val="24"/>
        </w:rPr>
        <w:t>Payment fraud</w:t>
      </w:r>
      <w:r w:rsidRPr="001F12EE">
        <w:rPr>
          <w:sz w:val="24"/>
          <w:szCs w:val="24"/>
        </w:rPr>
        <w:t xml:space="preserve"> is any type of false or illegal transaction carried out by a cybercriminal. It typically involves someone stealing payment information (like credit card numbers, bank account details, or login credentials) to make unauthorized purchases or transfers.</w:t>
      </w:r>
      <w:r w:rsidR="00250529" w:rsidRPr="001F12EE">
        <w:rPr>
          <w:sz w:val="24"/>
          <w:szCs w:val="24"/>
        </w:rPr>
        <w:t xml:space="preserve"> </w:t>
      </w:r>
    </w:p>
    <w:p w14:paraId="40B43936" w14:textId="3080A8CC" w:rsidR="006048BB" w:rsidRPr="007967CE" w:rsidRDefault="006048BB" w:rsidP="006048BB">
      <w:pPr>
        <w:pStyle w:val="Heading3"/>
        <w:rPr>
          <w:b/>
          <w:bCs/>
          <w:u w:val="single"/>
        </w:rPr>
      </w:pPr>
      <w:r w:rsidRPr="007967CE">
        <w:rPr>
          <w:b/>
          <w:bCs/>
          <w:u w:val="single"/>
        </w:rPr>
        <w:t>Common Types of Payment Fraud:</w:t>
      </w:r>
    </w:p>
    <w:p w14:paraId="5D03AE52" w14:textId="77777777" w:rsidR="006048BB" w:rsidRPr="00705263" w:rsidRDefault="006048BB" w:rsidP="006048BB">
      <w:pPr>
        <w:numPr>
          <w:ilvl w:val="0"/>
          <w:numId w:val="21"/>
        </w:numPr>
        <w:spacing w:before="100" w:beforeAutospacing="1" w:after="100" w:afterAutospacing="1" w:line="240" w:lineRule="auto"/>
      </w:pPr>
      <w:r w:rsidRPr="00705263">
        <w:rPr>
          <w:rStyle w:val="Strong"/>
        </w:rPr>
        <w:t>Credit Card Fraud</w:t>
      </w:r>
    </w:p>
    <w:p w14:paraId="71437A98" w14:textId="77777777" w:rsidR="006048BB" w:rsidRPr="00705263" w:rsidRDefault="006048BB" w:rsidP="006048BB">
      <w:pPr>
        <w:numPr>
          <w:ilvl w:val="1"/>
          <w:numId w:val="21"/>
        </w:numPr>
        <w:spacing w:before="100" w:beforeAutospacing="1" w:after="100" w:afterAutospacing="1" w:line="240" w:lineRule="auto"/>
      </w:pPr>
      <w:r w:rsidRPr="00705263">
        <w:t>Using stolen credit card numbers to make purchases.</w:t>
      </w:r>
    </w:p>
    <w:p w14:paraId="346278FE" w14:textId="17E3228C" w:rsidR="004A29D2" w:rsidRDefault="006048BB" w:rsidP="007967CE">
      <w:pPr>
        <w:numPr>
          <w:ilvl w:val="1"/>
          <w:numId w:val="21"/>
        </w:numPr>
        <w:spacing w:before="100" w:beforeAutospacing="1" w:after="100" w:afterAutospacing="1" w:line="240" w:lineRule="auto"/>
      </w:pPr>
      <w:r w:rsidRPr="00705263">
        <w:t>Often happens after data breaches or phishing attacks.</w:t>
      </w:r>
    </w:p>
    <w:p w14:paraId="0A06C954" w14:textId="05D0B17C" w:rsidR="006048BB" w:rsidRPr="00705263" w:rsidRDefault="006048BB" w:rsidP="004A29D2">
      <w:pPr>
        <w:pStyle w:val="ListParagraph"/>
        <w:numPr>
          <w:ilvl w:val="0"/>
          <w:numId w:val="21"/>
        </w:numPr>
        <w:spacing w:before="100" w:beforeAutospacing="1" w:after="100" w:afterAutospacing="1" w:line="240" w:lineRule="auto"/>
      </w:pPr>
      <w:r w:rsidRPr="00705263">
        <w:rPr>
          <w:rStyle w:val="Strong"/>
        </w:rPr>
        <w:t>Chargeback Fraud (Friendly Fraud)</w:t>
      </w:r>
    </w:p>
    <w:p w14:paraId="41665CB4" w14:textId="77777777" w:rsidR="006048BB" w:rsidRPr="00705263" w:rsidRDefault="006048BB" w:rsidP="006048BB">
      <w:pPr>
        <w:numPr>
          <w:ilvl w:val="1"/>
          <w:numId w:val="21"/>
        </w:numPr>
        <w:spacing w:before="100" w:beforeAutospacing="1" w:after="100" w:afterAutospacing="1" w:line="240" w:lineRule="auto"/>
      </w:pPr>
      <w:r w:rsidRPr="00705263">
        <w:t xml:space="preserve">A customer makes a legitimate purchase, then disputes the charge to get a refund </w:t>
      </w:r>
      <w:r w:rsidRPr="00705263">
        <w:rPr>
          <w:rStyle w:val="Emphasis"/>
        </w:rPr>
        <w:t>and</w:t>
      </w:r>
      <w:r w:rsidRPr="00705263">
        <w:t xml:space="preserve"> keep the product.</w:t>
      </w:r>
    </w:p>
    <w:p w14:paraId="0EFF4048" w14:textId="77777777" w:rsidR="006048BB" w:rsidRPr="00705263" w:rsidRDefault="006048BB" w:rsidP="006048BB">
      <w:pPr>
        <w:numPr>
          <w:ilvl w:val="0"/>
          <w:numId w:val="21"/>
        </w:numPr>
        <w:spacing w:before="100" w:beforeAutospacing="1" w:after="100" w:afterAutospacing="1" w:line="240" w:lineRule="auto"/>
      </w:pPr>
      <w:r w:rsidRPr="00705263">
        <w:rPr>
          <w:rStyle w:val="Strong"/>
        </w:rPr>
        <w:t>Account Takeover</w:t>
      </w:r>
    </w:p>
    <w:p w14:paraId="7151CA4B" w14:textId="77777777" w:rsidR="006048BB" w:rsidRPr="00705263" w:rsidRDefault="006048BB" w:rsidP="006048BB">
      <w:pPr>
        <w:numPr>
          <w:ilvl w:val="1"/>
          <w:numId w:val="21"/>
        </w:numPr>
        <w:spacing w:before="100" w:beforeAutospacing="1" w:after="100" w:afterAutospacing="1" w:line="240" w:lineRule="auto"/>
      </w:pPr>
      <w:r w:rsidRPr="00705263">
        <w:t>A fraudster gains access to someone’s account and uses it to make unauthorized payments.</w:t>
      </w:r>
    </w:p>
    <w:p w14:paraId="69CA8BAA" w14:textId="77777777" w:rsidR="006048BB" w:rsidRPr="00705263" w:rsidRDefault="006048BB" w:rsidP="006048BB">
      <w:pPr>
        <w:numPr>
          <w:ilvl w:val="0"/>
          <w:numId w:val="21"/>
        </w:numPr>
        <w:spacing w:before="100" w:beforeAutospacing="1" w:after="100" w:afterAutospacing="1" w:line="240" w:lineRule="auto"/>
      </w:pPr>
      <w:r w:rsidRPr="00705263">
        <w:rPr>
          <w:rStyle w:val="Strong"/>
        </w:rPr>
        <w:t>Phishing &amp; Social Engineering</w:t>
      </w:r>
    </w:p>
    <w:p w14:paraId="1A5CF2AB" w14:textId="77777777" w:rsidR="006048BB" w:rsidRPr="00705263" w:rsidRDefault="006048BB" w:rsidP="006048BB">
      <w:pPr>
        <w:numPr>
          <w:ilvl w:val="1"/>
          <w:numId w:val="21"/>
        </w:numPr>
        <w:spacing w:before="100" w:beforeAutospacing="1" w:after="100" w:afterAutospacing="1" w:line="240" w:lineRule="auto"/>
      </w:pPr>
      <w:r w:rsidRPr="00705263">
        <w:t>Scammers trick users into giving up sensitive payment information via fake emails, websites, or calls.</w:t>
      </w:r>
    </w:p>
    <w:p w14:paraId="7AD651E6" w14:textId="77777777" w:rsidR="006048BB" w:rsidRPr="00705263" w:rsidRDefault="006048BB" w:rsidP="006048BB">
      <w:pPr>
        <w:numPr>
          <w:ilvl w:val="0"/>
          <w:numId w:val="21"/>
        </w:numPr>
        <w:spacing w:before="100" w:beforeAutospacing="1" w:after="100" w:afterAutospacing="1" w:line="240" w:lineRule="auto"/>
      </w:pPr>
      <w:r w:rsidRPr="00705263">
        <w:rPr>
          <w:rStyle w:val="Strong"/>
        </w:rPr>
        <w:t>Fake Invoices or Vendor Fraud</w:t>
      </w:r>
    </w:p>
    <w:p w14:paraId="0B10E536" w14:textId="77777777" w:rsidR="006048BB" w:rsidRPr="00705263" w:rsidRDefault="006048BB" w:rsidP="006048BB">
      <w:pPr>
        <w:numPr>
          <w:ilvl w:val="1"/>
          <w:numId w:val="21"/>
        </w:numPr>
        <w:spacing w:before="100" w:beforeAutospacing="1" w:after="100" w:afterAutospacing="1" w:line="240" w:lineRule="auto"/>
      </w:pPr>
      <w:r w:rsidRPr="00705263">
        <w:t>Businesses are tricked into paying invoices from fraudsters posing as real vendors.</w:t>
      </w:r>
    </w:p>
    <w:p w14:paraId="2235F773" w14:textId="77777777" w:rsidR="006048BB" w:rsidRPr="00705263" w:rsidRDefault="006048BB" w:rsidP="006048BB">
      <w:pPr>
        <w:numPr>
          <w:ilvl w:val="0"/>
          <w:numId w:val="21"/>
        </w:numPr>
        <w:spacing w:before="100" w:beforeAutospacing="1" w:after="100" w:afterAutospacing="1" w:line="240" w:lineRule="auto"/>
      </w:pPr>
      <w:r w:rsidRPr="00705263">
        <w:rPr>
          <w:rStyle w:val="Strong"/>
        </w:rPr>
        <w:t>Payment Diversion Fraud (Business Email Compromise)</w:t>
      </w:r>
    </w:p>
    <w:p w14:paraId="0B62BE6A" w14:textId="77777777" w:rsidR="006048BB" w:rsidRPr="00705263" w:rsidRDefault="006048BB" w:rsidP="006048BB">
      <w:pPr>
        <w:numPr>
          <w:ilvl w:val="1"/>
          <w:numId w:val="21"/>
        </w:numPr>
        <w:spacing w:before="100" w:beforeAutospacing="1" w:after="100" w:afterAutospacing="1" w:line="240" w:lineRule="auto"/>
      </w:pPr>
      <w:r w:rsidRPr="00705263">
        <w:t>Criminals hack or spoof a business email and redirect payments to their own account.</w:t>
      </w:r>
    </w:p>
    <w:p w14:paraId="7E8949A5" w14:textId="07EF184E" w:rsidR="00250529" w:rsidRPr="00A309E0" w:rsidRDefault="00250529" w:rsidP="00250529">
      <w:pPr>
        <w:spacing w:before="100" w:beforeAutospacing="1" w:after="100" w:afterAutospacing="1" w:line="240" w:lineRule="auto"/>
        <w:rPr>
          <w:rFonts w:eastAsia="Times New Roman" w:cs="Times New Roman"/>
          <w:kern w:val="0"/>
          <w:sz w:val="24"/>
          <w:szCs w:val="24"/>
          <w14:ligatures w14:val="none"/>
        </w:rPr>
      </w:pPr>
      <w:r w:rsidRPr="00250529">
        <w:rPr>
          <w:rFonts w:eastAsia="Times New Roman" w:cs="Times New Roman"/>
          <w:b/>
          <w:bCs/>
          <w:kern w:val="0"/>
          <w:sz w:val="24"/>
          <w:szCs w:val="24"/>
          <w14:ligatures w14:val="none"/>
        </w:rPr>
        <w:t>Push payment fraud</w:t>
      </w:r>
      <w:r w:rsidRPr="00250529">
        <w:rPr>
          <w:rFonts w:eastAsia="Times New Roman" w:cs="Times New Roman"/>
          <w:kern w:val="0"/>
          <w:sz w:val="24"/>
          <w:szCs w:val="24"/>
          <w14:ligatures w14:val="none"/>
        </w:rPr>
        <w:t xml:space="preserve">, also known as </w:t>
      </w:r>
      <w:r w:rsidRPr="00250529">
        <w:rPr>
          <w:rFonts w:eastAsia="Times New Roman" w:cs="Times New Roman"/>
          <w:b/>
          <w:bCs/>
          <w:kern w:val="0"/>
          <w:sz w:val="24"/>
          <w:szCs w:val="24"/>
          <w14:ligatures w14:val="none"/>
        </w:rPr>
        <w:t>Authorized Push Payment (APP) fraud</w:t>
      </w:r>
      <w:r w:rsidRPr="00250529">
        <w:rPr>
          <w:rFonts w:eastAsia="Times New Roman" w:cs="Times New Roman"/>
          <w:kern w:val="0"/>
          <w:sz w:val="24"/>
          <w:szCs w:val="24"/>
          <w14:ligatures w14:val="none"/>
        </w:rPr>
        <w:t xml:space="preserve">, happens when a victim is tricked </w:t>
      </w:r>
      <w:r w:rsidRPr="00A309E0">
        <w:rPr>
          <w:rFonts w:eastAsia="Times New Roman" w:cs="Times New Roman"/>
          <w:kern w:val="0"/>
          <w:sz w:val="24"/>
          <w:szCs w:val="24"/>
          <w14:ligatures w14:val="none"/>
        </w:rPr>
        <w:t>into voluntarily sending money to a fraudster — usually under false pretenses.</w:t>
      </w:r>
      <w:r w:rsidR="00A309E0" w:rsidRPr="00A309E0">
        <w:rPr>
          <w:rFonts w:eastAsia="Times New Roman" w:cs="Times New Roman"/>
          <w:kern w:val="0"/>
          <w:sz w:val="24"/>
          <w:szCs w:val="24"/>
          <w14:ligatures w14:val="none"/>
        </w:rPr>
        <w:t xml:space="preserve">  </w:t>
      </w:r>
      <w:r w:rsidRPr="00A309E0">
        <w:rPr>
          <w:rFonts w:eastAsia="Times New Roman" w:cs="Times New Roman"/>
          <w:kern w:val="0"/>
          <w:sz w:val="24"/>
          <w:szCs w:val="24"/>
          <w14:ligatures w14:val="none"/>
        </w:rPr>
        <w:t>Unlike traditional fraud, where someone hacks your account or steals your card, you’re the one making the payment — but you’ve been deceived.</w:t>
      </w:r>
    </w:p>
    <w:p w14:paraId="39B10731" w14:textId="3C91442C" w:rsidR="00250529" w:rsidRPr="00250529" w:rsidRDefault="00250529" w:rsidP="00250529">
      <w:pPr>
        <w:spacing w:before="100" w:beforeAutospacing="1" w:after="100" w:afterAutospacing="1" w:line="240" w:lineRule="auto"/>
        <w:outlineLvl w:val="2"/>
        <w:rPr>
          <w:rFonts w:eastAsia="Times New Roman" w:cs="Times New Roman"/>
          <w:b/>
          <w:bCs/>
          <w:kern w:val="0"/>
          <w:sz w:val="27"/>
          <w:szCs w:val="27"/>
          <w:u w:val="single"/>
          <w14:ligatures w14:val="none"/>
        </w:rPr>
      </w:pPr>
      <w:r w:rsidRPr="00250529">
        <w:rPr>
          <w:rFonts w:eastAsia="Times New Roman" w:cs="Times New Roman"/>
          <w:b/>
          <w:bCs/>
          <w:kern w:val="0"/>
          <w:sz w:val="27"/>
          <w:szCs w:val="27"/>
          <w:u w:val="single"/>
          <w14:ligatures w14:val="none"/>
        </w:rPr>
        <w:t>How Push Payment Fraud Works</w:t>
      </w:r>
    </w:p>
    <w:p w14:paraId="576DB0A6" w14:textId="77777777" w:rsidR="00250529" w:rsidRPr="00250529" w:rsidRDefault="00250529" w:rsidP="00250529">
      <w:pPr>
        <w:spacing w:before="100" w:beforeAutospacing="1" w:after="100" w:afterAutospacing="1" w:line="240" w:lineRule="auto"/>
        <w:rPr>
          <w:rFonts w:eastAsia="Times New Roman" w:cs="Times New Roman"/>
          <w:kern w:val="0"/>
          <w:sz w:val="24"/>
          <w:szCs w:val="24"/>
          <w14:ligatures w14:val="none"/>
        </w:rPr>
      </w:pPr>
      <w:r w:rsidRPr="00250529">
        <w:rPr>
          <w:rFonts w:eastAsia="Times New Roman" w:cs="Times New Roman"/>
          <w:kern w:val="0"/>
          <w:sz w:val="24"/>
          <w:szCs w:val="24"/>
          <w14:ligatures w14:val="none"/>
        </w:rPr>
        <w:t>A scammer convinces the victim to transfer money by pretending to be:</w:t>
      </w:r>
    </w:p>
    <w:p w14:paraId="261EC5F2" w14:textId="77777777" w:rsidR="00250529" w:rsidRPr="00250529" w:rsidRDefault="00250529" w:rsidP="00250529">
      <w:pPr>
        <w:numPr>
          <w:ilvl w:val="0"/>
          <w:numId w:val="22"/>
        </w:numPr>
        <w:spacing w:before="100" w:beforeAutospacing="1" w:after="100" w:afterAutospacing="1" w:line="240" w:lineRule="auto"/>
        <w:rPr>
          <w:rFonts w:eastAsia="Times New Roman" w:cs="Times New Roman"/>
          <w:kern w:val="0"/>
          <w:sz w:val="24"/>
          <w:szCs w:val="24"/>
          <w14:ligatures w14:val="none"/>
        </w:rPr>
      </w:pPr>
      <w:r w:rsidRPr="00250529">
        <w:rPr>
          <w:rFonts w:eastAsia="Times New Roman" w:cs="Times New Roman"/>
          <w:kern w:val="0"/>
          <w:sz w:val="24"/>
          <w:szCs w:val="24"/>
          <w14:ligatures w14:val="none"/>
        </w:rPr>
        <w:t xml:space="preserve">A </w:t>
      </w:r>
      <w:r w:rsidRPr="00250529">
        <w:rPr>
          <w:rFonts w:eastAsia="Times New Roman" w:cs="Times New Roman"/>
          <w:b/>
          <w:bCs/>
          <w:kern w:val="0"/>
          <w:sz w:val="24"/>
          <w:szCs w:val="24"/>
          <w14:ligatures w14:val="none"/>
        </w:rPr>
        <w:t>bank representative</w:t>
      </w:r>
      <w:r w:rsidRPr="00250529">
        <w:rPr>
          <w:rFonts w:eastAsia="Times New Roman" w:cs="Times New Roman"/>
          <w:kern w:val="0"/>
          <w:sz w:val="24"/>
          <w:szCs w:val="24"/>
          <w14:ligatures w14:val="none"/>
        </w:rPr>
        <w:t xml:space="preserve"> ("Your account is compromised, transfer your funds to a safe account.")</w:t>
      </w:r>
    </w:p>
    <w:p w14:paraId="059C8F23" w14:textId="77777777" w:rsidR="00250529" w:rsidRPr="00250529" w:rsidRDefault="00250529" w:rsidP="00250529">
      <w:pPr>
        <w:numPr>
          <w:ilvl w:val="0"/>
          <w:numId w:val="22"/>
        </w:numPr>
        <w:spacing w:before="100" w:beforeAutospacing="1" w:after="100" w:afterAutospacing="1" w:line="240" w:lineRule="auto"/>
        <w:rPr>
          <w:rFonts w:eastAsia="Times New Roman" w:cs="Times New Roman"/>
          <w:kern w:val="0"/>
          <w:sz w:val="24"/>
          <w:szCs w:val="24"/>
          <w14:ligatures w14:val="none"/>
        </w:rPr>
      </w:pPr>
      <w:r w:rsidRPr="00250529">
        <w:rPr>
          <w:rFonts w:eastAsia="Times New Roman" w:cs="Times New Roman"/>
          <w:kern w:val="0"/>
          <w:sz w:val="24"/>
          <w:szCs w:val="24"/>
          <w14:ligatures w14:val="none"/>
        </w:rPr>
        <w:t xml:space="preserve">A </w:t>
      </w:r>
      <w:r w:rsidRPr="00250529">
        <w:rPr>
          <w:rFonts w:eastAsia="Times New Roman" w:cs="Times New Roman"/>
          <w:b/>
          <w:bCs/>
          <w:kern w:val="0"/>
          <w:sz w:val="24"/>
          <w:szCs w:val="24"/>
          <w14:ligatures w14:val="none"/>
        </w:rPr>
        <w:t>romantic partner</w:t>
      </w:r>
      <w:r w:rsidRPr="00250529">
        <w:rPr>
          <w:rFonts w:eastAsia="Times New Roman" w:cs="Times New Roman"/>
          <w:kern w:val="0"/>
          <w:sz w:val="24"/>
          <w:szCs w:val="24"/>
          <w14:ligatures w14:val="none"/>
        </w:rPr>
        <w:t xml:space="preserve"> ("I need money for an emergency, can you help?")</w:t>
      </w:r>
    </w:p>
    <w:p w14:paraId="622BEA5C" w14:textId="77777777" w:rsidR="00250529" w:rsidRPr="00250529" w:rsidRDefault="00250529" w:rsidP="00250529">
      <w:pPr>
        <w:numPr>
          <w:ilvl w:val="0"/>
          <w:numId w:val="22"/>
        </w:numPr>
        <w:spacing w:before="100" w:beforeAutospacing="1" w:after="100" w:afterAutospacing="1" w:line="240" w:lineRule="auto"/>
        <w:rPr>
          <w:rFonts w:eastAsia="Times New Roman" w:cs="Times New Roman"/>
          <w:kern w:val="0"/>
          <w:sz w:val="24"/>
          <w:szCs w:val="24"/>
          <w14:ligatures w14:val="none"/>
        </w:rPr>
      </w:pPr>
      <w:r w:rsidRPr="00250529">
        <w:rPr>
          <w:rFonts w:eastAsia="Times New Roman" w:cs="Times New Roman"/>
          <w:kern w:val="0"/>
          <w:sz w:val="24"/>
          <w:szCs w:val="24"/>
          <w14:ligatures w14:val="none"/>
        </w:rPr>
        <w:t xml:space="preserve">A </w:t>
      </w:r>
      <w:r w:rsidRPr="00250529">
        <w:rPr>
          <w:rFonts w:eastAsia="Times New Roman" w:cs="Times New Roman"/>
          <w:b/>
          <w:bCs/>
          <w:kern w:val="0"/>
          <w:sz w:val="24"/>
          <w:szCs w:val="24"/>
          <w14:ligatures w14:val="none"/>
        </w:rPr>
        <w:t>legitimate business or supplier</w:t>
      </w:r>
      <w:r w:rsidRPr="00250529">
        <w:rPr>
          <w:rFonts w:eastAsia="Times New Roman" w:cs="Times New Roman"/>
          <w:kern w:val="0"/>
          <w:sz w:val="24"/>
          <w:szCs w:val="24"/>
          <w14:ligatures w14:val="none"/>
        </w:rPr>
        <w:t xml:space="preserve"> ("We’ve updated our bank details, please send the invoice payment here.")</w:t>
      </w:r>
    </w:p>
    <w:p w14:paraId="49CAB18D" w14:textId="77777777" w:rsidR="00250529" w:rsidRDefault="00250529" w:rsidP="00250529">
      <w:pPr>
        <w:numPr>
          <w:ilvl w:val="0"/>
          <w:numId w:val="22"/>
        </w:numPr>
        <w:spacing w:before="100" w:beforeAutospacing="1" w:after="100" w:afterAutospacing="1" w:line="240" w:lineRule="auto"/>
        <w:rPr>
          <w:rFonts w:eastAsia="Times New Roman" w:cs="Times New Roman"/>
          <w:kern w:val="0"/>
          <w:sz w:val="24"/>
          <w:szCs w:val="24"/>
          <w14:ligatures w14:val="none"/>
        </w:rPr>
      </w:pPr>
      <w:r w:rsidRPr="00250529">
        <w:rPr>
          <w:rFonts w:eastAsia="Times New Roman" w:cs="Times New Roman"/>
          <w:kern w:val="0"/>
          <w:sz w:val="24"/>
          <w:szCs w:val="24"/>
          <w14:ligatures w14:val="none"/>
        </w:rPr>
        <w:t xml:space="preserve">A </w:t>
      </w:r>
      <w:r w:rsidRPr="00250529">
        <w:rPr>
          <w:rFonts w:eastAsia="Times New Roman" w:cs="Times New Roman"/>
          <w:b/>
          <w:bCs/>
          <w:kern w:val="0"/>
          <w:sz w:val="24"/>
          <w:szCs w:val="24"/>
          <w14:ligatures w14:val="none"/>
        </w:rPr>
        <w:t>law enforcement officer</w:t>
      </w:r>
      <w:r w:rsidRPr="00250529">
        <w:rPr>
          <w:rFonts w:eastAsia="Times New Roman" w:cs="Times New Roman"/>
          <w:kern w:val="0"/>
          <w:sz w:val="24"/>
          <w:szCs w:val="24"/>
          <w14:ligatures w14:val="none"/>
        </w:rPr>
        <w:t xml:space="preserve"> or </w:t>
      </w:r>
      <w:r w:rsidRPr="00250529">
        <w:rPr>
          <w:rFonts w:eastAsia="Times New Roman" w:cs="Times New Roman"/>
          <w:b/>
          <w:bCs/>
          <w:kern w:val="0"/>
          <w:sz w:val="24"/>
          <w:szCs w:val="24"/>
          <w14:ligatures w14:val="none"/>
        </w:rPr>
        <w:t>government official</w:t>
      </w:r>
      <w:r w:rsidRPr="00250529">
        <w:rPr>
          <w:rFonts w:eastAsia="Times New Roman" w:cs="Times New Roman"/>
          <w:kern w:val="0"/>
          <w:sz w:val="24"/>
          <w:szCs w:val="24"/>
          <w14:ligatures w14:val="none"/>
        </w:rPr>
        <w:t xml:space="preserve"> ("There’s a fine you must pay now to avoid legal trouble.")</w:t>
      </w:r>
    </w:p>
    <w:p w14:paraId="2D30E187" w14:textId="57AE466D" w:rsidR="000B64A3" w:rsidRPr="00250529" w:rsidRDefault="008464AB" w:rsidP="00250529">
      <w:pPr>
        <w:numPr>
          <w:ilvl w:val="0"/>
          <w:numId w:val="22"/>
        </w:numPr>
        <w:spacing w:before="100" w:beforeAutospacing="1" w:after="100" w:afterAutospacing="1" w:line="240" w:lineRule="auto"/>
        <w:rPr>
          <w:rFonts w:eastAsia="Times New Roman" w:cs="Times New Roman"/>
          <w:kern w:val="0"/>
          <w:sz w:val="24"/>
          <w:szCs w:val="24"/>
          <w14:ligatures w14:val="none"/>
        </w:rPr>
      </w:pPr>
      <w:r>
        <w:rPr>
          <w:rFonts w:eastAsia="Times New Roman" w:cs="Times New Roman"/>
          <w:kern w:val="0"/>
          <w:sz w:val="24"/>
          <w:szCs w:val="24"/>
          <w14:ligatures w14:val="none"/>
        </w:rPr>
        <w:t xml:space="preserve">Someone posing as a </w:t>
      </w:r>
      <w:r w:rsidRPr="00EC752F">
        <w:rPr>
          <w:rFonts w:eastAsia="Times New Roman" w:cs="Times New Roman"/>
          <w:b/>
          <w:bCs/>
          <w:kern w:val="0"/>
          <w:sz w:val="24"/>
          <w:szCs w:val="24"/>
          <w14:ligatures w14:val="none"/>
        </w:rPr>
        <w:t>crypto investment advisor</w:t>
      </w:r>
      <w:r w:rsidR="000C66FB">
        <w:rPr>
          <w:rFonts w:eastAsia="Times New Roman" w:cs="Times New Roman"/>
          <w:kern w:val="0"/>
          <w:sz w:val="24"/>
          <w:szCs w:val="24"/>
          <w14:ligatures w14:val="none"/>
        </w:rPr>
        <w:t xml:space="preserve"> urging you to invest in a crypto account</w:t>
      </w:r>
      <w:r>
        <w:rPr>
          <w:rFonts w:eastAsia="Times New Roman" w:cs="Times New Roman"/>
          <w:kern w:val="0"/>
          <w:sz w:val="24"/>
          <w:szCs w:val="24"/>
          <w14:ligatures w14:val="none"/>
        </w:rPr>
        <w:t>.</w:t>
      </w:r>
    </w:p>
    <w:p w14:paraId="230B9B8D" w14:textId="1AD59E70" w:rsidR="00250529" w:rsidRPr="00250529" w:rsidRDefault="00250529" w:rsidP="00250529">
      <w:pPr>
        <w:spacing w:before="100" w:beforeAutospacing="1" w:after="100" w:afterAutospacing="1" w:line="240" w:lineRule="auto"/>
        <w:outlineLvl w:val="2"/>
        <w:rPr>
          <w:rFonts w:eastAsia="Times New Roman" w:cs="Times New Roman"/>
          <w:b/>
          <w:bCs/>
          <w:kern w:val="0"/>
          <w:sz w:val="27"/>
          <w:szCs w:val="27"/>
          <w:u w:val="single"/>
          <w14:ligatures w14:val="none"/>
        </w:rPr>
      </w:pPr>
      <w:r w:rsidRPr="00250529">
        <w:rPr>
          <w:rFonts w:eastAsia="Times New Roman" w:cs="Times New Roman"/>
          <w:b/>
          <w:bCs/>
          <w:kern w:val="0"/>
          <w:sz w:val="27"/>
          <w:szCs w:val="27"/>
          <w:u w:val="single"/>
          <w14:ligatures w14:val="none"/>
        </w:rPr>
        <w:t>Common Types of Push Payment Fraud</w:t>
      </w:r>
    </w:p>
    <w:p w14:paraId="0F5B2F2B" w14:textId="77777777" w:rsidR="00250529" w:rsidRPr="00250529" w:rsidRDefault="00250529" w:rsidP="00250529">
      <w:pPr>
        <w:numPr>
          <w:ilvl w:val="0"/>
          <w:numId w:val="23"/>
        </w:numPr>
        <w:spacing w:before="100" w:beforeAutospacing="1" w:after="100" w:afterAutospacing="1" w:line="240" w:lineRule="auto"/>
        <w:rPr>
          <w:rFonts w:eastAsia="Times New Roman" w:cs="Times New Roman"/>
          <w:kern w:val="0"/>
          <w:sz w:val="24"/>
          <w:szCs w:val="24"/>
          <w14:ligatures w14:val="none"/>
        </w:rPr>
      </w:pPr>
      <w:r w:rsidRPr="00250529">
        <w:rPr>
          <w:rFonts w:eastAsia="Times New Roman" w:cs="Times New Roman"/>
          <w:b/>
          <w:bCs/>
          <w:kern w:val="0"/>
          <w:sz w:val="24"/>
          <w:szCs w:val="24"/>
          <w14:ligatures w14:val="none"/>
        </w:rPr>
        <w:t>Impersonation Scams</w:t>
      </w:r>
    </w:p>
    <w:p w14:paraId="382D358D" w14:textId="77777777" w:rsidR="00250529" w:rsidRPr="00250529" w:rsidRDefault="00250529" w:rsidP="00250529">
      <w:pPr>
        <w:numPr>
          <w:ilvl w:val="1"/>
          <w:numId w:val="23"/>
        </w:numPr>
        <w:spacing w:before="100" w:beforeAutospacing="1" w:after="100" w:afterAutospacing="1" w:line="240" w:lineRule="auto"/>
        <w:rPr>
          <w:rFonts w:eastAsia="Times New Roman" w:cs="Times New Roman"/>
          <w:kern w:val="0"/>
          <w:sz w:val="24"/>
          <w:szCs w:val="24"/>
          <w14:ligatures w14:val="none"/>
        </w:rPr>
      </w:pPr>
      <w:r w:rsidRPr="00250529">
        <w:rPr>
          <w:rFonts w:eastAsia="Times New Roman" w:cs="Times New Roman"/>
          <w:kern w:val="0"/>
          <w:sz w:val="24"/>
          <w:szCs w:val="24"/>
          <w14:ligatures w14:val="none"/>
        </w:rPr>
        <w:t>Fraudsters pose as banks, the police, or tax agencies.</w:t>
      </w:r>
    </w:p>
    <w:p w14:paraId="396C2D27" w14:textId="77777777" w:rsidR="00250529" w:rsidRPr="00250529" w:rsidRDefault="00250529" w:rsidP="00250529">
      <w:pPr>
        <w:numPr>
          <w:ilvl w:val="0"/>
          <w:numId w:val="23"/>
        </w:numPr>
        <w:spacing w:before="100" w:beforeAutospacing="1" w:after="100" w:afterAutospacing="1" w:line="240" w:lineRule="auto"/>
        <w:rPr>
          <w:rFonts w:eastAsia="Times New Roman" w:cs="Times New Roman"/>
          <w:kern w:val="0"/>
          <w:sz w:val="24"/>
          <w:szCs w:val="24"/>
          <w14:ligatures w14:val="none"/>
        </w:rPr>
      </w:pPr>
      <w:r w:rsidRPr="00250529">
        <w:rPr>
          <w:rFonts w:eastAsia="Times New Roman" w:cs="Times New Roman"/>
          <w:b/>
          <w:bCs/>
          <w:kern w:val="0"/>
          <w:sz w:val="24"/>
          <w:szCs w:val="24"/>
          <w14:ligatures w14:val="none"/>
        </w:rPr>
        <w:t>Romance Scams</w:t>
      </w:r>
    </w:p>
    <w:p w14:paraId="060CFD39" w14:textId="77777777" w:rsidR="00250529" w:rsidRPr="00250529" w:rsidRDefault="00250529" w:rsidP="00250529">
      <w:pPr>
        <w:numPr>
          <w:ilvl w:val="1"/>
          <w:numId w:val="23"/>
        </w:numPr>
        <w:spacing w:before="100" w:beforeAutospacing="1" w:after="100" w:afterAutospacing="1" w:line="240" w:lineRule="auto"/>
        <w:rPr>
          <w:rFonts w:eastAsia="Times New Roman" w:cs="Times New Roman"/>
          <w:kern w:val="0"/>
          <w:sz w:val="24"/>
          <w:szCs w:val="24"/>
          <w14:ligatures w14:val="none"/>
        </w:rPr>
      </w:pPr>
      <w:r w:rsidRPr="00250529">
        <w:rPr>
          <w:rFonts w:eastAsia="Times New Roman" w:cs="Times New Roman"/>
          <w:kern w:val="0"/>
          <w:sz w:val="24"/>
          <w:szCs w:val="24"/>
          <w14:ligatures w14:val="none"/>
        </w:rPr>
        <w:t>Scammers build online relationships and then request money.</w:t>
      </w:r>
    </w:p>
    <w:p w14:paraId="3B5B3532" w14:textId="77777777" w:rsidR="00250529" w:rsidRPr="00250529" w:rsidRDefault="00250529" w:rsidP="00250529">
      <w:pPr>
        <w:numPr>
          <w:ilvl w:val="0"/>
          <w:numId w:val="23"/>
        </w:numPr>
        <w:spacing w:before="100" w:beforeAutospacing="1" w:after="100" w:afterAutospacing="1" w:line="240" w:lineRule="auto"/>
        <w:rPr>
          <w:rFonts w:eastAsia="Times New Roman" w:cs="Times New Roman"/>
          <w:kern w:val="0"/>
          <w:sz w:val="24"/>
          <w:szCs w:val="24"/>
          <w14:ligatures w14:val="none"/>
        </w:rPr>
      </w:pPr>
      <w:r w:rsidRPr="00250529">
        <w:rPr>
          <w:rFonts w:eastAsia="Times New Roman" w:cs="Times New Roman"/>
          <w:b/>
          <w:bCs/>
          <w:kern w:val="0"/>
          <w:sz w:val="24"/>
          <w:szCs w:val="24"/>
          <w14:ligatures w14:val="none"/>
        </w:rPr>
        <w:t>Investment Scams</w:t>
      </w:r>
    </w:p>
    <w:p w14:paraId="35148F90" w14:textId="77777777" w:rsidR="00250529" w:rsidRPr="00250529" w:rsidRDefault="00250529" w:rsidP="00250529">
      <w:pPr>
        <w:numPr>
          <w:ilvl w:val="1"/>
          <w:numId w:val="23"/>
        </w:numPr>
        <w:spacing w:before="100" w:beforeAutospacing="1" w:after="100" w:afterAutospacing="1" w:line="240" w:lineRule="auto"/>
        <w:rPr>
          <w:rFonts w:eastAsia="Times New Roman" w:cs="Times New Roman"/>
          <w:kern w:val="0"/>
          <w:sz w:val="24"/>
          <w:szCs w:val="24"/>
          <w14:ligatures w14:val="none"/>
        </w:rPr>
      </w:pPr>
      <w:r w:rsidRPr="00250529">
        <w:rPr>
          <w:rFonts w:eastAsia="Times New Roman" w:cs="Times New Roman"/>
          <w:kern w:val="0"/>
          <w:sz w:val="24"/>
          <w:szCs w:val="24"/>
          <w14:ligatures w14:val="none"/>
        </w:rPr>
        <w:lastRenderedPageBreak/>
        <w:t>Victims are persuaded to send money to fake investment opportunities.</w:t>
      </w:r>
    </w:p>
    <w:p w14:paraId="70D45D54" w14:textId="77777777" w:rsidR="00250529" w:rsidRPr="00250529" w:rsidRDefault="00250529" w:rsidP="00250529">
      <w:pPr>
        <w:numPr>
          <w:ilvl w:val="0"/>
          <w:numId w:val="23"/>
        </w:numPr>
        <w:spacing w:before="100" w:beforeAutospacing="1" w:after="100" w:afterAutospacing="1" w:line="240" w:lineRule="auto"/>
        <w:rPr>
          <w:rFonts w:eastAsia="Times New Roman" w:cs="Times New Roman"/>
          <w:kern w:val="0"/>
          <w:sz w:val="24"/>
          <w:szCs w:val="24"/>
          <w14:ligatures w14:val="none"/>
        </w:rPr>
      </w:pPr>
      <w:r w:rsidRPr="00250529">
        <w:rPr>
          <w:rFonts w:eastAsia="Times New Roman" w:cs="Times New Roman"/>
          <w:b/>
          <w:bCs/>
          <w:kern w:val="0"/>
          <w:sz w:val="24"/>
          <w:szCs w:val="24"/>
          <w14:ligatures w14:val="none"/>
        </w:rPr>
        <w:t>Invoice/Business Email Compromise (BEC)</w:t>
      </w:r>
    </w:p>
    <w:p w14:paraId="1E0D4D70" w14:textId="77777777" w:rsidR="00250529" w:rsidRPr="00250529" w:rsidRDefault="00250529" w:rsidP="00250529">
      <w:pPr>
        <w:numPr>
          <w:ilvl w:val="1"/>
          <w:numId w:val="2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50529">
        <w:rPr>
          <w:rFonts w:eastAsia="Times New Roman" w:cs="Times New Roman"/>
          <w:kern w:val="0"/>
          <w:sz w:val="24"/>
          <w:szCs w:val="24"/>
          <w14:ligatures w14:val="none"/>
        </w:rPr>
        <w:t>Companies are tricked into sending payments</w:t>
      </w:r>
      <w:r w:rsidRPr="00250529">
        <w:rPr>
          <w:rFonts w:ascii="Times New Roman" w:eastAsia="Times New Roman" w:hAnsi="Times New Roman" w:cs="Times New Roman"/>
          <w:kern w:val="0"/>
          <w:sz w:val="24"/>
          <w:szCs w:val="24"/>
          <w14:ligatures w14:val="none"/>
        </w:rPr>
        <w:t xml:space="preserve"> to fraudsters instead of the real vendor.</w:t>
      </w:r>
    </w:p>
    <w:p w14:paraId="5110EC50" w14:textId="07B7CCF6" w:rsidR="002C7CEA" w:rsidRPr="004A627B" w:rsidRDefault="00D75BCA" w:rsidP="00E40C89">
      <w:pPr>
        <w:rPr>
          <w:b/>
          <w:bCs/>
          <w:sz w:val="24"/>
          <w:szCs w:val="24"/>
          <w:u w:val="single"/>
        </w:rPr>
      </w:pPr>
      <w:r w:rsidRPr="004A627B">
        <w:rPr>
          <w:b/>
          <w:bCs/>
          <w:sz w:val="24"/>
          <w:szCs w:val="24"/>
          <w:u w:val="single"/>
        </w:rPr>
        <w:t xml:space="preserve">Federal Trade </w:t>
      </w:r>
      <w:r w:rsidR="00CA7BAB" w:rsidRPr="004A627B">
        <w:rPr>
          <w:b/>
          <w:bCs/>
          <w:sz w:val="24"/>
          <w:szCs w:val="24"/>
          <w:u w:val="single"/>
        </w:rPr>
        <w:t>Commission (</w:t>
      </w:r>
      <w:r w:rsidR="009C301C" w:rsidRPr="004A627B">
        <w:rPr>
          <w:b/>
          <w:bCs/>
          <w:sz w:val="24"/>
          <w:szCs w:val="24"/>
          <w:u w:val="single"/>
        </w:rPr>
        <w:t>FTC.gov</w:t>
      </w:r>
      <w:r w:rsidR="00411855" w:rsidRPr="004A627B">
        <w:rPr>
          <w:b/>
          <w:bCs/>
          <w:sz w:val="24"/>
          <w:szCs w:val="24"/>
          <w:u w:val="single"/>
        </w:rPr>
        <w:t>)</w:t>
      </w:r>
    </w:p>
    <w:p w14:paraId="2A8226D4" w14:textId="6973B998" w:rsidR="00D75BCA" w:rsidRPr="004A627B" w:rsidRDefault="00A63A9D" w:rsidP="00F50528">
      <w:pPr>
        <w:pStyle w:val="ListParagraph"/>
        <w:numPr>
          <w:ilvl w:val="0"/>
          <w:numId w:val="20"/>
        </w:numPr>
        <w:rPr>
          <w:sz w:val="24"/>
          <w:szCs w:val="24"/>
          <w:u w:val="single"/>
        </w:rPr>
      </w:pPr>
      <w:r w:rsidRPr="004A627B">
        <w:rPr>
          <w:sz w:val="24"/>
          <w:szCs w:val="24"/>
        </w:rPr>
        <w:t xml:space="preserve">Will </w:t>
      </w:r>
      <w:r w:rsidR="00715C11" w:rsidRPr="004A627B">
        <w:rPr>
          <w:sz w:val="24"/>
          <w:szCs w:val="24"/>
        </w:rPr>
        <w:t xml:space="preserve">Your Bank or Investment Fund Stop a Transfer </w:t>
      </w:r>
      <w:r w:rsidR="00411855" w:rsidRPr="004A627B">
        <w:rPr>
          <w:sz w:val="24"/>
          <w:szCs w:val="24"/>
        </w:rPr>
        <w:t>to</w:t>
      </w:r>
      <w:r w:rsidR="00715C11" w:rsidRPr="004A627B">
        <w:rPr>
          <w:sz w:val="24"/>
          <w:szCs w:val="24"/>
        </w:rPr>
        <w:t xml:space="preserve"> a Scammer- Probably Not.</w:t>
      </w:r>
      <w:r w:rsidR="00715C11" w:rsidRPr="004A627B">
        <w:rPr>
          <w:b/>
          <w:bCs/>
          <w:sz w:val="24"/>
          <w:szCs w:val="24"/>
          <w:u w:val="single"/>
        </w:rPr>
        <w:t xml:space="preserve">  </w:t>
      </w:r>
      <w:hyperlink r:id="rId19" w:history="1">
        <w:r w:rsidR="003A3D20" w:rsidRPr="004A627B">
          <w:rPr>
            <w:rStyle w:val="Hyperlink"/>
            <w:sz w:val="24"/>
            <w:szCs w:val="24"/>
          </w:rPr>
          <w:t>https://consumer.ftc.gov/consumer-alerts/2024/03/will-your-bank-or-investment-fund-stop-transfer-scammer-probably-not</w:t>
        </w:r>
      </w:hyperlink>
    </w:p>
    <w:p w14:paraId="3F3E220E" w14:textId="306AC13B" w:rsidR="00F50528" w:rsidRDefault="00F50528" w:rsidP="00E40C89">
      <w:pPr>
        <w:rPr>
          <w:b/>
          <w:bCs/>
          <w:sz w:val="24"/>
          <w:szCs w:val="24"/>
          <w:u w:val="single"/>
        </w:rPr>
      </w:pPr>
      <w:r w:rsidRPr="004A627B">
        <w:rPr>
          <w:b/>
          <w:bCs/>
          <w:sz w:val="24"/>
          <w:szCs w:val="24"/>
          <w:u w:val="single"/>
        </w:rPr>
        <w:t>Federal Reserve Articles of Interest</w:t>
      </w:r>
    </w:p>
    <w:p w14:paraId="2DF5EA71" w14:textId="1C8F7771" w:rsidR="009C5ECE" w:rsidRPr="009C5ECE" w:rsidRDefault="009C5ECE" w:rsidP="009C5ECE">
      <w:pPr>
        <w:pStyle w:val="ListParagraph"/>
        <w:numPr>
          <w:ilvl w:val="0"/>
          <w:numId w:val="27"/>
        </w:numPr>
        <w:rPr>
          <w:sz w:val="24"/>
          <w:szCs w:val="24"/>
          <w:u w:val="single"/>
        </w:rPr>
      </w:pPr>
      <w:r>
        <w:rPr>
          <w:b/>
          <w:bCs/>
          <w:sz w:val="24"/>
          <w:szCs w:val="24"/>
          <w:u w:val="single"/>
        </w:rPr>
        <w:t xml:space="preserve">Fraud Classifier: </w:t>
      </w:r>
      <w:r w:rsidRPr="009C5ECE">
        <w:rPr>
          <w:sz w:val="24"/>
          <w:szCs w:val="24"/>
          <w:u w:val="single"/>
        </w:rPr>
        <w:t>https://fedpaymentsimprovement.org/strategic-initiatives/payments-security/fraudclassifier-model/</w:t>
      </w:r>
    </w:p>
    <w:p w14:paraId="06D001C9" w14:textId="2D92B1B1" w:rsidR="003A3D20" w:rsidRPr="004A627B" w:rsidRDefault="000B0535" w:rsidP="000B0535">
      <w:pPr>
        <w:pStyle w:val="ListParagraph"/>
        <w:numPr>
          <w:ilvl w:val="0"/>
          <w:numId w:val="19"/>
        </w:numPr>
        <w:rPr>
          <w:sz w:val="24"/>
          <w:szCs w:val="24"/>
          <w:u w:val="single"/>
        </w:rPr>
      </w:pPr>
      <w:r w:rsidRPr="004A627B">
        <w:rPr>
          <w:sz w:val="24"/>
          <w:szCs w:val="24"/>
          <w:u w:val="single"/>
        </w:rPr>
        <w:t>https://www.kansascityfed.org/research/payments-system-research-briefings/combating-authorized-push-payment-scams-in-fast-payment-systems/</w:t>
      </w:r>
    </w:p>
    <w:p w14:paraId="008795B3" w14:textId="274E344A" w:rsidR="003A3D20" w:rsidRPr="004A627B" w:rsidRDefault="003A3D20" w:rsidP="000B0535">
      <w:pPr>
        <w:pStyle w:val="ListParagraph"/>
        <w:numPr>
          <w:ilvl w:val="0"/>
          <w:numId w:val="18"/>
        </w:numPr>
        <w:rPr>
          <w:sz w:val="24"/>
          <w:szCs w:val="24"/>
          <w:u w:val="single"/>
        </w:rPr>
      </w:pPr>
      <w:r w:rsidRPr="004A627B">
        <w:rPr>
          <w:sz w:val="24"/>
          <w:szCs w:val="24"/>
          <w:u w:val="single"/>
        </w:rPr>
        <w:t>https://www.atlantafed.org/blogs/take-on-payments/2024/09/23/addressing-authorized-push-payment-fraud-in-us</w:t>
      </w:r>
    </w:p>
    <w:p w14:paraId="14D008D4" w14:textId="1E881B98" w:rsidR="00037FE9" w:rsidRPr="00E877AF" w:rsidRDefault="00C25CCC" w:rsidP="00037FE9">
      <w:pPr>
        <w:spacing w:before="300" w:after="0" w:line="240" w:lineRule="auto"/>
        <w:textAlignment w:val="baseline"/>
        <w:outlineLvl w:val="0"/>
        <w:rPr>
          <w:rFonts w:eastAsia="Times New Roman" w:cs="Arial"/>
          <w:b/>
          <w:bCs/>
          <w:kern w:val="36"/>
          <w:sz w:val="24"/>
          <w:szCs w:val="24"/>
          <w14:ligatures w14:val="none"/>
        </w:rPr>
      </w:pPr>
      <w:r w:rsidRPr="00E877AF">
        <w:rPr>
          <w:rFonts w:eastAsia="Times New Roman" w:cs="Arial"/>
          <w:b/>
          <w:bCs/>
          <w:kern w:val="36"/>
          <w:sz w:val="24"/>
          <w:szCs w:val="24"/>
          <w14:ligatures w14:val="none"/>
        </w:rPr>
        <w:t xml:space="preserve">What Is </w:t>
      </w:r>
      <w:r w:rsidR="00A35E6C" w:rsidRPr="00E877AF">
        <w:rPr>
          <w:rFonts w:eastAsia="Times New Roman" w:cs="Arial"/>
          <w:b/>
          <w:bCs/>
          <w:kern w:val="36"/>
          <w:sz w:val="24"/>
          <w:szCs w:val="24"/>
          <w14:ligatures w14:val="none"/>
        </w:rPr>
        <w:t>Authorized Push Payment (APP) Fraud? Understanding Crypto- Related Scams and Preventio</w:t>
      </w:r>
      <w:r w:rsidR="00037FE9" w:rsidRPr="00E877AF">
        <w:rPr>
          <w:rFonts w:eastAsia="Times New Roman" w:cs="Arial"/>
          <w:b/>
          <w:bCs/>
          <w:kern w:val="36"/>
          <w:sz w:val="24"/>
          <w:szCs w:val="24"/>
          <w14:ligatures w14:val="none"/>
        </w:rPr>
        <w:t>n</w:t>
      </w:r>
      <w:r w:rsidR="00F50528" w:rsidRPr="00E877AF">
        <w:rPr>
          <w:rFonts w:eastAsia="Times New Roman" w:cs="Arial"/>
          <w:b/>
          <w:bCs/>
          <w:kern w:val="36"/>
          <w:sz w:val="24"/>
          <w:szCs w:val="24"/>
          <w14:ligatures w14:val="none"/>
        </w:rPr>
        <w:t xml:space="preserve"> (</w:t>
      </w:r>
      <w:proofErr w:type="spellStart"/>
      <w:r w:rsidR="00F50528" w:rsidRPr="00E877AF">
        <w:rPr>
          <w:rFonts w:eastAsia="Times New Roman" w:cs="Arial"/>
          <w:b/>
          <w:bCs/>
          <w:kern w:val="36"/>
          <w:sz w:val="24"/>
          <w:szCs w:val="24"/>
          <w14:ligatures w14:val="none"/>
        </w:rPr>
        <w:t>Chai</w:t>
      </w:r>
      <w:r w:rsidR="004E0C6E" w:rsidRPr="00E877AF">
        <w:rPr>
          <w:rFonts w:eastAsia="Times New Roman" w:cs="Arial"/>
          <w:b/>
          <w:bCs/>
          <w:kern w:val="36"/>
          <w:sz w:val="24"/>
          <w:szCs w:val="24"/>
          <w14:ligatures w14:val="none"/>
        </w:rPr>
        <w:t>nalysis</w:t>
      </w:r>
      <w:proofErr w:type="spellEnd"/>
      <w:r w:rsidR="004E0C6E" w:rsidRPr="00E877AF">
        <w:rPr>
          <w:rFonts w:eastAsia="Times New Roman" w:cs="Arial"/>
          <w:b/>
          <w:bCs/>
          <w:kern w:val="36"/>
          <w:sz w:val="24"/>
          <w:szCs w:val="24"/>
          <w14:ligatures w14:val="none"/>
        </w:rPr>
        <w:t>)</w:t>
      </w:r>
    </w:p>
    <w:p w14:paraId="5B3F3C6F" w14:textId="42EBD11A" w:rsidR="002C7CEA" w:rsidRPr="00E877AF" w:rsidRDefault="00037FE9" w:rsidP="00037FE9">
      <w:pPr>
        <w:pStyle w:val="ListParagraph"/>
        <w:numPr>
          <w:ilvl w:val="0"/>
          <w:numId w:val="17"/>
        </w:numPr>
        <w:spacing w:after="0" w:line="240" w:lineRule="auto"/>
        <w:textAlignment w:val="baseline"/>
        <w:outlineLvl w:val="0"/>
        <w:rPr>
          <w:rFonts w:eastAsia="Times New Roman" w:cs="Arial"/>
          <w:b/>
          <w:bCs/>
          <w:color w:val="293972"/>
          <w:kern w:val="36"/>
          <w:sz w:val="24"/>
          <w:szCs w:val="24"/>
          <w14:ligatures w14:val="none"/>
        </w:rPr>
      </w:pPr>
      <w:hyperlink r:id="rId20" w:history="1">
        <w:r w:rsidRPr="00E877AF">
          <w:rPr>
            <w:rStyle w:val="Hyperlink"/>
            <w:sz w:val="24"/>
            <w:szCs w:val="24"/>
          </w:rPr>
          <w:t>https://www.chainalysis.com/blog/preventing-authorized-push-payment-fraud-in</w:t>
        </w:r>
      </w:hyperlink>
      <w:r w:rsidRPr="00E877AF">
        <w:rPr>
          <w:sz w:val="24"/>
          <w:szCs w:val="24"/>
          <w:u w:val="single"/>
        </w:rPr>
        <w:t xml:space="preserve"> </w:t>
      </w:r>
      <w:r w:rsidR="00C5703F" w:rsidRPr="00E877AF">
        <w:rPr>
          <w:sz w:val="24"/>
          <w:szCs w:val="24"/>
          <w:u w:val="single"/>
        </w:rPr>
        <w:t>crypto/</w:t>
      </w:r>
    </w:p>
    <w:p w14:paraId="32EFC983" w14:textId="77777777" w:rsidR="00037FE9" w:rsidRDefault="00037FE9" w:rsidP="00E40C89">
      <w:pPr>
        <w:rPr>
          <w:b/>
          <w:bCs/>
          <w:sz w:val="28"/>
          <w:szCs w:val="28"/>
          <w:u w:val="single"/>
        </w:rPr>
      </w:pPr>
    </w:p>
    <w:p w14:paraId="6EC6C02C" w14:textId="511DA7F1" w:rsidR="005D5026" w:rsidRPr="00E208B0" w:rsidRDefault="005D5026" w:rsidP="00E40C89">
      <w:pPr>
        <w:rPr>
          <w:rFonts w:ascii="Open Sans" w:hAnsi="Open Sans" w:cs="Open Sans"/>
          <w:color w:val="FFFFFF"/>
          <w:sz w:val="36"/>
          <w:szCs w:val="36"/>
          <w:shd w:val="clear" w:color="auto" w:fill="FFFFFF"/>
        </w:rPr>
      </w:pPr>
      <w:r w:rsidRPr="002A2560">
        <w:rPr>
          <w:b/>
          <w:bCs/>
          <w:sz w:val="28"/>
          <w:szCs w:val="28"/>
          <w:u w:val="single"/>
        </w:rPr>
        <w:t xml:space="preserve">Free National Online </w:t>
      </w:r>
      <w:r w:rsidR="00C54335">
        <w:rPr>
          <w:b/>
          <w:bCs/>
          <w:sz w:val="28"/>
          <w:szCs w:val="28"/>
          <w:u w:val="single"/>
        </w:rPr>
        <w:t xml:space="preserve">Fraud </w:t>
      </w:r>
      <w:r w:rsidRPr="002A2560">
        <w:rPr>
          <w:b/>
          <w:bCs/>
          <w:sz w:val="28"/>
          <w:szCs w:val="28"/>
          <w:u w:val="single"/>
        </w:rPr>
        <w:t>Support Programs (for all ages)</w:t>
      </w:r>
    </w:p>
    <w:p w14:paraId="18A65303" w14:textId="145CD247" w:rsidR="00986B23" w:rsidRPr="004A627B" w:rsidRDefault="005D5026" w:rsidP="005D5026">
      <w:pPr>
        <w:pStyle w:val="ListParagraph"/>
        <w:numPr>
          <w:ilvl w:val="0"/>
          <w:numId w:val="5"/>
        </w:numPr>
        <w:rPr>
          <w:sz w:val="24"/>
          <w:szCs w:val="24"/>
          <w:u w:val="single"/>
        </w:rPr>
      </w:pPr>
      <w:r w:rsidRPr="004A627B">
        <w:rPr>
          <w:b/>
          <w:bCs/>
          <w:sz w:val="24"/>
          <w:szCs w:val="24"/>
        </w:rPr>
        <w:t xml:space="preserve">AARP </w:t>
      </w:r>
      <w:r w:rsidR="00CC541B" w:rsidRPr="004A627B">
        <w:rPr>
          <w:b/>
          <w:bCs/>
          <w:sz w:val="24"/>
          <w:szCs w:val="24"/>
        </w:rPr>
        <w:t xml:space="preserve">Fraud Support </w:t>
      </w:r>
      <w:r w:rsidR="00986B23" w:rsidRPr="004A627B">
        <w:rPr>
          <w:b/>
          <w:bCs/>
          <w:sz w:val="24"/>
          <w:szCs w:val="24"/>
        </w:rPr>
        <w:t>Group</w:t>
      </w:r>
      <w:r w:rsidRPr="004A627B">
        <w:rPr>
          <w:sz w:val="24"/>
          <w:szCs w:val="24"/>
        </w:rPr>
        <w:t xml:space="preserve">   Support for </w:t>
      </w:r>
      <w:r w:rsidR="00C54335" w:rsidRPr="004A627B">
        <w:rPr>
          <w:sz w:val="24"/>
          <w:szCs w:val="24"/>
        </w:rPr>
        <w:t>those victimized</w:t>
      </w:r>
      <w:r w:rsidRPr="004A627B">
        <w:rPr>
          <w:sz w:val="24"/>
          <w:szCs w:val="24"/>
        </w:rPr>
        <w:t xml:space="preserve"> and family members of these frauds: To </w:t>
      </w:r>
      <w:r w:rsidR="00986B23" w:rsidRPr="004A627B">
        <w:rPr>
          <w:sz w:val="24"/>
          <w:szCs w:val="24"/>
        </w:rPr>
        <w:t>register (</w:t>
      </w:r>
      <w:r w:rsidR="00D8403A" w:rsidRPr="004A627B">
        <w:rPr>
          <w:sz w:val="24"/>
          <w:szCs w:val="24"/>
        </w:rPr>
        <w:t>you</w:t>
      </w:r>
      <w:r w:rsidRPr="004A627B">
        <w:rPr>
          <w:sz w:val="24"/>
          <w:szCs w:val="24"/>
        </w:rPr>
        <w:t xml:space="preserve"> don’t have to be AARP member</w:t>
      </w:r>
      <w:r w:rsidR="00C67139" w:rsidRPr="004A627B">
        <w:rPr>
          <w:sz w:val="24"/>
          <w:szCs w:val="24"/>
        </w:rPr>
        <w:t>, no age restriction</w:t>
      </w:r>
      <w:r w:rsidRPr="004A627B">
        <w:rPr>
          <w:sz w:val="24"/>
          <w:szCs w:val="24"/>
        </w:rPr>
        <w:t>)</w:t>
      </w:r>
      <w:r w:rsidR="00E5379F" w:rsidRPr="004A627B">
        <w:rPr>
          <w:sz w:val="24"/>
          <w:szCs w:val="24"/>
        </w:rPr>
        <w:t>.</w:t>
      </w:r>
      <w:r w:rsidRPr="004A627B">
        <w:rPr>
          <w:sz w:val="24"/>
          <w:szCs w:val="24"/>
        </w:rPr>
        <w:t xml:space="preserve"> </w:t>
      </w:r>
    </w:p>
    <w:p w14:paraId="1A611E92" w14:textId="22AF472C" w:rsidR="00A335A4" w:rsidRPr="004A627B" w:rsidRDefault="00A335A4" w:rsidP="00986B23">
      <w:pPr>
        <w:pStyle w:val="ListParagraph"/>
        <w:numPr>
          <w:ilvl w:val="1"/>
          <w:numId w:val="5"/>
        </w:numPr>
        <w:rPr>
          <w:color w:val="4C94D8" w:themeColor="text2" w:themeTint="80"/>
          <w:sz w:val="24"/>
          <w:szCs w:val="24"/>
          <w:u w:val="single"/>
        </w:rPr>
      </w:pPr>
      <w:hyperlink r:id="rId21" w:history="1">
        <w:r w:rsidRPr="004A627B">
          <w:rPr>
            <w:rStyle w:val="Hyperlink"/>
            <w:sz w:val="24"/>
            <w:szCs w:val="24"/>
          </w:rPr>
          <w:t>https://www.aarp.org/money/scams-fraud/fraud-victim-support-group/?cmp=RDRCT-CSN-FRD-NEW-SUPPORT_GROUP_PAGE</w:t>
        </w:r>
      </w:hyperlink>
    </w:p>
    <w:p w14:paraId="59C74D65" w14:textId="0F46636E" w:rsidR="005D5026" w:rsidRPr="004A627B" w:rsidRDefault="005D5026" w:rsidP="00A335A4">
      <w:pPr>
        <w:pStyle w:val="ListParagraph"/>
        <w:ind w:left="1440"/>
        <w:rPr>
          <w:color w:val="4C94D8" w:themeColor="text2" w:themeTint="80"/>
          <w:sz w:val="24"/>
          <w:szCs w:val="24"/>
          <w:u w:val="single"/>
        </w:rPr>
      </w:pPr>
      <w:r w:rsidRPr="004A627B">
        <w:rPr>
          <w:color w:val="4C94D8" w:themeColor="text2" w:themeTint="80"/>
          <w:sz w:val="24"/>
          <w:szCs w:val="24"/>
          <w:u w:val="single"/>
        </w:rPr>
        <w:t xml:space="preserve">  </w:t>
      </w:r>
    </w:p>
    <w:p w14:paraId="33AB8A2D" w14:textId="087C7EEC" w:rsidR="005D5026" w:rsidRPr="004A627B" w:rsidRDefault="005D5026" w:rsidP="005D5026">
      <w:pPr>
        <w:pStyle w:val="ListParagraph"/>
        <w:numPr>
          <w:ilvl w:val="0"/>
          <w:numId w:val="5"/>
        </w:numPr>
        <w:rPr>
          <w:sz w:val="24"/>
          <w:szCs w:val="24"/>
          <w:u w:val="single"/>
        </w:rPr>
      </w:pPr>
      <w:r w:rsidRPr="004A627B">
        <w:rPr>
          <w:b/>
          <w:bCs/>
          <w:sz w:val="24"/>
          <w:szCs w:val="24"/>
        </w:rPr>
        <w:t>Cybercrime Support Network</w:t>
      </w:r>
      <w:r w:rsidRPr="004A627B">
        <w:rPr>
          <w:sz w:val="24"/>
          <w:szCs w:val="24"/>
        </w:rPr>
        <w:t xml:space="preserve"> Free romance imposter fraud </w:t>
      </w:r>
      <w:r w:rsidR="00365FB8" w:rsidRPr="004A627B">
        <w:rPr>
          <w:sz w:val="24"/>
          <w:szCs w:val="24"/>
        </w:rPr>
        <w:t>10-week</w:t>
      </w:r>
      <w:r w:rsidRPr="004A627B">
        <w:rPr>
          <w:sz w:val="24"/>
          <w:szCs w:val="24"/>
        </w:rPr>
        <w:t xml:space="preserve"> online peer support program</w:t>
      </w:r>
      <w:r w:rsidR="00E5379F" w:rsidRPr="004A627B">
        <w:rPr>
          <w:sz w:val="24"/>
          <w:szCs w:val="24"/>
        </w:rPr>
        <w:t>.</w:t>
      </w:r>
      <w:r w:rsidRPr="004A627B">
        <w:rPr>
          <w:sz w:val="24"/>
          <w:szCs w:val="24"/>
        </w:rPr>
        <w:t xml:space="preserve">   </w:t>
      </w:r>
    </w:p>
    <w:p w14:paraId="56E0C13B" w14:textId="77777777" w:rsidR="005D5026" w:rsidRPr="004A627B" w:rsidRDefault="005D5026" w:rsidP="005D5026">
      <w:pPr>
        <w:pStyle w:val="ListParagraph"/>
        <w:numPr>
          <w:ilvl w:val="1"/>
          <w:numId w:val="5"/>
        </w:numPr>
        <w:rPr>
          <w:sz w:val="24"/>
          <w:szCs w:val="24"/>
          <w:u w:val="single"/>
        </w:rPr>
      </w:pPr>
      <w:hyperlink r:id="rId22" w:history="1">
        <w:r w:rsidRPr="004A627B">
          <w:rPr>
            <w:rStyle w:val="Hyperlink"/>
            <w:sz w:val="24"/>
            <w:szCs w:val="24"/>
          </w:rPr>
          <w:t>https://fightcybercrime.org/programs/romance-scam-recovery-group/</w:t>
        </w:r>
      </w:hyperlink>
    </w:p>
    <w:p w14:paraId="76C175F3" w14:textId="77777777" w:rsidR="00A335A4" w:rsidRPr="004A627B" w:rsidRDefault="00A335A4" w:rsidP="00A335A4">
      <w:pPr>
        <w:pStyle w:val="ListParagraph"/>
        <w:ind w:left="1440"/>
        <w:rPr>
          <w:sz w:val="24"/>
          <w:szCs w:val="24"/>
          <w:u w:val="single"/>
        </w:rPr>
      </w:pPr>
    </w:p>
    <w:p w14:paraId="0761C8F5" w14:textId="69DBFB0B" w:rsidR="005D5026" w:rsidRPr="004A627B" w:rsidRDefault="005D5026" w:rsidP="005D5026">
      <w:pPr>
        <w:pStyle w:val="ListParagraph"/>
        <w:numPr>
          <w:ilvl w:val="0"/>
          <w:numId w:val="5"/>
        </w:numPr>
        <w:spacing w:after="0"/>
        <w:rPr>
          <w:sz w:val="24"/>
          <w:szCs w:val="24"/>
        </w:rPr>
      </w:pPr>
      <w:r w:rsidRPr="004A627B">
        <w:rPr>
          <w:b/>
          <w:bCs/>
          <w:sz w:val="24"/>
          <w:szCs w:val="24"/>
        </w:rPr>
        <w:t xml:space="preserve">GiveAnHour   </w:t>
      </w:r>
      <w:r w:rsidRPr="004A627B">
        <w:rPr>
          <w:sz w:val="24"/>
          <w:szCs w:val="24"/>
        </w:rPr>
        <w:t xml:space="preserve"> </w:t>
      </w:r>
      <w:r w:rsidR="00566ADF" w:rsidRPr="004A627B">
        <w:rPr>
          <w:sz w:val="24"/>
          <w:szCs w:val="24"/>
        </w:rPr>
        <w:t>Weekly</w:t>
      </w:r>
      <w:r w:rsidRPr="004A627B">
        <w:rPr>
          <w:sz w:val="24"/>
          <w:szCs w:val="24"/>
        </w:rPr>
        <w:t xml:space="preserve"> free support programs for </w:t>
      </w:r>
      <w:r w:rsidR="00566ADF" w:rsidRPr="004A627B">
        <w:rPr>
          <w:sz w:val="24"/>
          <w:szCs w:val="24"/>
        </w:rPr>
        <w:t>those victimized</w:t>
      </w:r>
      <w:r w:rsidRPr="004A627B">
        <w:rPr>
          <w:sz w:val="24"/>
          <w:szCs w:val="24"/>
        </w:rPr>
        <w:t xml:space="preserve"> a</w:t>
      </w:r>
      <w:r w:rsidR="00C33FD3" w:rsidRPr="004A627B">
        <w:rPr>
          <w:sz w:val="24"/>
          <w:szCs w:val="24"/>
        </w:rPr>
        <w:t>nd</w:t>
      </w:r>
      <w:r w:rsidRPr="004A627B">
        <w:rPr>
          <w:sz w:val="24"/>
          <w:szCs w:val="24"/>
        </w:rPr>
        <w:t xml:space="preserve"> </w:t>
      </w:r>
      <w:r w:rsidR="00AD5EEC" w:rsidRPr="004A627B">
        <w:rPr>
          <w:sz w:val="24"/>
          <w:szCs w:val="24"/>
        </w:rPr>
        <w:t>bimonthly support</w:t>
      </w:r>
      <w:r w:rsidR="0057030B" w:rsidRPr="004A627B">
        <w:rPr>
          <w:sz w:val="24"/>
          <w:szCs w:val="24"/>
        </w:rPr>
        <w:t xml:space="preserve"> meeting for </w:t>
      </w:r>
      <w:r w:rsidRPr="004A627B">
        <w:rPr>
          <w:sz w:val="24"/>
          <w:szCs w:val="24"/>
        </w:rPr>
        <w:t>family members.</w:t>
      </w:r>
    </w:p>
    <w:p w14:paraId="4D670E48" w14:textId="48BD11E5" w:rsidR="005D5026" w:rsidRPr="004A627B" w:rsidRDefault="00CD0284" w:rsidP="005D5026">
      <w:pPr>
        <w:pStyle w:val="ListParagraph"/>
        <w:numPr>
          <w:ilvl w:val="1"/>
          <w:numId w:val="5"/>
        </w:numPr>
        <w:spacing w:after="0"/>
        <w:rPr>
          <w:rFonts w:cstheme="minorHAnsi"/>
          <w:kern w:val="0"/>
          <w:sz w:val="24"/>
          <w:szCs w:val="24"/>
          <w:u w:val="single"/>
          <w14:ligatures w14:val="none"/>
        </w:rPr>
      </w:pPr>
      <w:hyperlink r:id="rId23" w:history="1">
        <w:r w:rsidRPr="004A627B">
          <w:rPr>
            <w:rStyle w:val="Hyperlink"/>
            <w:rFonts w:cstheme="minorHAnsi"/>
            <w:kern w:val="0"/>
            <w:sz w:val="24"/>
            <w:szCs w:val="24"/>
            <w14:ligatures w14:val="none"/>
          </w:rPr>
          <w:t>https://giveanhour.org/financial-fraud/</w:t>
        </w:r>
      </w:hyperlink>
    </w:p>
    <w:p w14:paraId="2C3D34A4" w14:textId="77777777" w:rsidR="00A335A4" w:rsidRPr="004A627B" w:rsidRDefault="00A335A4" w:rsidP="00A335A4">
      <w:pPr>
        <w:pStyle w:val="ListParagraph"/>
        <w:spacing w:after="0"/>
        <w:ind w:left="1440"/>
        <w:rPr>
          <w:rFonts w:cstheme="minorHAnsi"/>
          <w:kern w:val="0"/>
          <w:sz w:val="24"/>
          <w:szCs w:val="24"/>
          <w:u w:val="single"/>
          <w14:ligatures w14:val="none"/>
        </w:rPr>
      </w:pPr>
    </w:p>
    <w:p w14:paraId="0DF80EA8" w14:textId="5042251E" w:rsidR="00CD0284" w:rsidRPr="004A627B" w:rsidRDefault="00CD0284" w:rsidP="00CD0284">
      <w:pPr>
        <w:pStyle w:val="ListParagraph"/>
        <w:numPr>
          <w:ilvl w:val="0"/>
          <w:numId w:val="7"/>
        </w:numPr>
        <w:spacing w:after="0" w:line="216" w:lineRule="auto"/>
        <w:rPr>
          <w:sz w:val="24"/>
          <w:szCs w:val="24"/>
          <w:u w:val="single"/>
        </w:rPr>
      </w:pPr>
      <w:r w:rsidRPr="004A627B">
        <w:rPr>
          <w:rFonts w:eastAsiaTheme="minorEastAsia"/>
          <w:b/>
          <w:bCs/>
          <w:color w:val="000000" w:themeColor="text1"/>
          <w:kern w:val="24"/>
          <w:sz w:val="24"/>
          <w:szCs w:val="24"/>
        </w:rPr>
        <w:t xml:space="preserve">Cathy Wilson, Therapist     </w:t>
      </w:r>
      <w:r w:rsidRPr="004A627B">
        <w:rPr>
          <w:rFonts w:eastAsiaTheme="minorEastAsia"/>
          <w:color w:val="000000" w:themeColor="text1"/>
          <w:kern w:val="24"/>
          <w:sz w:val="24"/>
          <w:szCs w:val="24"/>
          <w:u w:val="single"/>
        </w:rPr>
        <w:t>https://www.scamsurvivorhealing.com/</w:t>
      </w:r>
    </w:p>
    <w:p w14:paraId="635D7D2E" w14:textId="2DFDC515" w:rsidR="00CD0284" w:rsidRPr="004A627B" w:rsidRDefault="0057030B" w:rsidP="001D60D1">
      <w:pPr>
        <w:pStyle w:val="ListParagraph"/>
        <w:numPr>
          <w:ilvl w:val="2"/>
          <w:numId w:val="7"/>
        </w:numPr>
        <w:spacing w:after="0" w:line="216" w:lineRule="auto"/>
        <w:rPr>
          <w:sz w:val="24"/>
          <w:szCs w:val="24"/>
        </w:rPr>
      </w:pPr>
      <w:r w:rsidRPr="004A627B">
        <w:rPr>
          <w:rFonts w:eastAsiaTheme="minorEastAsia"/>
          <w:kern w:val="24"/>
          <w:sz w:val="24"/>
          <w:szCs w:val="24"/>
        </w:rPr>
        <w:t>Includes free</w:t>
      </w:r>
      <w:r w:rsidR="00CD0284" w:rsidRPr="004A627B">
        <w:rPr>
          <w:rFonts w:eastAsiaTheme="minorEastAsia"/>
          <w:kern w:val="24"/>
          <w:sz w:val="24"/>
          <w:szCs w:val="24"/>
        </w:rPr>
        <w:t xml:space="preserve"> </w:t>
      </w:r>
      <w:r w:rsidRPr="004A627B">
        <w:rPr>
          <w:rFonts w:eastAsiaTheme="minorEastAsia"/>
          <w:kern w:val="24"/>
          <w:sz w:val="24"/>
          <w:szCs w:val="24"/>
        </w:rPr>
        <w:t xml:space="preserve">YouTube </w:t>
      </w:r>
      <w:r w:rsidR="00CD0284" w:rsidRPr="004A627B">
        <w:rPr>
          <w:rFonts w:eastAsiaTheme="minorEastAsia"/>
          <w:kern w:val="24"/>
          <w:sz w:val="24"/>
          <w:szCs w:val="24"/>
        </w:rPr>
        <w:t xml:space="preserve">video series for </w:t>
      </w:r>
      <w:r w:rsidR="000E7010" w:rsidRPr="004A627B">
        <w:rPr>
          <w:rFonts w:eastAsiaTheme="minorEastAsia"/>
          <w:kern w:val="24"/>
          <w:sz w:val="24"/>
          <w:szCs w:val="24"/>
        </w:rPr>
        <w:t xml:space="preserve">those </w:t>
      </w:r>
      <w:r w:rsidR="00CD0284" w:rsidRPr="004A627B">
        <w:rPr>
          <w:rFonts w:eastAsiaTheme="minorEastAsia"/>
          <w:kern w:val="24"/>
          <w:sz w:val="24"/>
          <w:szCs w:val="24"/>
        </w:rPr>
        <w:t>victim</w:t>
      </w:r>
      <w:r w:rsidR="000E7010" w:rsidRPr="004A627B">
        <w:rPr>
          <w:rFonts w:eastAsiaTheme="minorEastAsia"/>
          <w:kern w:val="24"/>
          <w:sz w:val="24"/>
          <w:szCs w:val="24"/>
        </w:rPr>
        <w:t>ized</w:t>
      </w:r>
      <w:r w:rsidR="00570C38" w:rsidRPr="004A627B">
        <w:rPr>
          <w:rFonts w:eastAsiaTheme="minorEastAsia"/>
          <w:kern w:val="24"/>
          <w:sz w:val="24"/>
          <w:szCs w:val="24"/>
        </w:rPr>
        <w:t>, and resources/videos for family members, mental health professionals, law enforcement, etc.</w:t>
      </w:r>
      <w:r w:rsidR="00F94CBA" w:rsidRPr="004A627B">
        <w:rPr>
          <w:rFonts w:eastAsiaTheme="minorEastAsia"/>
          <w:kern w:val="24"/>
          <w:sz w:val="24"/>
          <w:szCs w:val="24"/>
        </w:rPr>
        <w:t xml:space="preserve">   </w:t>
      </w:r>
      <w:hyperlink r:id="rId24" w:history="1">
        <w:r w:rsidR="00F94CBA" w:rsidRPr="004A627B">
          <w:rPr>
            <w:rStyle w:val="Hyperlink"/>
            <w:rFonts w:eastAsiaTheme="minorEastAsia"/>
            <w:color w:val="auto"/>
            <w:kern w:val="24"/>
            <w:sz w:val="24"/>
            <w:szCs w:val="24"/>
          </w:rPr>
          <w:t>https://www.scamsurvivorhealing.com</w:t>
        </w:r>
      </w:hyperlink>
    </w:p>
    <w:p w14:paraId="44E46061" w14:textId="61A0948C" w:rsidR="00F53A1D" w:rsidRPr="004A627B" w:rsidRDefault="000E7010" w:rsidP="00F6461F">
      <w:pPr>
        <w:pStyle w:val="ListParagraph"/>
        <w:numPr>
          <w:ilvl w:val="2"/>
          <w:numId w:val="7"/>
        </w:numPr>
        <w:spacing w:after="0" w:line="216" w:lineRule="auto"/>
        <w:rPr>
          <w:sz w:val="24"/>
          <w:szCs w:val="24"/>
          <w:u w:val="single"/>
        </w:rPr>
      </w:pPr>
      <w:r w:rsidRPr="004A627B">
        <w:rPr>
          <w:sz w:val="24"/>
          <w:szCs w:val="24"/>
          <w:u w:val="single"/>
        </w:rPr>
        <w:t>https://www.youtube.com/@fraudpsychology/videos</w:t>
      </w:r>
    </w:p>
    <w:p w14:paraId="059BD19A" w14:textId="77777777" w:rsidR="005D5026" w:rsidRDefault="005D5026" w:rsidP="005D5026">
      <w:pPr>
        <w:pStyle w:val="ListParagraph"/>
        <w:rPr>
          <w:rFonts w:cstheme="minorHAnsi"/>
          <w:b/>
          <w:bCs/>
          <w:kern w:val="0"/>
          <w:sz w:val="24"/>
          <w:szCs w:val="24"/>
          <w:u w:val="single"/>
          <w14:ligatures w14:val="none"/>
        </w:rPr>
      </w:pPr>
    </w:p>
    <w:p w14:paraId="245A2357" w14:textId="77777777" w:rsidR="00242815" w:rsidRDefault="00242815" w:rsidP="005D5026">
      <w:pPr>
        <w:pStyle w:val="ListParagraph"/>
        <w:rPr>
          <w:rFonts w:cstheme="minorHAnsi"/>
          <w:b/>
          <w:bCs/>
          <w:kern w:val="0"/>
          <w:sz w:val="24"/>
          <w:szCs w:val="24"/>
          <w:u w:val="single"/>
          <w14:ligatures w14:val="none"/>
        </w:rPr>
      </w:pPr>
    </w:p>
    <w:p w14:paraId="798FB5BD" w14:textId="537B6E51" w:rsidR="00242815" w:rsidRDefault="00A309E0" w:rsidP="005D5026">
      <w:pPr>
        <w:pStyle w:val="ListParagraph"/>
        <w:rPr>
          <w:rFonts w:cstheme="minorHAnsi"/>
          <w:b/>
          <w:bCs/>
          <w:kern w:val="0"/>
          <w:sz w:val="24"/>
          <w:szCs w:val="24"/>
          <w:u w:val="single"/>
          <w14:ligatures w14:val="none"/>
        </w:rPr>
      </w:pPr>
      <w:hyperlink r:id="rId25" w:history="1">
        <w:r w:rsidRPr="009135EF">
          <w:rPr>
            <w:rStyle w:val="Hyperlink"/>
            <w:rFonts w:cstheme="minorHAnsi"/>
            <w:b/>
            <w:bCs/>
            <w:kern w:val="0"/>
            <w:sz w:val="24"/>
            <w:szCs w:val="24"/>
            <w14:ligatures w14:val="none"/>
          </w:rPr>
          <w:t>https://fedpaymentsimprovement.org/strategic-initiatives/payments-security/fraudclassifier-model/</w:t>
        </w:r>
      </w:hyperlink>
    </w:p>
    <w:p w14:paraId="36FB4574" w14:textId="77777777" w:rsidR="00A309E0" w:rsidRDefault="00A309E0" w:rsidP="005D5026">
      <w:pPr>
        <w:pStyle w:val="ListParagraph"/>
        <w:rPr>
          <w:rFonts w:cstheme="minorHAnsi"/>
          <w:b/>
          <w:bCs/>
          <w:kern w:val="0"/>
          <w:sz w:val="24"/>
          <w:szCs w:val="24"/>
          <w:u w:val="single"/>
          <w14:ligatures w14:val="none"/>
        </w:rPr>
      </w:pPr>
    </w:p>
    <w:p w14:paraId="2D3260BB" w14:textId="415748C2" w:rsidR="00242815" w:rsidRPr="004A627B" w:rsidRDefault="00242815" w:rsidP="005D5026">
      <w:pPr>
        <w:pStyle w:val="ListParagraph"/>
        <w:rPr>
          <w:rFonts w:cstheme="minorHAnsi"/>
          <w:b/>
          <w:bCs/>
          <w:kern w:val="0"/>
          <w:sz w:val="24"/>
          <w:szCs w:val="24"/>
          <w:u w:val="single"/>
          <w14:ligatures w14:val="none"/>
        </w:rPr>
      </w:pPr>
      <w:r>
        <w:rPr>
          <w:noProof/>
        </w:rPr>
        <w:drawing>
          <wp:inline distT="0" distB="0" distL="0" distR="0" wp14:anchorId="4C8F22A0" wp14:editId="0AF9204A">
            <wp:extent cx="6858000" cy="5303849"/>
            <wp:effectExtent l="0" t="0" r="0" b="0"/>
            <wp:docPr id="2" name="Picture 1" descr="The FraudClassifier model shows two paths to classify fraud involving payments. The model focuses on a series of questions beginning with who initiated the payment to differentiate payments initiated by authorized or unauthorized part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e FraudClassifier model shows two paths to classify fraud involving payments. The model focuses on a series of questions beginning with who initiated the payment to differentiate payments initiated by authorized or unauthorized parties."/>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6858000" cy="5303849"/>
                    </a:xfrm>
                    <a:prstGeom prst="rect">
                      <a:avLst/>
                    </a:prstGeom>
                    <a:noFill/>
                    <a:ln>
                      <a:noFill/>
                    </a:ln>
                  </pic:spPr>
                </pic:pic>
              </a:graphicData>
            </a:graphic>
          </wp:inline>
        </w:drawing>
      </w:r>
    </w:p>
    <w:sectPr w:rsidR="00242815" w:rsidRPr="004A627B" w:rsidSect="001A06BE">
      <w:headerReference w:type="default" r:id="rId27"/>
      <w:footerReference w:type="default" r:id="rId28"/>
      <w:pgSz w:w="12240" w:h="15840"/>
      <w:pgMar w:top="720"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3E192C" w14:textId="77777777" w:rsidR="00707FFE" w:rsidRDefault="00707FFE" w:rsidP="001867BB">
      <w:pPr>
        <w:spacing w:after="0" w:line="240" w:lineRule="auto"/>
      </w:pPr>
      <w:r>
        <w:separator/>
      </w:r>
    </w:p>
  </w:endnote>
  <w:endnote w:type="continuationSeparator" w:id="0">
    <w:p w14:paraId="4856340D" w14:textId="77777777" w:rsidR="00707FFE" w:rsidRDefault="00707FFE" w:rsidP="001867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92E61A" w14:textId="6BE81BB3" w:rsidR="001867BB" w:rsidRDefault="0091300B">
    <w:pPr>
      <w:pStyle w:val="Footer"/>
    </w:pPr>
    <w:r>
      <w:t xml:space="preserve">Deem Baker NAPSA Scam Forum </w:t>
    </w:r>
    <w:r w:rsidR="004A29D2">
      <w:t>April</w:t>
    </w:r>
    <w:r w:rsidR="00D62476">
      <w:t xml:space="preserve">. </w:t>
    </w:r>
    <w:proofErr w:type="gramStart"/>
    <w:r w:rsidR="00D62476">
      <w:t xml:space="preserve">2025 </w:t>
    </w:r>
    <w:r w:rsidR="004A29D2">
      <w:t xml:space="preserve"> Payment</w:t>
    </w:r>
    <w:proofErr w:type="gramEnd"/>
    <w:r w:rsidR="004A29D2">
      <w:t xml:space="preserve"> Fraud legal Remedies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C3A65C" w14:textId="77777777" w:rsidR="00707FFE" w:rsidRDefault="00707FFE" w:rsidP="001867BB">
      <w:pPr>
        <w:spacing w:after="0" w:line="240" w:lineRule="auto"/>
      </w:pPr>
      <w:r>
        <w:separator/>
      </w:r>
    </w:p>
  </w:footnote>
  <w:footnote w:type="continuationSeparator" w:id="0">
    <w:p w14:paraId="55E330EA" w14:textId="77777777" w:rsidR="00707FFE" w:rsidRDefault="00707FFE" w:rsidP="001867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3714217"/>
      <w:docPartObj>
        <w:docPartGallery w:val="Page Numbers (Margins)"/>
        <w:docPartUnique/>
      </w:docPartObj>
    </w:sdtPr>
    <w:sdtContent>
      <w:p w14:paraId="4F1E86A1" w14:textId="13A6D47D" w:rsidR="00EF040C" w:rsidRDefault="00EF040C">
        <w:pPr>
          <w:pStyle w:val="Header"/>
        </w:pPr>
        <w:r>
          <w:rPr>
            <w:noProof/>
          </w:rPr>
          <mc:AlternateContent>
            <mc:Choice Requires="wps">
              <w:drawing>
                <wp:anchor distT="0" distB="0" distL="114300" distR="114300" simplePos="0" relativeHeight="251659264" behindDoc="0" locked="0" layoutInCell="0" allowOverlap="1" wp14:anchorId="37954361" wp14:editId="61B3EDA5">
                  <wp:simplePos x="0" y="0"/>
                  <wp:positionH relativeFrom="rightMargin">
                    <wp:align>center</wp:align>
                  </wp:positionH>
                  <wp:positionV relativeFrom="margin">
                    <wp:align>bottom</wp:align>
                  </wp:positionV>
                  <wp:extent cx="532765" cy="2183130"/>
                  <wp:effectExtent l="0" t="0" r="3810" b="0"/>
                  <wp:wrapNone/>
                  <wp:docPr id="145151288"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2765"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46A1CC" w14:textId="77777777" w:rsidR="00EF040C" w:rsidRDefault="00EF040C">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eastAsiaTheme="minorEastAsia" w:cs="Times New Roman"/>
                                </w:rPr>
                                <w:fldChar w:fldCharType="begin"/>
                              </w:r>
                              <w:r>
                                <w:instrText xml:space="preserve"> PAGE    \* MERGEFORMAT </w:instrText>
                              </w:r>
                              <w:r>
                                <w:rPr>
                                  <w:rFonts w:eastAsiaTheme="minorEastAsia" w:cs="Times New Roman"/>
                                </w:rPr>
                                <w:fldChar w:fldCharType="separate"/>
                              </w:r>
                              <w:r>
                                <w:rPr>
                                  <w:rFonts w:asciiTheme="majorHAnsi" w:eastAsiaTheme="majorEastAsia" w:hAnsiTheme="majorHAnsi" w:cstheme="majorBidi"/>
                                  <w:noProof/>
                                  <w:sz w:val="44"/>
                                  <w:szCs w:val="44"/>
                                </w:rPr>
                                <w:t>2</w:t>
                              </w:r>
                              <w:r>
                                <w:rPr>
                                  <w:rFonts w:asciiTheme="majorHAnsi" w:eastAsiaTheme="majorEastAsia" w:hAnsiTheme="majorHAnsi" w:cstheme="majorBidi"/>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37954361" id="Rectangle 1" o:spid="_x0000_s1026" style="position:absolute;margin-left:0;margin-top:0;width:41.95pt;height:171.9pt;z-index:251659264;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" o:allowincell="f" filled="f" stroked="f">
                  <v:textbox style="layout-flow:vertical;mso-layout-flow-alt:bottom-to-top;mso-fit-shape-to-text:t">
                    <w:txbxContent>
                      <w:p w14:paraId="7446A1CC" w14:textId="77777777" w:rsidR="00EF040C" w:rsidRDefault="00EF040C">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eastAsiaTheme="minorEastAsia" w:cs="Times New Roman"/>
                          </w:rPr>
                          <w:fldChar w:fldCharType="begin"/>
                        </w:r>
                        <w:r>
                          <w:instrText xml:space="preserve"> PAGE    \* MERGEFORMAT </w:instrText>
                        </w:r>
                        <w:r>
                          <w:rPr>
                            <w:rFonts w:eastAsiaTheme="minorEastAsia" w:cs="Times New Roman"/>
                          </w:rPr>
                          <w:fldChar w:fldCharType="separate"/>
                        </w:r>
                        <w:r>
                          <w:rPr>
                            <w:rFonts w:asciiTheme="majorHAnsi" w:eastAsiaTheme="majorEastAsia" w:hAnsiTheme="majorHAnsi" w:cstheme="majorBidi"/>
                            <w:noProof/>
                            <w:sz w:val="44"/>
                            <w:szCs w:val="44"/>
                          </w:rPr>
                          <w:t>2</w:t>
                        </w:r>
                        <w:r>
                          <w:rPr>
                            <w:rFonts w:asciiTheme="majorHAnsi" w:eastAsiaTheme="majorEastAsia" w:hAnsiTheme="majorHAnsi" w:cstheme="majorBidi"/>
                            <w:noProof/>
                            <w:sz w:val="44"/>
                            <w:szCs w:val="44"/>
                          </w:rPr>
                          <w:fldChar w:fldCharType="end"/>
                        </w:r>
                      </w:p>
                    </w:txbxContent>
                  </v:textbox>
                  <w10:wrap anchorx="margin" anchory="margin"/>
                </v:rect>
              </w:pict>
            </mc:Fallback>
          </mc:AlternateConten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4025B"/>
    <w:multiLevelType w:val="hybridMultilevel"/>
    <w:tmpl w:val="396A2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514CDA"/>
    <w:multiLevelType w:val="hybridMultilevel"/>
    <w:tmpl w:val="02D01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E76834"/>
    <w:multiLevelType w:val="hybridMultilevel"/>
    <w:tmpl w:val="0CA470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933284"/>
    <w:multiLevelType w:val="hybridMultilevel"/>
    <w:tmpl w:val="C4E878F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638A3EA0">
      <w:start w:val="1"/>
      <w:numFmt w:val="bullet"/>
      <w:lvlText w:val="•"/>
      <w:lvlJc w:val="left"/>
      <w:pPr>
        <w:tabs>
          <w:tab w:val="num" w:pos="2160"/>
        </w:tabs>
        <w:ind w:left="2160" w:hanging="360"/>
      </w:pPr>
      <w:rPr>
        <w:rFonts w:ascii="Arial" w:hAnsi="Arial" w:hint="default"/>
      </w:rPr>
    </w:lvl>
    <w:lvl w:ilvl="3" w:tplc="CCDA794C" w:tentative="1">
      <w:start w:val="1"/>
      <w:numFmt w:val="bullet"/>
      <w:lvlText w:val="•"/>
      <w:lvlJc w:val="left"/>
      <w:pPr>
        <w:tabs>
          <w:tab w:val="num" w:pos="2880"/>
        </w:tabs>
        <w:ind w:left="2880" w:hanging="360"/>
      </w:pPr>
      <w:rPr>
        <w:rFonts w:ascii="Arial" w:hAnsi="Arial" w:hint="default"/>
      </w:rPr>
    </w:lvl>
    <w:lvl w:ilvl="4" w:tplc="E266EE1E" w:tentative="1">
      <w:start w:val="1"/>
      <w:numFmt w:val="bullet"/>
      <w:lvlText w:val="•"/>
      <w:lvlJc w:val="left"/>
      <w:pPr>
        <w:tabs>
          <w:tab w:val="num" w:pos="3600"/>
        </w:tabs>
        <w:ind w:left="3600" w:hanging="360"/>
      </w:pPr>
      <w:rPr>
        <w:rFonts w:ascii="Arial" w:hAnsi="Arial" w:hint="default"/>
      </w:rPr>
    </w:lvl>
    <w:lvl w:ilvl="5" w:tplc="91C6ED30" w:tentative="1">
      <w:start w:val="1"/>
      <w:numFmt w:val="bullet"/>
      <w:lvlText w:val="•"/>
      <w:lvlJc w:val="left"/>
      <w:pPr>
        <w:tabs>
          <w:tab w:val="num" w:pos="4320"/>
        </w:tabs>
        <w:ind w:left="4320" w:hanging="360"/>
      </w:pPr>
      <w:rPr>
        <w:rFonts w:ascii="Arial" w:hAnsi="Arial" w:hint="default"/>
      </w:rPr>
    </w:lvl>
    <w:lvl w:ilvl="6" w:tplc="CF4AFE3A" w:tentative="1">
      <w:start w:val="1"/>
      <w:numFmt w:val="bullet"/>
      <w:lvlText w:val="•"/>
      <w:lvlJc w:val="left"/>
      <w:pPr>
        <w:tabs>
          <w:tab w:val="num" w:pos="5040"/>
        </w:tabs>
        <w:ind w:left="5040" w:hanging="360"/>
      </w:pPr>
      <w:rPr>
        <w:rFonts w:ascii="Arial" w:hAnsi="Arial" w:hint="default"/>
      </w:rPr>
    </w:lvl>
    <w:lvl w:ilvl="7" w:tplc="BC4C351A" w:tentative="1">
      <w:start w:val="1"/>
      <w:numFmt w:val="bullet"/>
      <w:lvlText w:val="•"/>
      <w:lvlJc w:val="left"/>
      <w:pPr>
        <w:tabs>
          <w:tab w:val="num" w:pos="5760"/>
        </w:tabs>
        <w:ind w:left="5760" w:hanging="360"/>
      </w:pPr>
      <w:rPr>
        <w:rFonts w:ascii="Arial" w:hAnsi="Arial" w:hint="default"/>
      </w:rPr>
    </w:lvl>
    <w:lvl w:ilvl="8" w:tplc="6D4A3FE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9D12541"/>
    <w:multiLevelType w:val="hybridMultilevel"/>
    <w:tmpl w:val="B9B27A6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FEB376B"/>
    <w:multiLevelType w:val="hybridMultilevel"/>
    <w:tmpl w:val="8E96A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AC2875"/>
    <w:multiLevelType w:val="hybridMultilevel"/>
    <w:tmpl w:val="C6F2B7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402C33"/>
    <w:multiLevelType w:val="hybridMultilevel"/>
    <w:tmpl w:val="D1843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266EC0"/>
    <w:multiLevelType w:val="hybridMultilevel"/>
    <w:tmpl w:val="2ECEF276"/>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CB67080"/>
    <w:multiLevelType w:val="hybridMultilevel"/>
    <w:tmpl w:val="7178A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7B56C7"/>
    <w:multiLevelType w:val="hybridMultilevel"/>
    <w:tmpl w:val="BE5A1F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847854"/>
    <w:multiLevelType w:val="hybridMultilevel"/>
    <w:tmpl w:val="FF8436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B9A3FB0"/>
    <w:multiLevelType w:val="multilevel"/>
    <w:tmpl w:val="195C6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1EB05AB"/>
    <w:multiLevelType w:val="hybridMultilevel"/>
    <w:tmpl w:val="1E10A062"/>
    <w:lvl w:ilvl="0" w:tplc="6EA63066">
      <w:start w:val="3"/>
      <w:numFmt w:val="bullet"/>
      <w:lvlText w:val="-"/>
      <w:lvlJc w:val="left"/>
      <w:pPr>
        <w:ind w:left="1440" w:hanging="360"/>
      </w:pPr>
      <w:rPr>
        <w:rFonts w:ascii="Aptos" w:eastAsiaTheme="minorHAnsi" w:hAnsi="Aptos" w:cstheme="minorBidi" w:hint="default"/>
        <w:b/>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2A337EE"/>
    <w:multiLevelType w:val="hybridMultilevel"/>
    <w:tmpl w:val="FC04B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9142BD"/>
    <w:multiLevelType w:val="multilevel"/>
    <w:tmpl w:val="3B68508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6C656FC"/>
    <w:multiLevelType w:val="hybridMultilevel"/>
    <w:tmpl w:val="76C26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86D383F"/>
    <w:multiLevelType w:val="hybridMultilevel"/>
    <w:tmpl w:val="FF3640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C05726"/>
    <w:multiLevelType w:val="hybridMultilevel"/>
    <w:tmpl w:val="A20AE5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FE953CB"/>
    <w:multiLevelType w:val="hybridMultilevel"/>
    <w:tmpl w:val="636A35EA"/>
    <w:lvl w:ilvl="0" w:tplc="04090001">
      <w:start w:val="1"/>
      <w:numFmt w:val="bullet"/>
      <w:lvlText w:val=""/>
      <w:lvlJc w:val="left"/>
      <w:pPr>
        <w:ind w:left="1170" w:hanging="360"/>
      </w:pPr>
      <w:rPr>
        <w:rFonts w:ascii="Symbol" w:hAnsi="Symbol" w:hint="default"/>
      </w:rPr>
    </w:lvl>
    <w:lvl w:ilvl="1" w:tplc="04090003">
      <w:start w:val="1"/>
      <w:numFmt w:val="bullet"/>
      <w:lvlText w:val="o"/>
      <w:lvlJc w:val="left"/>
      <w:pPr>
        <w:ind w:left="3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9A31B30"/>
    <w:multiLevelType w:val="multilevel"/>
    <w:tmpl w:val="7A34A91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A38587C"/>
    <w:multiLevelType w:val="hybridMultilevel"/>
    <w:tmpl w:val="23D4B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A3D1EFE"/>
    <w:multiLevelType w:val="hybridMultilevel"/>
    <w:tmpl w:val="8586CF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D3D331C"/>
    <w:multiLevelType w:val="hybridMultilevel"/>
    <w:tmpl w:val="0E460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6547E98"/>
    <w:multiLevelType w:val="hybridMultilevel"/>
    <w:tmpl w:val="ACFCE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B7F3702"/>
    <w:multiLevelType w:val="hybridMultilevel"/>
    <w:tmpl w:val="F62EE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ED64F56"/>
    <w:multiLevelType w:val="hybridMultilevel"/>
    <w:tmpl w:val="41B2D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19869312">
    <w:abstractNumId w:val="19"/>
  </w:num>
  <w:num w:numId="2" w16cid:durableId="988679419">
    <w:abstractNumId w:val="8"/>
  </w:num>
  <w:num w:numId="3" w16cid:durableId="1697537275">
    <w:abstractNumId w:val="18"/>
  </w:num>
  <w:num w:numId="4" w16cid:durableId="1446265536">
    <w:abstractNumId w:val="26"/>
  </w:num>
  <w:num w:numId="5" w16cid:durableId="901718014">
    <w:abstractNumId w:val="2"/>
  </w:num>
  <w:num w:numId="6" w16cid:durableId="2014212678">
    <w:abstractNumId w:val="3"/>
  </w:num>
  <w:num w:numId="7" w16cid:durableId="331955713">
    <w:abstractNumId w:val="22"/>
  </w:num>
  <w:num w:numId="8" w16cid:durableId="1264067772">
    <w:abstractNumId w:val="1"/>
  </w:num>
  <w:num w:numId="9" w16cid:durableId="965550852">
    <w:abstractNumId w:val="4"/>
  </w:num>
  <w:num w:numId="10" w16cid:durableId="439108610">
    <w:abstractNumId w:val="16"/>
  </w:num>
  <w:num w:numId="11" w16cid:durableId="1233544367">
    <w:abstractNumId w:val="24"/>
  </w:num>
  <w:num w:numId="12" w16cid:durableId="876308996">
    <w:abstractNumId w:val="25"/>
  </w:num>
  <w:num w:numId="13" w16cid:durableId="1274559819">
    <w:abstractNumId w:val="6"/>
  </w:num>
  <w:num w:numId="14" w16cid:durableId="1532181589">
    <w:abstractNumId w:val="13"/>
  </w:num>
  <w:num w:numId="15" w16cid:durableId="587009956">
    <w:abstractNumId w:val="14"/>
  </w:num>
  <w:num w:numId="16" w16cid:durableId="1752433788">
    <w:abstractNumId w:val="10"/>
  </w:num>
  <w:num w:numId="17" w16cid:durableId="1124469916">
    <w:abstractNumId w:val="23"/>
  </w:num>
  <w:num w:numId="18" w16cid:durableId="645889235">
    <w:abstractNumId w:val="0"/>
  </w:num>
  <w:num w:numId="19" w16cid:durableId="1245260162">
    <w:abstractNumId w:val="9"/>
  </w:num>
  <w:num w:numId="20" w16cid:durableId="999309533">
    <w:abstractNumId w:val="5"/>
  </w:num>
  <w:num w:numId="21" w16cid:durableId="789670742">
    <w:abstractNumId w:val="15"/>
  </w:num>
  <w:num w:numId="22" w16cid:durableId="746344932">
    <w:abstractNumId w:val="12"/>
  </w:num>
  <w:num w:numId="23" w16cid:durableId="1254625529">
    <w:abstractNumId w:val="20"/>
  </w:num>
  <w:num w:numId="24" w16cid:durableId="958610200">
    <w:abstractNumId w:val="17"/>
  </w:num>
  <w:num w:numId="25" w16cid:durableId="135076593">
    <w:abstractNumId w:val="11"/>
  </w:num>
  <w:num w:numId="26" w16cid:durableId="2035686705">
    <w:abstractNumId w:val="7"/>
  </w:num>
  <w:num w:numId="27" w16cid:durableId="176325665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5026"/>
    <w:rsid w:val="00007A03"/>
    <w:rsid w:val="00011ACC"/>
    <w:rsid w:val="00037FE9"/>
    <w:rsid w:val="000429AD"/>
    <w:rsid w:val="00055F97"/>
    <w:rsid w:val="00060641"/>
    <w:rsid w:val="00060CA5"/>
    <w:rsid w:val="00061DD1"/>
    <w:rsid w:val="00066E56"/>
    <w:rsid w:val="00073938"/>
    <w:rsid w:val="0008129D"/>
    <w:rsid w:val="00097617"/>
    <w:rsid w:val="000A06C1"/>
    <w:rsid w:val="000B0535"/>
    <w:rsid w:val="000B64A3"/>
    <w:rsid w:val="000C66FB"/>
    <w:rsid w:val="000D03BD"/>
    <w:rsid w:val="000E7010"/>
    <w:rsid w:val="000F2ACF"/>
    <w:rsid w:val="00103ED7"/>
    <w:rsid w:val="00112F3B"/>
    <w:rsid w:val="00114B39"/>
    <w:rsid w:val="00165F40"/>
    <w:rsid w:val="001867BB"/>
    <w:rsid w:val="001A06BE"/>
    <w:rsid w:val="001A0F7F"/>
    <w:rsid w:val="001A507C"/>
    <w:rsid w:val="001B0C80"/>
    <w:rsid w:val="001D5CF2"/>
    <w:rsid w:val="001F12EE"/>
    <w:rsid w:val="00207330"/>
    <w:rsid w:val="00211864"/>
    <w:rsid w:val="00214B2A"/>
    <w:rsid w:val="00242815"/>
    <w:rsid w:val="002447D4"/>
    <w:rsid w:val="00245D8F"/>
    <w:rsid w:val="00250529"/>
    <w:rsid w:val="002524EB"/>
    <w:rsid w:val="00253B5C"/>
    <w:rsid w:val="002638C4"/>
    <w:rsid w:val="00290509"/>
    <w:rsid w:val="00293E47"/>
    <w:rsid w:val="00294986"/>
    <w:rsid w:val="002A2560"/>
    <w:rsid w:val="002A53A4"/>
    <w:rsid w:val="002B529A"/>
    <w:rsid w:val="002C435C"/>
    <w:rsid w:val="002C7CEA"/>
    <w:rsid w:val="002D2650"/>
    <w:rsid w:val="002D6884"/>
    <w:rsid w:val="003260A1"/>
    <w:rsid w:val="00365FB8"/>
    <w:rsid w:val="003727FD"/>
    <w:rsid w:val="003A3D20"/>
    <w:rsid w:val="003B761E"/>
    <w:rsid w:val="003C3A6C"/>
    <w:rsid w:val="003D0E39"/>
    <w:rsid w:val="003E0EF4"/>
    <w:rsid w:val="003E29B8"/>
    <w:rsid w:val="00404A2B"/>
    <w:rsid w:val="00411855"/>
    <w:rsid w:val="004221E8"/>
    <w:rsid w:val="00423A86"/>
    <w:rsid w:val="00434D8F"/>
    <w:rsid w:val="00471995"/>
    <w:rsid w:val="004732BD"/>
    <w:rsid w:val="00474198"/>
    <w:rsid w:val="004A0CC6"/>
    <w:rsid w:val="004A29D2"/>
    <w:rsid w:val="004A627B"/>
    <w:rsid w:val="004B2992"/>
    <w:rsid w:val="004B2E1B"/>
    <w:rsid w:val="004B4B91"/>
    <w:rsid w:val="004B7281"/>
    <w:rsid w:val="004C086E"/>
    <w:rsid w:val="004D6195"/>
    <w:rsid w:val="004E0C6E"/>
    <w:rsid w:val="004F0D10"/>
    <w:rsid w:val="004F101A"/>
    <w:rsid w:val="004F27EE"/>
    <w:rsid w:val="004F7A65"/>
    <w:rsid w:val="00531B23"/>
    <w:rsid w:val="00532062"/>
    <w:rsid w:val="00541266"/>
    <w:rsid w:val="00550263"/>
    <w:rsid w:val="00566ADF"/>
    <w:rsid w:val="0057030B"/>
    <w:rsid w:val="00570C38"/>
    <w:rsid w:val="00573A51"/>
    <w:rsid w:val="005A1B53"/>
    <w:rsid w:val="005C2AB6"/>
    <w:rsid w:val="005D5026"/>
    <w:rsid w:val="005D7756"/>
    <w:rsid w:val="0060278B"/>
    <w:rsid w:val="006037B2"/>
    <w:rsid w:val="006048BB"/>
    <w:rsid w:val="00604A7E"/>
    <w:rsid w:val="006307A4"/>
    <w:rsid w:val="00632D41"/>
    <w:rsid w:val="00634C84"/>
    <w:rsid w:val="00643584"/>
    <w:rsid w:val="00651776"/>
    <w:rsid w:val="006518E2"/>
    <w:rsid w:val="00655649"/>
    <w:rsid w:val="0066296E"/>
    <w:rsid w:val="006668D4"/>
    <w:rsid w:val="00667955"/>
    <w:rsid w:val="00682E61"/>
    <w:rsid w:val="006864F5"/>
    <w:rsid w:val="00686602"/>
    <w:rsid w:val="006B2C35"/>
    <w:rsid w:val="006B3E5E"/>
    <w:rsid w:val="006B7E6D"/>
    <w:rsid w:val="006D138B"/>
    <w:rsid w:val="006D4DD6"/>
    <w:rsid w:val="006E1CC8"/>
    <w:rsid w:val="006E7A81"/>
    <w:rsid w:val="006F28B6"/>
    <w:rsid w:val="006F39A3"/>
    <w:rsid w:val="007014A1"/>
    <w:rsid w:val="00705263"/>
    <w:rsid w:val="00707FFE"/>
    <w:rsid w:val="0071519A"/>
    <w:rsid w:val="00715C11"/>
    <w:rsid w:val="007554CC"/>
    <w:rsid w:val="00763A04"/>
    <w:rsid w:val="007653FA"/>
    <w:rsid w:val="007849AB"/>
    <w:rsid w:val="00787A45"/>
    <w:rsid w:val="007948A0"/>
    <w:rsid w:val="007967CE"/>
    <w:rsid w:val="007B1230"/>
    <w:rsid w:val="007C32C0"/>
    <w:rsid w:val="007D757A"/>
    <w:rsid w:val="007E220E"/>
    <w:rsid w:val="007E2331"/>
    <w:rsid w:val="007F7427"/>
    <w:rsid w:val="0080038F"/>
    <w:rsid w:val="00817BEE"/>
    <w:rsid w:val="00823576"/>
    <w:rsid w:val="00827762"/>
    <w:rsid w:val="00831711"/>
    <w:rsid w:val="00835B2F"/>
    <w:rsid w:val="008464AB"/>
    <w:rsid w:val="00846E9D"/>
    <w:rsid w:val="00852B0C"/>
    <w:rsid w:val="00854261"/>
    <w:rsid w:val="008751C0"/>
    <w:rsid w:val="00894846"/>
    <w:rsid w:val="008B1DC7"/>
    <w:rsid w:val="008B49F5"/>
    <w:rsid w:val="008C646E"/>
    <w:rsid w:val="008E129E"/>
    <w:rsid w:val="008F031A"/>
    <w:rsid w:val="008F3701"/>
    <w:rsid w:val="0091300B"/>
    <w:rsid w:val="009137AA"/>
    <w:rsid w:val="0091440D"/>
    <w:rsid w:val="009154C6"/>
    <w:rsid w:val="00926703"/>
    <w:rsid w:val="009375AB"/>
    <w:rsid w:val="00942E15"/>
    <w:rsid w:val="0094378B"/>
    <w:rsid w:val="00960C7D"/>
    <w:rsid w:val="00961416"/>
    <w:rsid w:val="00963737"/>
    <w:rsid w:val="00986B23"/>
    <w:rsid w:val="00996EDA"/>
    <w:rsid w:val="009C301C"/>
    <w:rsid w:val="009C5ECE"/>
    <w:rsid w:val="009D3550"/>
    <w:rsid w:val="009D56A2"/>
    <w:rsid w:val="00A06150"/>
    <w:rsid w:val="00A14B82"/>
    <w:rsid w:val="00A1533F"/>
    <w:rsid w:val="00A16029"/>
    <w:rsid w:val="00A309E0"/>
    <w:rsid w:val="00A31AF0"/>
    <w:rsid w:val="00A335A4"/>
    <w:rsid w:val="00A35E6C"/>
    <w:rsid w:val="00A37D35"/>
    <w:rsid w:val="00A538AE"/>
    <w:rsid w:val="00A61551"/>
    <w:rsid w:val="00A63A9D"/>
    <w:rsid w:val="00A71015"/>
    <w:rsid w:val="00AA1677"/>
    <w:rsid w:val="00AC5EDD"/>
    <w:rsid w:val="00AD5EEC"/>
    <w:rsid w:val="00AE1113"/>
    <w:rsid w:val="00B01C5D"/>
    <w:rsid w:val="00B34014"/>
    <w:rsid w:val="00B37395"/>
    <w:rsid w:val="00B47C44"/>
    <w:rsid w:val="00B70AD2"/>
    <w:rsid w:val="00B82E3F"/>
    <w:rsid w:val="00BA56B3"/>
    <w:rsid w:val="00BE3566"/>
    <w:rsid w:val="00BF0E21"/>
    <w:rsid w:val="00C072E4"/>
    <w:rsid w:val="00C256CB"/>
    <w:rsid w:val="00C25CCC"/>
    <w:rsid w:val="00C33FD3"/>
    <w:rsid w:val="00C34BEC"/>
    <w:rsid w:val="00C54325"/>
    <w:rsid w:val="00C54335"/>
    <w:rsid w:val="00C5703F"/>
    <w:rsid w:val="00C67139"/>
    <w:rsid w:val="00C71F7A"/>
    <w:rsid w:val="00C8138B"/>
    <w:rsid w:val="00CA3C45"/>
    <w:rsid w:val="00CA5CED"/>
    <w:rsid w:val="00CA629E"/>
    <w:rsid w:val="00CA7BAB"/>
    <w:rsid w:val="00CB1682"/>
    <w:rsid w:val="00CB4797"/>
    <w:rsid w:val="00CC3FE2"/>
    <w:rsid w:val="00CC541B"/>
    <w:rsid w:val="00CD0284"/>
    <w:rsid w:val="00CD5940"/>
    <w:rsid w:val="00CF685C"/>
    <w:rsid w:val="00D02E1B"/>
    <w:rsid w:val="00D62476"/>
    <w:rsid w:val="00D741B2"/>
    <w:rsid w:val="00D75BCA"/>
    <w:rsid w:val="00D82B7A"/>
    <w:rsid w:val="00D83D70"/>
    <w:rsid w:val="00D8403A"/>
    <w:rsid w:val="00D8699F"/>
    <w:rsid w:val="00D86ECC"/>
    <w:rsid w:val="00DA46D1"/>
    <w:rsid w:val="00DB2687"/>
    <w:rsid w:val="00DB7D1A"/>
    <w:rsid w:val="00DC4384"/>
    <w:rsid w:val="00DD2E22"/>
    <w:rsid w:val="00DD760B"/>
    <w:rsid w:val="00DE2239"/>
    <w:rsid w:val="00E070FA"/>
    <w:rsid w:val="00E14B5A"/>
    <w:rsid w:val="00E15579"/>
    <w:rsid w:val="00E208B0"/>
    <w:rsid w:val="00E36F74"/>
    <w:rsid w:val="00E406C2"/>
    <w:rsid w:val="00E40C89"/>
    <w:rsid w:val="00E4179C"/>
    <w:rsid w:val="00E43B7F"/>
    <w:rsid w:val="00E5379F"/>
    <w:rsid w:val="00E56FE3"/>
    <w:rsid w:val="00E60E84"/>
    <w:rsid w:val="00E61850"/>
    <w:rsid w:val="00E6581E"/>
    <w:rsid w:val="00E877AF"/>
    <w:rsid w:val="00E9008F"/>
    <w:rsid w:val="00E91D05"/>
    <w:rsid w:val="00EA2949"/>
    <w:rsid w:val="00EC138C"/>
    <w:rsid w:val="00EC752F"/>
    <w:rsid w:val="00ED4886"/>
    <w:rsid w:val="00EE0F9A"/>
    <w:rsid w:val="00EE2810"/>
    <w:rsid w:val="00EE53F3"/>
    <w:rsid w:val="00EE7265"/>
    <w:rsid w:val="00EF040C"/>
    <w:rsid w:val="00EF4168"/>
    <w:rsid w:val="00EF5ECF"/>
    <w:rsid w:val="00F23A55"/>
    <w:rsid w:val="00F26A63"/>
    <w:rsid w:val="00F33B62"/>
    <w:rsid w:val="00F50528"/>
    <w:rsid w:val="00F53A1D"/>
    <w:rsid w:val="00F61B94"/>
    <w:rsid w:val="00F6461F"/>
    <w:rsid w:val="00F65120"/>
    <w:rsid w:val="00F90678"/>
    <w:rsid w:val="00F92F5F"/>
    <w:rsid w:val="00F94CBA"/>
    <w:rsid w:val="00FA7494"/>
    <w:rsid w:val="00FB0E32"/>
    <w:rsid w:val="00FB56C9"/>
    <w:rsid w:val="00FB6E7D"/>
    <w:rsid w:val="00FC27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2758BC"/>
  <w15:chartTrackingRefBased/>
  <w15:docId w15:val="{349FCA27-165E-49EF-A4C7-6E3CB2493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5026"/>
  </w:style>
  <w:style w:type="paragraph" w:styleId="Heading1">
    <w:name w:val="heading 1"/>
    <w:basedOn w:val="Normal"/>
    <w:next w:val="Normal"/>
    <w:link w:val="Heading1Char"/>
    <w:uiPriority w:val="9"/>
    <w:qFormat/>
    <w:rsid w:val="005D502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D502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5D502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D502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D502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D502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D502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D502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D502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502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D502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5D502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D502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D502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D502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D502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D502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D5026"/>
    <w:rPr>
      <w:rFonts w:eastAsiaTheme="majorEastAsia" w:cstheme="majorBidi"/>
      <w:color w:val="272727" w:themeColor="text1" w:themeTint="D8"/>
    </w:rPr>
  </w:style>
  <w:style w:type="paragraph" w:styleId="Title">
    <w:name w:val="Title"/>
    <w:basedOn w:val="Normal"/>
    <w:next w:val="Normal"/>
    <w:link w:val="TitleChar"/>
    <w:uiPriority w:val="10"/>
    <w:qFormat/>
    <w:rsid w:val="005D502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D502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D502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D502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D5026"/>
    <w:pPr>
      <w:spacing w:before="160"/>
      <w:jc w:val="center"/>
    </w:pPr>
    <w:rPr>
      <w:i/>
      <w:iCs/>
      <w:color w:val="404040" w:themeColor="text1" w:themeTint="BF"/>
    </w:rPr>
  </w:style>
  <w:style w:type="character" w:customStyle="1" w:styleId="QuoteChar">
    <w:name w:val="Quote Char"/>
    <w:basedOn w:val="DefaultParagraphFont"/>
    <w:link w:val="Quote"/>
    <w:uiPriority w:val="29"/>
    <w:rsid w:val="005D5026"/>
    <w:rPr>
      <w:i/>
      <w:iCs/>
      <w:color w:val="404040" w:themeColor="text1" w:themeTint="BF"/>
    </w:rPr>
  </w:style>
  <w:style w:type="paragraph" w:styleId="ListParagraph">
    <w:name w:val="List Paragraph"/>
    <w:basedOn w:val="Normal"/>
    <w:uiPriority w:val="34"/>
    <w:qFormat/>
    <w:rsid w:val="005D5026"/>
    <w:pPr>
      <w:ind w:left="720"/>
      <w:contextualSpacing/>
    </w:pPr>
  </w:style>
  <w:style w:type="character" w:styleId="IntenseEmphasis">
    <w:name w:val="Intense Emphasis"/>
    <w:basedOn w:val="DefaultParagraphFont"/>
    <w:uiPriority w:val="21"/>
    <w:qFormat/>
    <w:rsid w:val="005D5026"/>
    <w:rPr>
      <w:i/>
      <w:iCs/>
      <w:color w:val="0F4761" w:themeColor="accent1" w:themeShade="BF"/>
    </w:rPr>
  </w:style>
  <w:style w:type="paragraph" w:styleId="IntenseQuote">
    <w:name w:val="Intense Quote"/>
    <w:basedOn w:val="Normal"/>
    <w:next w:val="Normal"/>
    <w:link w:val="IntenseQuoteChar"/>
    <w:uiPriority w:val="30"/>
    <w:qFormat/>
    <w:rsid w:val="005D502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D5026"/>
    <w:rPr>
      <w:i/>
      <w:iCs/>
      <w:color w:val="0F4761" w:themeColor="accent1" w:themeShade="BF"/>
    </w:rPr>
  </w:style>
  <w:style w:type="character" w:styleId="IntenseReference">
    <w:name w:val="Intense Reference"/>
    <w:basedOn w:val="DefaultParagraphFont"/>
    <w:uiPriority w:val="32"/>
    <w:qFormat/>
    <w:rsid w:val="005D5026"/>
    <w:rPr>
      <w:b/>
      <w:bCs/>
      <w:smallCaps/>
      <w:color w:val="0F4761" w:themeColor="accent1" w:themeShade="BF"/>
      <w:spacing w:val="5"/>
    </w:rPr>
  </w:style>
  <w:style w:type="character" w:styleId="Hyperlink">
    <w:name w:val="Hyperlink"/>
    <w:basedOn w:val="DefaultParagraphFont"/>
    <w:uiPriority w:val="99"/>
    <w:unhideWhenUsed/>
    <w:rsid w:val="005D5026"/>
    <w:rPr>
      <w:color w:val="467886" w:themeColor="hyperlink"/>
      <w:u w:val="single"/>
    </w:rPr>
  </w:style>
  <w:style w:type="character" w:styleId="UnresolvedMention">
    <w:name w:val="Unresolved Mention"/>
    <w:basedOn w:val="DefaultParagraphFont"/>
    <w:uiPriority w:val="99"/>
    <w:semiHidden/>
    <w:unhideWhenUsed/>
    <w:rsid w:val="005D5026"/>
    <w:rPr>
      <w:color w:val="605E5C"/>
      <w:shd w:val="clear" w:color="auto" w:fill="E1DFDD"/>
    </w:rPr>
  </w:style>
  <w:style w:type="character" w:styleId="Strong">
    <w:name w:val="Strong"/>
    <w:basedOn w:val="DefaultParagraphFont"/>
    <w:uiPriority w:val="22"/>
    <w:qFormat/>
    <w:rsid w:val="00073938"/>
    <w:rPr>
      <w:b/>
      <w:bCs/>
    </w:rPr>
  </w:style>
  <w:style w:type="paragraph" w:styleId="Header">
    <w:name w:val="header"/>
    <w:basedOn w:val="Normal"/>
    <w:link w:val="HeaderChar"/>
    <w:uiPriority w:val="99"/>
    <w:unhideWhenUsed/>
    <w:rsid w:val="001867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67BB"/>
  </w:style>
  <w:style w:type="paragraph" w:styleId="Footer">
    <w:name w:val="footer"/>
    <w:basedOn w:val="Normal"/>
    <w:link w:val="FooterChar"/>
    <w:uiPriority w:val="99"/>
    <w:unhideWhenUsed/>
    <w:rsid w:val="001867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67BB"/>
  </w:style>
  <w:style w:type="paragraph" w:styleId="Revision">
    <w:name w:val="Revision"/>
    <w:hidden/>
    <w:uiPriority w:val="99"/>
    <w:semiHidden/>
    <w:rsid w:val="00EE53F3"/>
    <w:pPr>
      <w:spacing w:after="0" w:line="240" w:lineRule="auto"/>
    </w:pPr>
  </w:style>
  <w:style w:type="character" w:styleId="FollowedHyperlink">
    <w:name w:val="FollowedHyperlink"/>
    <w:basedOn w:val="DefaultParagraphFont"/>
    <w:uiPriority w:val="99"/>
    <w:semiHidden/>
    <w:unhideWhenUsed/>
    <w:rsid w:val="00D82B7A"/>
    <w:rPr>
      <w:color w:val="96607D" w:themeColor="followedHyperlink"/>
      <w:u w:val="single"/>
    </w:rPr>
  </w:style>
  <w:style w:type="character" w:styleId="Emphasis">
    <w:name w:val="Emphasis"/>
    <w:basedOn w:val="DefaultParagraphFont"/>
    <w:uiPriority w:val="20"/>
    <w:qFormat/>
    <w:rsid w:val="006048B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8527418">
      <w:bodyDiv w:val="1"/>
      <w:marLeft w:val="0"/>
      <w:marRight w:val="0"/>
      <w:marTop w:val="0"/>
      <w:marBottom w:val="0"/>
      <w:divBdr>
        <w:top w:val="none" w:sz="0" w:space="0" w:color="auto"/>
        <w:left w:val="none" w:sz="0" w:space="0" w:color="auto"/>
        <w:bottom w:val="none" w:sz="0" w:space="0" w:color="auto"/>
        <w:right w:val="none" w:sz="0" w:space="0" w:color="auto"/>
      </w:divBdr>
    </w:div>
    <w:div w:id="1434666738">
      <w:bodyDiv w:val="1"/>
      <w:marLeft w:val="0"/>
      <w:marRight w:val="0"/>
      <w:marTop w:val="0"/>
      <w:marBottom w:val="0"/>
      <w:divBdr>
        <w:top w:val="none" w:sz="0" w:space="0" w:color="auto"/>
        <w:left w:val="none" w:sz="0" w:space="0" w:color="auto"/>
        <w:bottom w:val="none" w:sz="0" w:space="0" w:color="auto"/>
        <w:right w:val="none" w:sz="0" w:space="0" w:color="auto"/>
      </w:divBdr>
      <w:divsChild>
        <w:div w:id="777483404">
          <w:marLeft w:val="0"/>
          <w:marRight w:val="0"/>
          <w:marTop w:val="0"/>
          <w:marBottom w:val="0"/>
          <w:divBdr>
            <w:top w:val="none" w:sz="0" w:space="0" w:color="auto"/>
            <w:left w:val="none" w:sz="0" w:space="0" w:color="auto"/>
            <w:bottom w:val="none" w:sz="0" w:space="0" w:color="auto"/>
            <w:right w:val="none" w:sz="0" w:space="0" w:color="auto"/>
          </w:divBdr>
          <w:divsChild>
            <w:div w:id="991763029">
              <w:marLeft w:val="0"/>
              <w:marRight w:val="0"/>
              <w:marTop w:val="0"/>
              <w:marBottom w:val="0"/>
              <w:divBdr>
                <w:top w:val="none" w:sz="0" w:space="0" w:color="auto"/>
                <w:left w:val="none" w:sz="0" w:space="0" w:color="auto"/>
                <w:bottom w:val="none" w:sz="0" w:space="0" w:color="auto"/>
                <w:right w:val="none" w:sz="0" w:space="0" w:color="auto"/>
              </w:divBdr>
              <w:divsChild>
                <w:div w:id="904953823">
                  <w:marLeft w:val="0"/>
                  <w:marRight w:val="0"/>
                  <w:marTop w:val="0"/>
                  <w:marBottom w:val="0"/>
                  <w:divBdr>
                    <w:top w:val="none" w:sz="0" w:space="0" w:color="auto"/>
                    <w:left w:val="none" w:sz="0" w:space="0" w:color="auto"/>
                    <w:bottom w:val="none" w:sz="0" w:space="0" w:color="auto"/>
                    <w:right w:val="none" w:sz="0" w:space="0" w:color="auto"/>
                  </w:divBdr>
                  <w:divsChild>
                    <w:div w:id="1022631089">
                      <w:marLeft w:val="0"/>
                      <w:marRight w:val="0"/>
                      <w:marTop w:val="0"/>
                      <w:marBottom w:val="0"/>
                      <w:divBdr>
                        <w:top w:val="none" w:sz="0" w:space="0" w:color="auto"/>
                        <w:left w:val="none" w:sz="0" w:space="0" w:color="auto"/>
                        <w:bottom w:val="none" w:sz="0" w:space="0" w:color="auto"/>
                        <w:right w:val="none" w:sz="0" w:space="0" w:color="auto"/>
                      </w:divBdr>
                      <w:divsChild>
                        <w:div w:id="848370678">
                          <w:marLeft w:val="0"/>
                          <w:marRight w:val="0"/>
                          <w:marTop w:val="0"/>
                          <w:marBottom w:val="0"/>
                          <w:divBdr>
                            <w:top w:val="none" w:sz="0" w:space="0" w:color="auto"/>
                            <w:left w:val="none" w:sz="0" w:space="0" w:color="auto"/>
                            <w:bottom w:val="none" w:sz="0" w:space="0" w:color="auto"/>
                            <w:right w:val="none" w:sz="0" w:space="0" w:color="auto"/>
                          </w:divBdr>
                          <w:divsChild>
                            <w:div w:id="1039088372">
                              <w:marLeft w:val="0"/>
                              <w:marRight w:val="0"/>
                              <w:marTop w:val="0"/>
                              <w:marBottom w:val="0"/>
                              <w:divBdr>
                                <w:top w:val="none" w:sz="0" w:space="0" w:color="auto"/>
                                <w:left w:val="none" w:sz="0" w:space="0" w:color="auto"/>
                                <w:bottom w:val="none" w:sz="0" w:space="0" w:color="auto"/>
                                <w:right w:val="none" w:sz="0" w:space="0" w:color="auto"/>
                              </w:divBdr>
                              <w:divsChild>
                                <w:div w:id="1189760410">
                                  <w:marLeft w:val="0"/>
                                  <w:marRight w:val="0"/>
                                  <w:marTop w:val="0"/>
                                  <w:marBottom w:val="0"/>
                                  <w:divBdr>
                                    <w:top w:val="none" w:sz="0" w:space="0" w:color="auto"/>
                                    <w:left w:val="none" w:sz="0" w:space="0" w:color="auto"/>
                                    <w:bottom w:val="none" w:sz="0" w:space="0" w:color="auto"/>
                                    <w:right w:val="none" w:sz="0" w:space="0" w:color="auto"/>
                                  </w:divBdr>
                                  <w:divsChild>
                                    <w:div w:id="2006590802">
                                      <w:marLeft w:val="0"/>
                                      <w:marRight w:val="0"/>
                                      <w:marTop w:val="0"/>
                                      <w:marBottom w:val="0"/>
                                      <w:divBdr>
                                        <w:top w:val="none" w:sz="0" w:space="0" w:color="auto"/>
                                        <w:left w:val="none" w:sz="0" w:space="0" w:color="auto"/>
                                        <w:bottom w:val="none" w:sz="0" w:space="0" w:color="auto"/>
                                        <w:right w:val="none" w:sz="0" w:space="0" w:color="auto"/>
                                      </w:divBdr>
                                      <w:divsChild>
                                        <w:div w:id="408775374">
                                          <w:marLeft w:val="0"/>
                                          <w:marRight w:val="0"/>
                                          <w:marTop w:val="0"/>
                                          <w:marBottom w:val="0"/>
                                          <w:divBdr>
                                            <w:top w:val="none" w:sz="0" w:space="0" w:color="auto"/>
                                            <w:left w:val="none" w:sz="0" w:space="0" w:color="auto"/>
                                            <w:bottom w:val="none" w:sz="0" w:space="0" w:color="auto"/>
                                            <w:right w:val="none" w:sz="0" w:space="0" w:color="auto"/>
                                          </w:divBdr>
                                          <w:divsChild>
                                            <w:div w:id="78565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27338325">
          <w:marLeft w:val="0"/>
          <w:marRight w:val="0"/>
          <w:marTop w:val="0"/>
          <w:marBottom w:val="0"/>
          <w:divBdr>
            <w:top w:val="none" w:sz="0" w:space="0" w:color="auto"/>
            <w:left w:val="none" w:sz="0" w:space="0" w:color="auto"/>
            <w:bottom w:val="none" w:sz="0" w:space="0" w:color="auto"/>
            <w:right w:val="none" w:sz="0" w:space="0" w:color="auto"/>
          </w:divBdr>
          <w:divsChild>
            <w:div w:id="790779034">
              <w:marLeft w:val="0"/>
              <w:marRight w:val="0"/>
              <w:marTop w:val="0"/>
              <w:marBottom w:val="0"/>
              <w:divBdr>
                <w:top w:val="none" w:sz="0" w:space="0" w:color="auto"/>
                <w:left w:val="none" w:sz="0" w:space="0" w:color="auto"/>
                <w:bottom w:val="none" w:sz="0" w:space="0" w:color="auto"/>
                <w:right w:val="none" w:sz="0" w:space="0" w:color="auto"/>
              </w:divBdr>
              <w:divsChild>
                <w:div w:id="1939749426">
                  <w:marLeft w:val="0"/>
                  <w:marRight w:val="0"/>
                  <w:marTop w:val="0"/>
                  <w:marBottom w:val="0"/>
                  <w:divBdr>
                    <w:top w:val="none" w:sz="0" w:space="0" w:color="auto"/>
                    <w:left w:val="none" w:sz="0" w:space="0" w:color="auto"/>
                    <w:bottom w:val="none" w:sz="0" w:space="0" w:color="auto"/>
                    <w:right w:val="none" w:sz="0" w:space="0" w:color="auto"/>
                  </w:divBdr>
                  <w:divsChild>
                    <w:div w:id="642585968">
                      <w:marLeft w:val="0"/>
                      <w:marRight w:val="0"/>
                      <w:marTop w:val="0"/>
                      <w:marBottom w:val="0"/>
                      <w:divBdr>
                        <w:top w:val="none" w:sz="0" w:space="0" w:color="auto"/>
                        <w:left w:val="none" w:sz="0" w:space="0" w:color="auto"/>
                        <w:bottom w:val="none" w:sz="0" w:space="0" w:color="auto"/>
                        <w:right w:val="none" w:sz="0" w:space="0" w:color="auto"/>
                      </w:divBdr>
                      <w:divsChild>
                        <w:div w:id="1695038746">
                          <w:marLeft w:val="0"/>
                          <w:marRight w:val="0"/>
                          <w:marTop w:val="0"/>
                          <w:marBottom w:val="0"/>
                          <w:divBdr>
                            <w:top w:val="none" w:sz="0" w:space="0" w:color="auto"/>
                            <w:left w:val="none" w:sz="0" w:space="0" w:color="auto"/>
                            <w:bottom w:val="none" w:sz="0" w:space="0" w:color="auto"/>
                            <w:right w:val="none" w:sz="0" w:space="0" w:color="auto"/>
                          </w:divBdr>
                          <w:divsChild>
                            <w:div w:id="617101122">
                              <w:marLeft w:val="0"/>
                              <w:marRight w:val="0"/>
                              <w:marTop w:val="0"/>
                              <w:marBottom w:val="0"/>
                              <w:divBdr>
                                <w:top w:val="none" w:sz="0" w:space="0" w:color="auto"/>
                                <w:left w:val="none" w:sz="0" w:space="0" w:color="auto"/>
                                <w:bottom w:val="none" w:sz="0" w:space="0" w:color="auto"/>
                                <w:right w:val="none" w:sz="0" w:space="0" w:color="auto"/>
                              </w:divBdr>
                              <w:divsChild>
                                <w:div w:id="819075071">
                                  <w:marLeft w:val="0"/>
                                  <w:marRight w:val="0"/>
                                  <w:marTop w:val="0"/>
                                  <w:marBottom w:val="0"/>
                                  <w:divBdr>
                                    <w:top w:val="none" w:sz="0" w:space="0" w:color="auto"/>
                                    <w:left w:val="none" w:sz="0" w:space="0" w:color="auto"/>
                                    <w:bottom w:val="none" w:sz="0" w:space="0" w:color="auto"/>
                                    <w:right w:val="none" w:sz="0" w:space="0" w:color="auto"/>
                                  </w:divBdr>
                                  <w:divsChild>
                                    <w:div w:id="271283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7896785">
      <w:bodyDiv w:val="1"/>
      <w:marLeft w:val="0"/>
      <w:marRight w:val="0"/>
      <w:marTop w:val="0"/>
      <w:marBottom w:val="0"/>
      <w:divBdr>
        <w:top w:val="none" w:sz="0" w:space="0" w:color="auto"/>
        <w:left w:val="none" w:sz="0" w:space="0" w:color="auto"/>
        <w:bottom w:val="none" w:sz="0" w:space="0" w:color="auto"/>
        <w:right w:val="none" w:sz="0" w:space="0" w:color="auto"/>
      </w:divBdr>
      <w:divsChild>
        <w:div w:id="12194779">
          <w:marLeft w:val="0"/>
          <w:marRight w:val="0"/>
          <w:marTop w:val="0"/>
          <w:marBottom w:val="0"/>
          <w:divBdr>
            <w:top w:val="none" w:sz="0" w:space="0" w:color="auto"/>
            <w:left w:val="none" w:sz="0" w:space="0" w:color="auto"/>
            <w:bottom w:val="none" w:sz="0" w:space="0" w:color="auto"/>
            <w:right w:val="none" w:sz="0" w:space="0" w:color="auto"/>
          </w:divBdr>
        </w:div>
        <w:div w:id="1312904935">
          <w:marLeft w:val="0"/>
          <w:marRight w:val="0"/>
          <w:marTop w:val="0"/>
          <w:marBottom w:val="0"/>
          <w:divBdr>
            <w:top w:val="none" w:sz="0" w:space="0" w:color="auto"/>
            <w:left w:val="none" w:sz="0" w:space="0" w:color="auto"/>
            <w:bottom w:val="none" w:sz="0" w:space="0" w:color="auto"/>
            <w:right w:val="none" w:sz="0" w:space="0" w:color="auto"/>
          </w:divBdr>
        </w:div>
        <w:div w:id="129712585">
          <w:marLeft w:val="0"/>
          <w:marRight w:val="0"/>
          <w:marTop w:val="0"/>
          <w:marBottom w:val="0"/>
          <w:divBdr>
            <w:top w:val="none" w:sz="0" w:space="0" w:color="auto"/>
            <w:left w:val="none" w:sz="0" w:space="0" w:color="auto"/>
            <w:bottom w:val="none" w:sz="0" w:space="0" w:color="auto"/>
            <w:right w:val="none" w:sz="0" w:space="0" w:color="auto"/>
          </w:divBdr>
        </w:div>
      </w:divsChild>
    </w:div>
    <w:div w:id="1582061065">
      <w:bodyDiv w:val="1"/>
      <w:marLeft w:val="0"/>
      <w:marRight w:val="0"/>
      <w:marTop w:val="0"/>
      <w:marBottom w:val="0"/>
      <w:divBdr>
        <w:top w:val="none" w:sz="0" w:space="0" w:color="auto"/>
        <w:left w:val="none" w:sz="0" w:space="0" w:color="auto"/>
        <w:bottom w:val="none" w:sz="0" w:space="0" w:color="auto"/>
        <w:right w:val="none" w:sz="0" w:space="0" w:color="auto"/>
      </w:divBdr>
      <w:divsChild>
        <w:div w:id="1697657462">
          <w:marLeft w:val="0"/>
          <w:marRight w:val="0"/>
          <w:marTop w:val="0"/>
          <w:marBottom w:val="0"/>
          <w:divBdr>
            <w:top w:val="none" w:sz="0" w:space="0" w:color="auto"/>
            <w:left w:val="none" w:sz="0" w:space="0" w:color="auto"/>
            <w:bottom w:val="none" w:sz="0" w:space="0" w:color="auto"/>
            <w:right w:val="none" w:sz="0" w:space="0" w:color="auto"/>
          </w:divBdr>
        </w:div>
        <w:div w:id="16468">
          <w:marLeft w:val="0"/>
          <w:marRight w:val="0"/>
          <w:marTop w:val="0"/>
          <w:marBottom w:val="0"/>
          <w:divBdr>
            <w:top w:val="none" w:sz="0" w:space="0" w:color="auto"/>
            <w:left w:val="none" w:sz="0" w:space="0" w:color="auto"/>
            <w:bottom w:val="none" w:sz="0" w:space="0" w:color="auto"/>
            <w:right w:val="none" w:sz="0" w:space="0" w:color="auto"/>
          </w:divBdr>
        </w:div>
        <w:div w:id="1700810760">
          <w:marLeft w:val="0"/>
          <w:marRight w:val="0"/>
          <w:marTop w:val="0"/>
          <w:marBottom w:val="0"/>
          <w:divBdr>
            <w:top w:val="none" w:sz="0" w:space="0" w:color="auto"/>
            <w:left w:val="none" w:sz="0" w:space="0" w:color="auto"/>
            <w:bottom w:val="none" w:sz="0" w:space="0" w:color="auto"/>
            <w:right w:val="none" w:sz="0" w:space="0" w:color="auto"/>
          </w:divBdr>
        </w:div>
      </w:divsChild>
    </w:div>
    <w:div w:id="1589851769">
      <w:bodyDiv w:val="1"/>
      <w:marLeft w:val="0"/>
      <w:marRight w:val="0"/>
      <w:marTop w:val="0"/>
      <w:marBottom w:val="0"/>
      <w:divBdr>
        <w:top w:val="none" w:sz="0" w:space="0" w:color="auto"/>
        <w:left w:val="none" w:sz="0" w:space="0" w:color="auto"/>
        <w:bottom w:val="none" w:sz="0" w:space="0" w:color="auto"/>
        <w:right w:val="none" w:sz="0" w:space="0" w:color="auto"/>
      </w:divBdr>
    </w:div>
    <w:div w:id="1648433474">
      <w:bodyDiv w:val="1"/>
      <w:marLeft w:val="0"/>
      <w:marRight w:val="0"/>
      <w:marTop w:val="0"/>
      <w:marBottom w:val="0"/>
      <w:divBdr>
        <w:top w:val="none" w:sz="0" w:space="0" w:color="auto"/>
        <w:left w:val="none" w:sz="0" w:space="0" w:color="auto"/>
        <w:bottom w:val="none" w:sz="0" w:space="0" w:color="auto"/>
        <w:right w:val="none" w:sz="0" w:space="0" w:color="auto"/>
      </w:divBdr>
      <w:divsChild>
        <w:div w:id="836337148">
          <w:marLeft w:val="0"/>
          <w:marRight w:val="0"/>
          <w:marTop w:val="0"/>
          <w:marBottom w:val="0"/>
          <w:divBdr>
            <w:top w:val="none" w:sz="0" w:space="0" w:color="auto"/>
            <w:left w:val="none" w:sz="0" w:space="0" w:color="auto"/>
            <w:bottom w:val="none" w:sz="0" w:space="0" w:color="auto"/>
            <w:right w:val="none" w:sz="0" w:space="0" w:color="auto"/>
          </w:divBdr>
        </w:div>
      </w:divsChild>
    </w:div>
    <w:div w:id="1792741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yperlink" Target="https://www.nclc.org/topic/payments-and-payment-fraud/" TargetMode="External"/><Relationship Id="rId18" Type="http://schemas.openxmlformats.org/officeDocument/2006/relationships/hyperlink" Target="https://www.blumenthal.senate.gov/newsroom/press/release/the-senate-permanent-subcommittee-on-investigations-releases-new-staff-report-on-zelle-bank-failures-to-protect-consumers" TargetMode="External"/><Relationship Id="rId26" Type="http://schemas.openxmlformats.org/officeDocument/2006/relationships/image" Target="media/image1.jpeg"/><Relationship Id="rId3" Type="http://schemas.openxmlformats.org/officeDocument/2006/relationships/settings" Target="settings.xml"/><Relationship Id="rId21" Type="http://schemas.openxmlformats.org/officeDocument/2006/relationships/hyperlink" Target="https://www.aarp.org/money/scams-fraud/fraud-victim-support-group/?cmp=RDRCT-CSN-FRD-NEW-SUPPORT_GROUP_PAGE" TargetMode="External"/><Relationship Id="rId7" Type="http://schemas.openxmlformats.org/officeDocument/2006/relationships/hyperlink" Target="about:blank" TargetMode="External"/><Relationship Id="rId12" Type="http://schemas.openxmlformats.org/officeDocument/2006/relationships/hyperlink" Target="https://www.nclc.org/" TargetMode="External"/><Relationship Id="rId17" Type="http://schemas.openxmlformats.org/officeDocument/2006/relationships/hyperlink" Target="https://democrats-financialservices.house.gov/uploadedfiles/08.02.2024_paymnt_scms_bill1pgr.pdf" TargetMode="External"/><Relationship Id="rId25" Type="http://schemas.openxmlformats.org/officeDocument/2006/relationships/hyperlink" Target="https://fedpaymentsimprovement.org/strategic-initiatives/payments-security/fraudclassifier-model/" TargetMode="External"/><Relationship Id="rId2" Type="http://schemas.openxmlformats.org/officeDocument/2006/relationships/styles" Target="styles.xml"/><Relationship Id="rId16" Type="http://schemas.openxmlformats.org/officeDocument/2006/relationships/hyperlink" Target="https://library.nclc.org/article/helping-consumers-harmed-payment-fraud?s=payment%2C%20consumer%2C%20fraud%2C%20consumers%2C%20harmed" TargetMode="External"/><Relationship Id="rId20" Type="http://schemas.openxmlformats.org/officeDocument/2006/relationships/hyperlink" Target="https://www.chainalysis.com/blog/preventing-authorized-push-payment-fraud-in"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about:blank" TargetMode="External"/><Relationship Id="rId24" Type="http://schemas.openxmlformats.org/officeDocument/2006/relationships/hyperlink" Target="https://www.scamsurvivorhealing.com" TargetMode="External"/><Relationship Id="rId5" Type="http://schemas.openxmlformats.org/officeDocument/2006/relationships/footnotes" Target="footnotes.xml"/><Relationship Id="rId15" Type="http://schemas.openxmlformats.org/officeDocument/2006/relationships/hyperlink" Target="https://www.nclc.org/wp-content/uploads/2024/02/Written-testimony-The-Problem-of-Payment-Fraud.pdf" TargetMode="External"/><Relationship Id="rId23" Type="http://schemas.openxmlformats.org/officeDocument/2006/relationships/hyperlink" Target="about:blank" TargetMode="External"/><Relationship Id="rId28" Type="http://schemas.openxmlformats.org/officeDocument/2006/relationships/footer" Target="footer1.xml"/><Relationship Id="rId10" Type="http://schemas.openxmlformats.org/officeDocument/2006/relationships/hyperlink" Target="about:blank" TargetMode="External"/><Relationship Id="rId19" Type="http://schemas.openxmlformats.org/officeDocument/2006/relationships/hyperlink" Target="https://consumer.ftc.gov/consumer-alerts/2024/03/will-your-bank-or-investment-fund-stop-transfer-scammer-probably-not" TargetMode="External"/><Relationship Id="rId4" Type="http://schemas.openxmlformats.org/officeDocument/2006/relationships/webSettings" Target="webSettings.xml"/><Relationship Id="rId9" Type="http://schemas.openxmlformats.org/officeDocument/2006/relationships/hyperlink" Target="about:blank" TargetMode="External"/><Relationship Id="rId14" Type="http://schemas.openxmlformats.org/officeDocument/2006/relationships/hyperlink" Target="https://www.nclc.org/resources/written-testimony-for-senate-committee-on-banking-housing-and-urban-affairs-hearing-on-examining-scams-and-fraud-in-the-banking-system-and-their-impact-on-consumers/" TargetMode="External"/><Relationship Id="rId22" Type="http://schemas.openxmlformats.org/officeDocument/2006/relationships/hyperlink" Target="about:blank"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1417</Words>
  <Characters>8083</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Deem</dc:creator>
  <cp:keywords/>
  <dc:description/>
  <cp:lastModifiedBy>Debbie Deem</cp:lastModifiedBy>
  <cp:revision>3</cp:revision>
  <cp:lastPrinted>2025-04-23T16:35:00Z</cp:lastPrinted>
  <dcterms:created xsi:type="dcterms:W3CDTF">2025-04-23T17:08:00Z</dcterms:created>
  <dcterms:modified xsi:type="dcterms:W3CDTF">2025-04-28T20:30:00Z</dcterms:modified>
</cp:coreProperties>
</file>