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AD0B" w14:textId="1BB06899" w:rsidR="007134EB" w:rsidRPr="006F7E5A" w:rsidRDefault="007134EB" w:rsidP="00B2745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6F7E5A">
        <w:rPr>
          <w:rFonts w:cstheme="minorHAnsi"/>
          <w:b/>
          <w:bCs/>
          <w:sz w:val="28"/>
          <w:szCs w:val="28"/>
          <w:u w:val="single"/>
        </w:rPr>
        <w:t>NAPSA Monthly Scam Advice Forum   Phantom Hacking Crimes   October 26, 2023</w:t>
      </w:r>
    </w:p>
    <w:p w14:paraId="5D6EA1B0" w14:textId="32872855" w:rsidR="007134EB" w:rsidRPr="006F7E5A" w:rsidRDefault="007134EB" w:rsidP="0039606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</w:rPr>
      </w:pPr>
      <w:r w:rsidRPr="006F7E5A">
        <w:rPr>
          <w:rFonts w:cstheme="minorHAnsi"/>
          <w:sz w:val="28"/>
          <w:szCs w:val="28"/>
        </w:rPr>
        <w:t>Facilitators: Steve Baker and Debbie Deem</w:t>
      </w:r>
    </w:p>
    <w:p w14:paraId="71AF3E8C" w14:textId="491A7241" w:rsidR="00A8186A" w:rsidRPr="006F7E5A" w:rsidRDefault="00A8186A" w:rsidP="00A8186A">
      <w:pPr>
        <w:contextualSpacing/>
        <w:rPr>
          <w:rFonts w:cstheme="minorHAnsi"/>
          <w:kern w:val="0"/>
          <w:sz w:val="28"/>
          <w:szCs w:val="28"/>
          <w14:ligatures w14:val="none"/>
        </w:rPr>
      </w:pPr>
      <w:r w:rsidRPr="006F7E5A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>National Elder Fraud Hotline</w:t>
      </w:r>
      <w:r w:rsidRPr="006F7E5A">
        <w:rPr>
          <w:rFonts w:cstheme="minorHAnsi"/>
          <w:b/>
          <w:bCs/>
          <w:kern w:val="0"/>
          <w:sz w:val="28"/>
          <w:szCs w:val="28"/>
          <w14:ligatures w14:val="none"/>
        </w:rPr>
        <w:t xml:space="preserve">             </w:t>
      </w:r>
      <w:r w:rsidRPr="006F7E5A">
        <w:rPr>
          <w:rFonts w:cstheme="minorHAnsi"/>
          <w:kern w:val="0"/>
          <w:sz w:val="28"/>
          <w:szCs w:val="28"/>
          <w14:ligatures w14:val="none"/>
        </w:rPr>
        <w:t xml:space="preserve">1-833-372-8311 </w:t>
      </w:r>
      <w:r w:rsidRPr="006F7E5A">
        <w:rPr>
          <w:rFonts w:cstheme="minorHAnsi"/>
          <w:kern w:val="0"/>
          <w:sz w:val="28"/>
          <w:szCs w:val="28"/>
          <w14:ligatures w14:val="none"/>
        </w:rPr>
        <w:tab/>
        <w:t>National federal hotline</w:t>
      </w:r>
      <w:r w:rsidR="0085756E">
        <w:rPr>
          <w:rFonts w:cstheme="minorHAnsi"/>
          <w:kern w:val="0"/>
          <w:sz w:val="28"/>
          <w:szCs w:val="28"/>
          <w14:ligatures w14:val="none"/>
        </w:rPr>
        <w:t xml:space="preserve">, sponsored by </w:t>
      </w:r>
      <w:r w:rsidR="002A20BD">
        <w:rPr>
          <w:rFonts w:cstheme="minorHAnsi"/>
          <w:kern w:val="0"/>
          <w:sz w:val="28"/>
          <w:szCs w:val="28"/>
          <w14:ligatures w14:val="none"/>
        </w:rPr>
        <w:t xml:space="preserve">USDOJ, </w:t>
      </w:r>
      <w:r w:rsidR="002A20BD" w:rsidRPr="006F7E5A">
        <w:rPr>
          <w:rFonts w:cstheme="minorHAnsi"/>
          <w:kern w:val="0"/>
          <w:sz w:val="28"/>
          <w:szCs w:val="28"/>
          <w14:ligatures w14:val="none"/>
        </w:rPr>
        <w:t>for</w:t>
      </w:r>
      <w:r w:rsidRPr="006F7E5A">
        <w:rPr>
          <w:rFonts w:cstheme="minorHAnsi"/>
          <w:kern w:val="0"/>
          <w:sz w:val="28"/>
          <w:szCs w:val="28"/>
          <w14:ligatures w14:val="none"/>
        </w:rPr>
        <w:t xml:space="preserve"> adults 60 and over in reporting fraud and providing support and resources/safety tips. </w:t>
      </w:r>
    </w:p>
    <w:p w14:paraId="3A71C446" w14:textId="77777777" w:rsidR="00A8186A" w:rsidRPr="006F7E5A" w:rsidRDefault="00A8186A" w:rsidP="00A8186A">
      <w:pPr>
        <w:contextualSpacing/>
        <w:rPr>
          <w:rFonts w:cstheme="minorHAnsi"/>
          <w:kern w:val="0"/>
          <w:sz w:val="28"/>
          <w:szCs w:val="28"/>
          <w14:ligatures w14:val="none"/>
        </w:rPr>
      </w:pPr>
    </w:p>
    <w:p w14:paraId="6AFF78AB" w14:textId="77777777" w:rsidR="00A8186A" w:rsidRPr="006F7E5A" w:rsidRDefault="00A8186A" w:rsidP="00A8186A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6F7E5A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>Report Fraud to Local Police as Well as One or More of These Federal Govt. Databases</w:t>
      </w:r>
    </w:p>
    <w:p w14:paraId="65C5230B" w14:textId="77777777" w:rsidR="00A8186A" w:rsidRPr="006F7E5A" w:rsidRDefault="00000000" w:rsidP="00A8186A">
      <w:pPr>
        <w:numPr>
          <w:ilvl w:val="0"/>
          <w:numId w:val="6"/>
        </w:numPr>
        <w:contextualSpacing/>
        <w:rPr>
          <w:rFonts w:cstheme="minorHAnsi"/>
          <w:kern w:val="0"/>
          <w:sz w:val="28"/>
          <w:szCs w:val="28"/>
          <w14:ligatures w14:val="none"/>
        </w:rPr>
      </w:pPr>
      <w:hyperlink r:id="rId7" w:history="1">
        <w:r w:rsidR="00A8186A" w:rsidRPr="006F7E5A">
          <w:rPr>
            <w:rFonts w:cstheme="minorHAnsi"/>
            <w:color w:val="0563C1" w:themeColor="hyperlink"/>
            <w:kern w:val="0"/>
            <w:sz w:val="28"/>
            <w:szCs w:val="28"/>
            <w:u w:val="single"/>
            <w14:ligatures w14:val="none"/>
          </w:rPr>
          <w:t>www.ic3.gov</w:t>
        </w:r>
      </w:hyperlink>
      <w:r w:rsidR="00A8186A" w:rsidRPr="006F7E5A">
        <w:rPr>
          <w:rFonts w:cstheme="minorHAnsi"/>
          <w:color w:val="0563C1" w:themeColor="hyperlink"/>
          <w:kern w:val="0"/>
          <w:sz w:val="28"/>
          <w:szCs w:val="28"/>
          <w14:ligatures w14:val="none"/>
        </w:rPr>
        <w:tab/>
      </w:r>
      <w:r w:rsidR="00A8186A" w:rsidRPr="006F7E5A">
        <w:rPr>
          <w:rFonts w:cstheme="minorHAnsi"/>
          <w:color w:val="0563C1" w:themeColor="hyperlink"/>
          <w:kern w:val="0"/>
          <w:sz w:val="28"/>
          <w:szCs w:val="28"/>
          <w14:ligatures w14:val="none"/>
        </w:rPr>
        <w:tab/>
      </w:r>
      <w:r w:rsidR="00A8186A" w:rsidRPr="006F7E5A">
        <w:rPr>
          <w:rFonts w:cstheme="minorHAnsi"/>
          <w:color w:val="0563C1" w:themeColor="hyperlink"/>
          <w:kern w:val="0"/>
          <w:sz w:val="28"/>
          <w:szCs w:val="28"/>
          <w14:ligatures w14:val="none"/>
        </w:rPr>
        <w:tab/>
      </w:r>
      <w:r w:rsidR="00A8186A" w:rsidRPr="006F7E5A">
        <w:rPr>
          <w:rFonts w:cstheme="minorHAnsi"/>
          <w:color w:val="0563C1" w:themeColor="hyperlink"/>
          <w:kern w:val="0"/>
          <w:sz w:val="28"/>
          <w:szCs w:val="28"/>
          <w14:ligatures w14:val="none"/>
        </w:rPr>
        <w:tab/>
      </w:r>
      <w:r w:rsidR="00A8186A" w:rsidRPr="006F7E5A">
        <w:rPr>
          <w:rFonts w:cstheme="minorHAnsi"/>
          <w:kern w:val="0"/>
          <w:sz w:val="28"/>
          <w:szCs w:val="28"/>
          <w14:ligatures w14:val="none"/>
        </w:rPr>
        <w:t>Report Internet Related Fraud to the FBI</w:t>
      </w:r>
    </w:p>
    <w:p w14:paraId="56DE3EA0" w14:textId="77777777" w:rsidR="00A8186A" w:rsidRPr="006F7E5A" w:rsidRDefault="00000000" w:rsidP="00A8186A">
      <w:pPr>
        <w:numPr>
          <w:ilvl w:val="0"/>
          <w:numId w:val="6"/>
        </w:numPr>
        <w:contextualSpacing/>
        <w:rPr>
          <w:rFonts w:cstheme="minorHAnsi"/>
          <w:kern w:val="0"/>
          <w:sz w:val="28"/>
          <w:szCs w:val="28"/>
          <w14:ligatures w14:val="none"/>
        </w:rPr>
      </w:pPr>
      <w:hyperlink r:id="rId8" w:history="1">
        <w:r w:rsidR="00A8186A" w:rsidRPr="006F7E5A">
          <w:rPr>
            <w:rFonts w:cstheme="minorHAnsi"/>
            <w:color w:val="0563C1" w:themeColor="hyperlink"/>
            <w:kern w:val="0"/>
            <w:sz w:val="28"/>
            <w:szCs w:val="28"/>
            <w:u w:val="single"/>
            <w14:ligatures w14:val="none"/>
          </w:rPr>
          <w:t>www.reportfraud.ftc.gov</w:t>
        </w:r>
      </w:hyperlink>
      <w:r w:rsidR="00A8186A" w:rsidRPr="006F7E5A">
        <w:rPr>
          <w:rFonts w:cstheme="minorHAnsi"/>
          <w:color w:val="0563C1" w:themeColor="hyperlink"/>
          <w:kern w:val="0"/>
          <w:sz w:val="28"/>
          <w:szCs w:val="28"/>
          <w14:ligatures w14:val="none"/>
        </w:rPr>
        <w:t xml:space="preserve">    </w:t>
      </w:r>
      <w:r w:rsidR="00A8186A" w:rsidRPr="006F7E5A">
        <w:rPr>
          <w:rFonts w:cstheme="minorHAnsi"/>
          <w:color w:val="0563C1" w:themeColor="hyperlink"/>
          <w:kern w:val="0"/>
          <w:sz w:val="28"/>
          <w:szCs w:val="28"/>
          <w14:ligatures w14:val="none"/>
        </w:rPr>
        <w:tab/>
      </w:r>
      <w:r w:rsidR="00A8186A" w:rsidRPr="006F7E5A">
        <w:rPr>
          <w:rFonts w:cstheme="minorHAnsi"/>
          <w:color w:val="0563C1" w:themeColor="hyperlink"/>
          <w:kern w:val="0"/>
          <w:sz w:val="28"/>
          <w:szCs w:val="28"/>
          <w14:ligatures w14:val="none"/>
        </w:rPr>
        <w:tab/>
      </w:r>
      <w:r w:rsidR="00A8186A" w:rsidRPr="006F7E5A">
        <w:rPr>
          <w:rFonts w:cstheme="minorHAnsi"/>
          <w:kern w:val="0"/>
          <w:sz w:val="28"/>
          <w:szCs w:val="28"/>
          <w14:ligatures w14:val="none"/>
        </w:rPr>
        <w:t xml:space="preserve">Report fraud to the Federal Trade Commission </w:t>
      </w:r>
    </w:p>
    <w:p w14:paraId="271573F7" w14:textId="77777777" w:rsidR="00A8186A" w:rsidRPr="006F7E5A" w:rsidRDefault="00000000" w:rsidP="00A8186A">
      <w:pPr>
        <w:numPr>
          <w:ilvl w:val="0"/>
          <w:numId w:val="6"/>
        </w:numPr>
        <w:contextualSpacing/>
        <w:rPr>
          <w:rFonts w:cstheme="minorHAnsi"/>
          <w:kern w:val="0"/>
          <w:sz w:val="28"/>
          <w:szCs w:val="28"/>
          <w14:ligatures w14:val="none"/>
        </w:rPr>
      </w:pPr>
      <w:hyperlink r:id="rId9" w:history="1">
        <w:r w:rsidR="00A8186A" w:rsidRPr="006F7E5A">
          <w:rPr>
            <w:rFonts w:cstheme="minorHAnsi"/>
            <w:color w:val="0563C1" w:themeColor="hyperlink"/>
            <w:kern w:val="0"/>
            <w:sz w:val="28"/>
            <w:szCs w:val="28"/>
            <w:u w:val="single"/>
            <w14:ligatures w14:val="none"/>
          </w:rPr>
          <w:t>www.identitytheft.gov</w:t>
        </w:r>
      </w:hyperlink>
      <w:r w:rsidR="00A8186A" w:rsidRPr="006F7E5A">
        <w:rPr>
          <w:rFonts w:cstheme="minorHAnsi"/>
          <w:color w:val="0563C1" w:themeColor="hyperlink"/>
          <w:kern w:val="0"/>
          <w:sz w:val="28"/>
          <w:szCs w:val="28"/>
          <w14:ligatures w14:val="none"/>
        </w:rPr>
        <w:tab/>
      </w:r>
      <w:r w:rsidR="00A8186A" w:rsidRPr="006F7E5A">
        <w:rPr>
          <w:rFonts w:cstheme="minorHAnsi"/>
          <w:color w:val="0563C1" w:themeColor="hyperlink"/>
          <w:kern w:val="0"/>
          <w:sz w:val="28"/>
          <w:szCs w:val="28"/>
          <w14:ligatures w14:val="none"/>
        </w:rPr>
        <w:tab/>
      </w:r>
      <w:r w:rsidR="00A8186A" w:rsidRPr="006F7E5A">
        <w:rPr>
          <w:rFonts w:cstheme="minorHAnsi"/>
          <w:color w:val="0563C1" w:themeColor="hyperlink"/>
          <w:kern w:val="0"/>
          <w:sz w:val="28"/>
          <w:szCs w:val="28"/>
          <w14:ligatures w14:val="none"/>
        </w:rPr>
        <w:tab/>
      </w:r>
      <w:r w:rsidR="00A8186A" w:rsidRPr="006F7E5A">
        <w:rPr>
          <w:rFonts w:cstheme="minorHAnsi"/>
          <w:kern w:val="0"/>
          <w:sz w:val="28"/>
          <w:szCs w:val="28"/>
          <w14:ligatures w14:val="none"/>
        </w:rPr>
        <w:t>Report Identity Theft to the FTC</w:t>
      </w:r>
    </w:p>
    <w:p w14:paraId="7D0E9D86" w14:textId="77777777" w:rsidR="00A8186A" w:rsidRPr="006F7E5A" w:rsidRDefault="00000000" w:rsidP="00A8186A">
      <w:pPr>
        <w:numPr>
          <w:ilvl w:val="0"/>
          <w:numId w:val="6"/>
        </w:numPr>
        <w:contextualSpacing/>
        <w:rPr>
          <w:rFonts w:cstheme="minorHAnsi"/>
          <w:kern w:val="0"/>
          <w:sz w:val="28"/>
          <w:szCs w:val="28"/>
          <w14:ligatures w14:val="none"/>
        </w:rPr>
      </w:pPr>
      <w:hyperlink r:id="rId10" w:history="1">
        <w:r w:rsidR="00A8186A" w:rsidRPr="006F7E5A">
          <w:rPr>
            <w:rFonts w:cstheme="minorHAnsi"/>
            <w:color w:val="0563C1" w:themeColor="hyperlink"/>
            <w:kern w:val="0"/>
            <w:sz w:val="28"/>
            <w:szCs w:val="28"/>
            <w:u w:val="single"/>
            <w14:ligatures w14:val="none"/>
          </w:rPr>
          <w:t>https://www.uspis.gov/report</w:t>
        </w:r>
      </w:hyperlink>
      <w:r w:rsidR="00A8186A" w:rsidRPr="006F7E5A">
        <w:rPr>
          <w:rFonts w:cstheme="minorHAnsi"/>
          <w:kern w:val="0"/>
          <w:sz w:val="28"/>
          <w:szCs w:val="28"/>
          <w14:ligatures w14:val="none"/>
        </w:rPr>
        <w:tab/>
      </w:r>
      <w:r w:rsidR="00A8186A" w:rsidRPr="006F7E5A">
        <w:rPr>
          <w:rFonts w:cstheme="minorHAnsi"/>
          <w:kern w:val="0"/>
          <w:sz w:val="28"/>
          <w:szCs w:val="28"/>
          <w14:ligatures w14:val="none"/>
        </w:rPr>
        <w:tab/>
        <w:t>U.S Postal Inspection Service</w:t>
      </w:r>
    </w:p>
    <w:p w14:paraId="293AF242" w14:textId="77777777" w:rsidR="005E6B6C" w:rsidRDefault="00A8186A" w:rsidP="00A8186A">
      <w:pPr>
        <w:numPr>
          <w:ilvl w:val="1"/>
          <w:numId w:val="6"/>
        </w:numPr>
        <w:contextualSpacing/>
        <w:rPr>
          <w:rFonts w:cstheme="minorHAnsi"/>
          <w:kern w:val="0"/>
          <w:sz w:val="28"/>
          <w:szCs w:val="28"/>
          <w14:ligatures w14:val="none"/>
        </w:rPr>
      </w:pPr>
      <w:r w:rsidRPr="006F7E5A">
        <w:rPr>
          <w:rFonts w:cstheme="minorHAnsi"/>
          <w:kern w:val="0"/>
          <w:sz w:val="28"/>
          <w:szCs w:val="28"/>
          <w14:ligatures w14:val="none"/>
        </w:rPr>
        <w:t xml:space="preserve">Report theft/fraud involving </w:t>
      </w:r>
      <w:proofErr w:type="gramStart"/>
      <w:r w:rsidRPr="006F7E5A">
        <w:rPr>
          <w:rFonts w:cstheme="minorHAnsi"/>
          <w:kern w:val="0"/>
          <w:sz w:val="28"/>
          <w:szCs w:val="28"/>
          <w14:ligatures w14:val="none"/>
        </w:rPr>
        <w:t>mail</w:t>
      </w:r>
      <w:proofErr w:type="gramEnd"/>
      <w:r w:rsidRPr="006F7E5A">
        <w:rPr>
          <w:rFonts w:cstheme="minorHAnsi"/>
          <w:kern w:val="0"/>
          <w:sz w:val="28"/>
          <w:szCs w:val="28"/>
          <w14:ligatures w14:val="none"/>
        </w:rPr>
        <w:t xml:space="preserve"> </w:t>
      </w:r>
    </w:p>
    <w:p w14:paraId="707FCB82" w14:textId="55C60858" w:rsidR="00A8186A" w:rsidRPr="006F7E5A" w:rsidRDefault="00A8186A" w:rsidP="00A8186A">
      <w:pPr>
        <w:numPr>
          <w:ilvl w:val="1"/>
          <w:numId w:val="6"/>
        </w:numPr>
        <w:contextualSpacing/>
        <w:rPr>
          <w:rFonts w:cstheme="minorHAnsi"/>
          <w:kern w:val="0"/>
          <w:sz w:val="28"/>
          <w:szCs w:val="28"/>
          <w14:ligatures w14:val="none"/>
        </w:rPr>
      </w:pPr>
      <w:r w:rsidRPr="006F7E5A">
        <w:rPr>
          <w:rFonts w:cstheme="minorHAnsi"/>
          <w:kern w:val="0"/>
          <w:sz w:val="28"/>
          <w:szCs w:val="28"/>
          <w14:ligatures w14:val="none"/>
        </w:rPr>
        <w:t>1-877-876-2455</w:t>
      </w:r>
    </w:p>
    <w:p w14:paraId="691F88C0" w14:textId="77777777" w:rsidR="00A8186A" w:rsidRPr="006F7E5A" w:rsidRDefault="00A8186A" w:rsidP="00A8186A">
      <w:pPr>
        <w:ind w:left="1440"/>
        <w:contextualSpacing/>
        <w:rPr>
          <w:rFonts w:cstheme="minorHAnsi"/>
          <w:kern w:val="0"/>
          <w:sz w:val="28"/>
          <w:szCs w:val="28"/>
          <w14:ligatures w14:val="none"/>
        </w:rPr>
      </w:pPr>
    </w:p>
    <w:p w14:paraId="2F6A89E8" w14:textId="79B0AACB" w:rsidR="000C54ED" w:rsidRPr="006F7E5A" w:rsidRDefault="007134EB" w:rsidP="00713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FBI warning about phantom </w:t>
      </w:r>
      <w:r w:rsidR="000C54ED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hacking crimes</w:t>
      </w:r>
      <w:r w:rsidR="00440417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- </w:t>
      </w:r>
    </w:p>
    <w:p w14:paraId="52618F1C" w14:textId="61A4A4C1" w:rsidR="007B7222" w:rsidRPr="00440417" w:rsidRDefault="00000000" w:rsidP="004404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eastAsia="Times New Roman" w:cstheme="minorHAnsi"/>
          <w:color w:val="222222"/>
          <w:kern w:val="0"/>
          <w:sz w:val="28"/>
          <w:szCs w:val="28"/>
          <w:u w:val="none"/>
          <w14:ligatures w14:val="none"/>
        </w:rPr>
      </w:pPr>
      <w:hyperlink r:id="rId11" w:history="1">
        <w:r w:rsidR="000C54ED" w:rsidRPr="006F7E5A">
          <w:rPr>
            <w:rStyle w:val="Hyperlink"/>
            <w:rFonts w:eastAsia="Times New Roman" w:cstheme="minorHAnsi"/>
            <w:kern w:val="0"/>
            <w:sz w:val="28"/>
            <w:szCs w:val="28"/>
            <w14:ligatures w14:val="none"/>
          </w:rPr>
          <w:t>https://www.ic3.gov/Media/Y2023/PSA230929</w:t>
        </w:r>
      </w:hyperlink>
    </w:p>
    <w:p w14:paraId="7BDFC482" w14:textId="77777777" w:rsidR="00440417" w:rsidRPr="00F65660" w:rsidRDefault="00440417" w:rsidP="004404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5282CE95" w14:textId="03126A7D" w:rsidR="000C54ED" w:rsidRPr="006F7E5A" w:rsidRDefault="007134EB" w:rsidP="00713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AARP has a very informative </w:t>
      </w:r>
      <w:r w:rsidR="00A8186A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article</w:t>
      </w:r>
      <w:r w:rsidR="00155005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explaining how these crimes </w:t>
      </w:r>
      <w:proofErr w:type="gramStart"/>
      <w:r w:rsidR="00155005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occur</w:t>
      </w:r>
      <w:proofErr w:type="gramEnd"/>
    </w:p>
    <w:p w14:paraId="280FA976" w14:textId="1760E581" w:rsidR="00B71239" w:rsidRPr="006F7E5A" w:rsidRDefault="00000000" w:rsidP="003C672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eastAsia="Times New Roman" w:cstheme="minorHAnsi"/>
          <w:color w:val="222222"/>
          <w:kern w:val="0"/>
          <w:sz w:val="28"/>
          <w:szCs w:val="28"/>
          <w:u w:val="none"/>
          <w14:ligatures w14:val="none"/>
        </w:rPr>
      </w:pPr>
      <w:hyperlink r:id="rId12" w:history="1">
        <w:r w:rsidR="000C54ED" w:rsidRPr="006F7E5A">
          <w:rPr>
            <w:rStyle w:val="Hyperlink"/>
            <w:rFonts w:eastAsia="Times New Roman" w:cstheme="minorHAnsi"/>
            <w:kern w:val="0"/>
            <w:sz w:val="28"/>
            <w:szCs w:val="28"/>
            <w14:ligatures w14:val="none"/>
          </w:rPr>
          <w:t>https://www.aarp.org/money/scams-fraud/info-2023/fake-online-techsupport.html</w:t>
        </w:r>
      </w:hyperlink>
    </w:p>
    <w:p w14:paraId="5D1EF42D" w14:textId="77777777" w:rsidR="007B7222" w:rsidRPr="00943D81" w:rsidRDefault="007B7222" w:rsidP="005E6B6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eastAsia="Times New Roman" w:cstheme="minorHAnsi"/>
          <w:color w:val="auto"/>
          <w:kern w:val="0"/>
          <w:sz w:val="28"/>
          <w:szCs w:val="28"/>
          <w:u w:val="none"/>
          <w14:ligatures w14:val="none"/>
        </w:rPr>
      </w:pPr>
    </w:p>
    <w:p w14:paraId="386F6297" w14:textId="07432522" w:rsidR="003C672E" w:rsidRPr="00943D81" w:rsidRDefault="003C672E" w:rsidP="003C6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eastAsia="Times New Roman" w:cstheme="minorHAnsi"/>
          <w:color w:val="auto"/>
          <w:kern w:val="0"/>
          <w:sz w:val="28"/>
          <w:szCs w:val="28"/>
          <w:u w:val="none"/>
          <w14:ligatures w14:val="none"/>
        </w:rPr>
      </w:pPr>
      <w:r w:rsidRPr="00943D81">
        <w:rPr>
          <w:rStyle w:val="Hyperlink"/>
          <w:rFonts w:eastAsia="Times New Roman" w:cstheme="minorHAnsi"/>
          <w:color w:val="auto"/>
          <w:kern w:val="0"/>
          <w:sz w:val="28"/>
          <w:szCs w:val="28"/>
          <w:u w:val="none"/>
          <w14:ligatures w14:val="none"/>
        </w:rPr>
        <w:t xml:space="preserve">Better Business </w:t>
      </w:r>
      <w:proofErr w:type="gramStart"/>
      <w:r w:rsidRPr="00943D81">
        <w:rPr>
          <w:rStyle w:val="Hyperlink"/>
          <w:rFonts w:eastAsia="Times New Roman" w:cstheme="minorHAnsi"/>
          <w:color w:val="auto"/>
          <w:kern w:val="0"/>
          <w:sz w:val="28"/>
          <w:szCs w:val="28"/>
          <w:u w:val="none"/>
          <w14:ligatures w14:val="none"/>
        </w:rPr>
        <w:t xml:space="preserve">Bureau  </w:t>
      </w:r>
      <w:r w:rsidR="00B27458" w:rsidRPr="00943D81">
        <w:rPr>
          <w:rStyle w:val="Hyperlink"/>
          <w:rFonts w:eastAsia="Times New Roman" w:cstheme="minorHAnsi"/>
          <w:color w:val="auto"/>
          <w:kern w:val="0"/>
          <w:sz w:val="28"/>
          <w:szCs w:val="28"/>
          <w:u w:val="none"/>
          <w14:ligatures w14:val="none"/>
        </w:rPr>
        <w:t>Scam</w:t>
      </w:r>
      <w:proofErr w:type="gramEnd"/>
      <w:r w:rsidR="00B27458" w:rsidRPr="00943D81">
        <w:rPr>
          <w:rStyle w:val="Hyperlink"/>
          <w:rFonts w:eastAsia="Times New Roman" w:cstheme="minorHAnsi"/>
          <w:color w:val="auto"/>
          <w:kern w:val="0"/>
          <w:sz w:val="28"/>
          <w:szCs w:val="28"/>
          <w:u w:val="none"/>
          <w14:ligatures w14:val="none"/>
        </w:rPr>
        <w:t xml:space="preserve"> study on tech support fraud</w:t>
      </w:r>
    </w:p>
    <w:p w14:paraId="5EEE7B31" w14:textId="514B2EB2" w:rsidR="007B7222" w:rsidRDefault="007B7222" w:rsidP="000D43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:u w:val="single"/>
          <w14:ligatures w14:val="none"/>
        </w:rPr>
      </w:pPr>
      <w:hyperlink r:id="rId13" w:history="1">
        <w:r w:rsidRPr="006F7E5A">
          <w:rPr>
            <w:rStyle w:val="Hyperlink"/>
            <w:rFonts w:eastAsia="Times New Roman" w:cstheme="minorHAnsi"/>
            <w:kern w:val="0"/>
            <w:sz w:val="28"/>
            <w:szCs w:val="28"/>
            <w14:ligatures w14:val="none"/>
          </w:rPr>
          <w:t>https://www.bbb.org/all/scamstudies/tech_support_scams</w:t>
        </w:r>
      </w:hyperlink>
    </w:p>
    <w:p w14:paraId="7BE326F0" w14:textId="77777777" w:rsidR="00F65660" w:rsidRPr="000D4377" w:rsidRDefault="00F65660" w:rsidP="000D43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:u w:val="single"/>
          <w14:ligatures w14:val="none"/>
        </w:rPr>
      </w:pPr>
    </w:p>
    <w:p w14:paraId="73827594" w14:textId="5B16DDED" w:rsidR="00895F28" w:rsidRPr="006F7E5A" w:rsidRDefault="00B71239" w:rsidP="00B71239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6F7E5A">
        <w:rPr>
          <w:rStyle w:val="Hyperlink"/>
          <w:rFonts w:cstheme="minorHAnsi"/>
          <w:b/>
          <w:bCs/>
          <w:color w:val="000000" w:themeColor="text1"/>
          <w:sz w:val="28"/>
          <w:szCs w:val="28"/>
          <w:u w:val="none"/>
        </w:rPr>
        <w:t>Consumer Financial Protection Bureau</w:t>
      </w:r>
      <w:r w:rsidRPr="006F7E5A">
        <w:rPr>
          <w:rStyle w:val="Hyperlink"/>
          <w:rFonts w:cstheme="minorHAnsi"/>
          <w:sz w:val="28"/>
          <w:szCs w:val="28"/>
          <w:u w:val="none"/>
        </w:rPr>
        <w:tab/>
      </w:r>
      <w:r w:rsidRPr="006F7E5A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1-855-411-2372</w:t>
      </w:r>
      <w:r w:rsidRPr="006F7E5A">
        <w:rPr>
          <w:rStyle w:val="Hyperlink"/>
          <w:rFonts w:cstheme="minorHAnsi"/>
          <w:b/>
          <w:bCs/>
          <w:color w:val="000000" w:themeColor="text1"/>
          <w:sz w:val="28"/>
          <w:szCs w:val="28"/>
          <w:u w:val="none"/>
        </w:rPr>
        <w:tab/>
      </w:r>
      <w:r w:rsidRPr="006F7E5A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Federal agency that takes </w:t>
      </w:r>
      <w:r w:rsidRPr="006F7E5A">
        <w:rPr>
          <w:rFonts w:cstheme="minorHAnsi"/>
          <w:color w:val="000000" w:themeColor="text1"/>
          <w:sz w:val="28"/>
          <w:szCs w:val="28"/>
        </w:rPr>
        <w:t>complaints against a bank, lender/ financial institution</w:t>
      </w:r>
      <w:r w:rsidR="00895F28" w:rsidRPr="006F7E5A">
        <w:rPr>
          <w:rFonts w:cstheme="minorHAnsi"/>
          <w:color w:val="000000" w:themeColor="text1"/>
          <w:sz w:val="28"/>
          <w:szCs w:val="28"/>
        </w:rPr>
        <w:t xml:space="preserve"> or other ‘financial product’</w:t>
      </w:r>
      <w:r w:rsidRPr="006F7E5A">
        <w:rPr>
          <w:rFonts w:cstheme="minorHAnsi"/>
          <w:sz w:val="28"/>
          <w:szCs w:val="28"/>
        </w:rPr>
        <w:t xml:space="preserve">. Many resources </w:t>
      </w:r>
      <w:r w:rsidR="00631139" w:rsidRPr="006F7E5A">
        <w:rPr>
          <w:rFonts w:cstheme="minorHAnsi"/>
          <w:sz w:val="28"/>
          <w:szCs w:val="28"/>
        </w:rPr>
        <w:t xml:space="preserve">including downloadable </w:t>
      </w:r>
      <w:r w:rsidR="00DC1305" w:rsidRPr="006F7E5A">
        <w:rPr>
          <w:rFonts w:cstheme="minorHAnsi"/>
          <w:sz w:val="28"/>
          <w:szCs w:val="28"/>
        </w:rPr>
        <w:t xml:space="preserve">information on </w:t>
      </w:r>
      <w:proofErr w:type="gramStart"/>
      <w:r w:rsidR="00DC1305" w:rsidRPr="006F7E5A">
        <w:rPr>
          <w:rFonts w:cstheme="minorHAnsi"/>
          <w:sz w:val="28"/>
          <w:szCs w:val="28"/>
        </w:rPr>
        <w:t>frauds</w:t>
      </w:r>
      <w:proofErr w:type="gramEnd"/>
    </w:p>
    <w:p w14:paraId="767ADE31" w14:textId="3027B9BB" w:rsidR="00A8186A" w:rsidRPr="006F7E5A" w:rsidRDefault="00000000" w:rsidP="003C672E">
      <w:pPr>
        <w:pStyle w:val="ListParagraph"/>
        <w:numPr>
          <w:ilvl w:val="1"/>
          <w:numId w:val="1"/>
        </w:numPr>
        <w:spacing w:after="0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14" w:history="1">
        <w:r w:rsidR="00895F28" w:rsidRPr="006F7E5A">
          <w:rPr>
            <w:rStyle w:val="Hyperlink"/>
            <w:rFonts w:cstheme="minorHAnsi"/>
            <w:sz w:val="28"/>
            <w:szCs w:val="28"/>
          </w:rPr>
          <w:t>https://www.consumerfinance.gov/</w:t>
        </w:r>
      </w:hyperlink>
    </w:p>
    <w:p w14:paraId="25E94A28" w14:textId="77777777" w:rsidR="007B7222" w:rsidRPr="006F7E5A" w:rsidRDefault="007B7222" w:rsidP="000D4377">
      <w:pPr>
        <w:pStyle w:val="ListParagraph"/>
        <w:spacing w:after="0"/>
        <w:ind w:left="1440"/>
        <w:rPr>
          <w:rFonts w:cstheme="minorHAnsi"/>
          <w:sz w:val="28"/>
          <w:szCs w:val="28"/>
        </w:rPr>
      </w:pPr>
    </w:p>
    <w:p w14:paraId="13A239CE" w14:textId="658FDE9D" w:rsidR="000C54ED" w:rsidRPr="006F7E5A" w:rsidRDefault="005D3E1B" w:rsidP="007134E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Victim Shares Her Story: </w:t>
      </w:r>
      <w:r w:rsidR="000C54ED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Marjorie Bloom</w:t>
      </w: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, $661,000 in phantom </w:t>
      </w:r>
      <w:proofErr w:type="gramStart"/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hacking</w:t>
      </w:r>
      <w:proofErr w:type="gramEnd"/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</w:t>
      </w:r>
    </w:p>
    <w:p w14:paraId="40B3B238" w14:textId="533E1B1A" w:rsidR="005D07B5" w:rsidRPr="006F7E5A" w:rsidRDefault="000C54ED" w:rsidP="007B722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:u w:val="single"/>
          <w14:ligatures w14:val="none"/>
        </w:rPr>
      </w:pPr>
      <w:r w:rsidRPr="006F7E5A">
        <w:rPr>
          <w:rFonts w:eastAsia="Times New Roman" w:cstheme="minorHAnsi"/>
          <w:color w:val="222222"/>
          <w:kern w:val="0"/>
          <w:sz w:val="28"/>
          <w:szCs w:val="28"/>
          <w:u w:val="single"/>
          <w14:ligatures w14:val="none"/>
        </w:rPr>
        <w:t>https://www.cnbc.com/2023/10/08/how-one-retired-woman-lost-her-life-savings-in-a-common-elder-fraud-scheme.html</w:t>
      </w:r>
    </w:p>
    <w:p w14:paraId="61E6A013" w14:textId="5F48E29F" w:rsidR="00A83D5F" w:rsidRPr="006F7E5A" w:rsidRDefault="00A83D5F" w:rsidP="00A83D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American </w:t>
      </w:r>
      <w:r w:rsidR="0066395D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Bankers</w:t>
      </w: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Association - For Banks/Financial Institutions</w:t>
      </w:r>
    </w:p>
    <w:p w14:paraId="6797EDB7" w14:textId="77777777" w:rsidR="00A83D5F" w:rsidRPr="006F7E5A" w:rsidRDefault="00A83D5F" w:rsidP="00A83D5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Banks Never Ask That Media Campaign </w:t>
      </w:r>
    </w:p>
    <w:p w14:paraId="4622C7C2" w14:textId="78929883" w:rsidR="00CE7D7C" w:rsidRPr="006F7E5A" w:rsidRDefault="00000000" w:rsidP="00D6224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:u w:val="single"/>
          <w14:ligatures w14:val="none"/>
        </w:rPr>
      </w:pPr>
      <w:hyperlink r:id="rId15" w:history="1">
        <w:r w:rsidR="00D6224B" w:rsidRPr="006F7E5A">
          <w:rPr>
            <w:rStyle w:val="Hyperlink"/>
            <w:rFonts w:eastAsia="Times New Roman" w:cstheme="minorHAnsi"/>
            <w:kern w:val="0"/>
            <w:sz w:val="28"/>
            <w:szCs w:val="28"/>
            <w14:ligatures w14:val="none"/>
          </w:rPr>
          <w:t>https://www.aba.com/advocacy/community-programs/banksneveraskthat</w:t>
        </w:r>
      </w:hyperlink>
    </w:p>
    <w:p w14:paraId="427260A9" w14:textId="77777777" w:rsidR="0004723F" w:rsidRPr="006F7E5A" w:rsidRDefault="0004723F" w:rsidP="005E6B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:u w:val="single"/>
          <w14:ligatures w14:val="none"/>
        </w:rPr>
      </w:pPr>
    </w:p>
    <w:p w14:paraId="5FCE1DCD" w14:textId="46D969FE" w:rsidR="0023799C" w:rsidRPr="006F7E5A" w:rsidRDefault="0085756E" w:rsidP="0023799C">
      <w:pPr>
        <w:pStyle w:val="ListParagraph"/>
        <w:numPr>
          <w:ilvl w:val="0"/>
          <w:numId w:val="4"/>
        </w:numPr>
        <w:spacing w:after="0"/>
        <w:rPr>
          <w:rStyle w:val="Hyperlink"/>
          <w:rFonts w:cstheme="minorHAnsi"/>
          <w:b/>
          <w:bCs/>
          <w:color w:val="auto"/>
          <w:sz w:val="28"/>
          <w:szCs w:val="28"/>
        </w:rPr>
      </w:pPr>
      <w:r>
        <w:rPr>
          <w:rStyle w:val="Hyperlink"/>
          <w:rFonts w:cstheme="minorHAnsi"/>
          <w:b/>
          <w:bCs/>
          <w:color w:val="auto"/>
          <w:sz w:val="28"/>
          <w:szCs w:val="28"/>
        </w:rPr>
        <w:t>C</w:t>
      </w:r>
      <w:r w:rsidR="0023799C" w:rsidRPr="006F7E5A">
        <w:rPr>
          <w:rStyle w:val="Hyperlink"/>
          <w:rFonts w:cstheme="minorHAnsi"/>
          <w:b/>
          <w:bCs/>
          <w:color w:val="auto"/>
          <w:sz w:val="28"/>
          <w:szCs w:val="28"/>
        </w:rPr>
        <w:t>onsult with a civil attorney or Legal Aid advice?</w:t>
      </w:r>
    </w:p>
    <w:p w14:paraId="1CBE3326" w14:textId="77777777" w:rsidR="00D07643" w:rsidRPr="00D07643" w:rsidRDefault="00994B4C" w:rsidP="00B24803">
      <w:pPr>
        <w:pStyle w:val="ListParagraph"/>
        <w:numPr>
          <w:ilvl w:val="1"/>
          <w:numId w:val="4"/>
        </w:numPr>
        <w:spacing w:after="0" w:line="240" w:lineRule="auto"/>
        <w:rPr>
          <w:rStyle w:val="Hyperlink"/>
          <w:rFonts w:cstheme="minorHAnsi"/>
          <w:color w:val="auto"/>
          <w:sz w:val="28"/>
          <w:szCs w:val="28"/>
        </w:rPr>
      </w:pPr>
      <w:r w:rsidRPr="006F7E5A">
        <w:rPr>
          <w:rStyle w:val="Hyperlink"/>
          <w:rFonts w:cstheme="minorHAnsi"/>
          <w:color w:val="auto"/>
          <w:sz w:val="28"/>
          <w:szCs w:val="28"/>
          <w:u w:val="none"/>
        </w:rPr>
        <w:t xml:space="preserve">National Association of Consumer Advocates- find a consumer law </w:t>
      </w:r>
      <w:proofErr w:type="gramStart"/>
      <w:r w:rsidRPr="006F7E5A">
        <w:rPr>
          <w:rStyle w:val="Hyperlink"/>
          <w:rFonts w:cstheme="minorHAnsi"/>
          <w:color w:val="auto"/>
          <w:sz w:val="28"/>
          <w:szCs w:val="28"/>
          <w:u w:val="none"/>
        </w:rPr>
        <w:t>attorney</w:t>
      </w:r>
      <w:proofErr w:type="gramEnd"/>
    </w:p>
    <w:p w14:paraId="2D78B78A" w14:textId="02FF71D2" w:rsidR="00994B4C" w:rsidRPr="006F7E5A" w:rsidRDefault="00CE7D7C" w:rsidP="00D07643">
      <w:pPr>
        <w:pStyle w:val="ListParagraph"/>
        <w:numPr>
          <w:ilvl w:val="2"/>
          <w:numId w:val="4"/>
        </w:numPr>
        <w:spacing w:after="0" w:line="240" w:lineRule="auto"/>
        <w:rPr>
          <w:rStyle w:val="Hyperlink"/>
          <w:rFonts w:cstheme="minorHAnsi"/>
          <w:color w:val="auto"/>
          <w:sz w:val="28"/>
          <w:szCs w:val="28"/>
        </w:rPr>
      </w:pPr>
      <w:r w:rsidRPr="006F7E5A">
        <w:rPr>
          <w:rStyle w:val="Hyperlink"/>
          <w:rFonts w:cstheme="minorHAnsi"/>
          <w:color w:val="auto"/>
          <w:sz w:val="28"/>
          <w:szCs w:val="28"/>
        </w:rPr>
        <w:t>https://www.consumeradvocates.org/</w:t>
      </w:r>
    </w:p>
    <w:p w14:paraId="5021C6AC" w14:textId="77777777" w:rsidR="009C1AA9" w:rsidRDefault="0023799C" w:rsidP="00B24803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6F7E5A">
        <w:rPr>
          <w:rStyle w:val="Hyperlink"/>
          <w:rFonts w:eastAsia="Times New Roman" w:cstheme="minorHAnsi"/>
          <w:color w:val="auto"/>
          <w:sz w:val="28"/>
          <w:szCs w:val="28"/>
          <w:u w:val="none"/>
        </w:rPr>
        <w:t>National Academy of Elder Law Attorneys</w:t>
      </w:r>
      <w:r w:rsidRPr="006F7E5A">
        <w:rPr>
          <w:rFonts w:eastAsia="Times New Roman" w:cstheme="minorHAnsi"/>
          <w:sz w:val="28"/>
          <w:szCs w:val="28"/>
        </w:rPr>
        <w:t xml:space="preserve"> </w:t>
      </w:r>
    </w:p>
    <w:p w14:paraId="015A2CD9" w14:textId="4981A99A" w:rsidR="0023799C" w:rsidRPr="006F7E5A" w:rsidRDefault="009C1AA9" w:rsidP="009C1AA9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  <w:sz w:val="28"/>
          <w:szCs w:val="28"/>
        </w:rPr>
      </w:pPr>
      <w:hyperlink r:id="rId16" w:history="1">
        <w:r w:rsidRPr="009A5573">
          <w:rPr>
            <w:rStyle w:val="Hyperlink"/>
            <w:rFonts w:eastAsia="Times New Roman" w:cstheme="minorHAnsi"/>
            <w:sz w:val="28"/>
            <w:szCs w:val="28"/>
          </w:rPr>
          <w:t>https://www.naela.org/</w:t>
        </w:r>
      </w:hyperlink>
      <w:r w:rsidR="0023799C" w:rsidRPr="006F7E5A">
        <w:rPr>
          <w:rFonts w:eastAsia="Times New Roman" w:cstheme="minorHAnsi"/>
          <w:sz w:val="28"/>
          <w:szCs w:val="28"/>
        </w:rPr>
        <w:t xml:space="preserve"> </w:t>
      </w:r>
    </w:p>
    <w:p w14:paraId="7B773F78" w14:textId="3A519C25" w:rsidR="0023799C" w:rsidRPr="006F7E5A" w:rsidRDefault="0023799C" w:rsidP="0023799C">
      <w:pPr>
        <w:pStyle w:val="ListParagraph"/>
        <w:numPr>
          <w:ilvl w:val="1"/>
          <w:numId w:val="4"/>
        </w:numPr>
        <w:spacing w:after="0" w:line="216" w:lineRule="auto"/>
        <w:rPr>
          <w:rFonts w:eastAsia="Times New Roman" w:cstheme="minorHAnsi"/>
          <w:sz w:val="28"/>
          <w:szCs w:val="28"/>
        </w:rPr>
      </w:pPr>
      <w:r w:rsidRPr="006F7E5A">
        <w:rPr>
          <w:rFonts w:eastAsia="Times New Roman" w:cstheme="minorHAnsi"/>
          <w:sz w:val="28"/>
          <w:szCs w:val="28"/>
        </w:rPr>
        <w:t>American Bar Association for lawyer referral services</w:t>
      </w:r>
    </w:p>
    <w:p w14:paraId="28CAD91B" w14:textId="77777777" w:rsidR="0023799C" w:rsidRPr="006F7E5A" w:rsidRDefault="0023799C" w:rsidP="0023799C">
      <w:pPr>
        <w:pStyle w:val="ListParagraph"/>
        <w:numPr>
          <w:ilvl w:val="2"/>
          <w:numId w:val="4"/>
        </w:numPr>
        <w:spacing w:after="0" w:line="216" w:lineRule="auto"/>
        <w:rPr>
          <w:rFonts w:eastAsia="Times New Roman" w:cstheme="minorHAnsi"/>
          <w:sz w:val="28"/>
          <w:szCs w:val="28"/>
          <w:u w:val="single"/>
        </w:rPr>
      </w:pPr>
      <w:r w:rsidRPr="006F7E5A">
        <w:rPr>
          <w:rFonts w:eastAsia="Times New Roman" w:cstheme="minorHAnsi"/>
          <w:sz w:val="28"/>
          <w:szCs w:val="28"/>
        </w:rPr>
        <w:t xml:space="preserve"> </w:t>
      </w:r>
      <w:r w:rsidRPr="006F7E5A">
        <w:rPr>
          <w:rFonts w:eastAsia="Times New Roman" w:cstheme="minorHAnsi"/>
          <w:sz w:val="28"/>
          <w:szCs w:val="28"/>
          <w:u w:val="single"/>
        </w:rPr>
        <w:t>https://www.americanbar.org/groups/legal_services/flh-home/</w:t>
      </w:r>
    </w:p>
    <w:p w14:paraId="36B2E3F8" w14:textId="77777777" w:rsidR="00D07643" w:rsidRDefault="0023799C" w:rsidP="0055359B">
      <w:pPr>
        <w:pStyle w:val="ListParagraph"/>
        <w:numPr>
          <w:ilvl w:val="1"/>
          <w:numId w:val="4"/>
        </w:numPr>
        <w:spacing w:after="0" w:line="216" w:lineRule="auto"/>
        <w:rPr>
          <w:rStyle w:val="Hyperlink"/>
          <w:rFonts w:eastAsia="Times New Roman" w:cstheme="minorHAnsi"/>
          <w:color w:val="auto"/>
          <w:sz w:val="28"/>
          <w:szCs w:val="28"/>
          <w:u w:val="none"/>
        </w:rPr>
      </w:pPr>
      <w:r w:rsidRPr="006F7E5A">
        <w:rPr>
          <w:rStyle w:val="Hyperlink"/>
          <w:rFonts w:eastAsia="Times New Roman" w:cstheme="minorHAnsi"/>
          <w:color w:val="auto"/>
          <w:sz w:val="28"/>
          <w:szCs w:val="28"/>
          <w:u w:val="none"/>
        </w:rPr>
        <w:t xml:space="preserve">Legal </w:t>
      </w:r>
      <w:r w:rsidR="0055359B" w:rsidRPr="006F7E5A">
        <w:rPr>
          <w:rStyle w:val="Hyperlink"/>
          <w:rFonts w:eastAsia="Times New Roman" w:cstheme="minorHAnsi"/>
          <w:color w:val="auto"/>
          <w:sz w:val="28"/>
          <w:szCs w:val="28"/>
          <w:u w:val="none"/>
        </w:rPr>
        <w:t xml:space="preserve">Services </w:t>
      </w:r>
      <w:r w:rsidRPr="006F7E5A">
        <w:rPr>
          <w:rStyle w:val="Hyperlink"/>
          <w:rFonts w:eastAsia="Times New Roman" w:cstheme="minorHAnsi"/>
          <w:color w:val="auto"/>
          <w:sz w:val="28"/>
          <w:szCs w:val="28"/>
          <w:u w:val="none"/>
        </w:rPr>
        <w:t>programs in your community</w:t>
      </w:r>
      <w:r w:rsidR="0055359B" w:rsidRPr="006F7E5A">
        <w:rPr>
          <w:rStyle w:val="Hyperlink"/>
          <w:rFonts w:eastAsia="Times New Roman" w:cstheme="minorHAnsi"/>
          <w:color w:val="auto"/>
          <w:sz w:val="28"/>
          <w:szCs w:val="28"/>
          <w:u w:val="none"/>
        </w:rPr>
        <w:t xml:space="preserve">     </w:t>
      </w:r>
    </w:p>
    <w:p w14:paraId="38C969D0" w14:textId="197F2C89" w:rsidR="007134EB" w:rsidRPr="0085756E" w:rsidRDefault="00D07643" w:rsidP="00D07643">
      <w:pPr>
        <w:pStyle w:val="ListParagraph"/>
        <w:numPr>
          <w:ilvl w:val="2"/>
          <w:numId w:val="4"/>
        </w:numPr>
        <w:spacing w:after="0" w:line="216" w:lineRule="auto"/>
        <w:rPr>
          <w:rStyle w:val="Hyperlink"/>
          <w:rFonts w:eastAsia="Times New Roman" w:cstheme="minorHAnsi"/>
          <w:color w:val="auto"/>
          <w:sz w:val="28"/>
          <w:szCs w:val="28"/>
          <w:u w:val="none"/>
        </w:rPr>
      </w:pPr>
      <w:hyperlink r:id="rId17" w:history="1">
        <w:r w:rsidRPr="009A5573">
          <w:rPr>
            <w:rStyle w:val="Hyperlink"/>
            <w:rFonts w:eastAsia="Times New Roman" w:cstheme="minorHAnsi"/>
            <w:sz w:val="28"/>
            <w:szCs w:val="28"/>
          </w:rPr>
          <w:t>https://www.lsc.gov</w:t>
        </w:r>
      </w:hyperlink>
    </w:p>
    <w:p w14:paraId="55A36020" w14:textId="77777777" w:rsidR="0085756E" w:rsidRPr="006F7E5A" w:rsidRDefault="0085756E" w:rsidP="0085756E">
      <w:pPr>
        <w:pStyle w:val="ListParagraph"/>
        <w:spacing w:after="0" w:line="216" w:lineRule="auto"/>
        <w:ind w:left="1440"/>
        <w:rPr>
          <w:rFonts w:eastAsia="Times New Roman" w:cstheme="minorHAnsi"/>
          <w:sz w:val="28"/>
          <w:szCs w:val="28"/>
        </w:rPr>
      </w:pPr>
    </w:p>
    <w:p w14:paraId="2E14A2A2" w14:textId="77777777" w:rsidR="00DC5091" w:rsidRPr="006F7E5A" w:rsidRDefault="00DC5091" w:rsidP="00DC5091">
      <w:pPr>
        <w:pStyle w:val="ListParagraph"/>
        <w:spacing w:after="0" w:line="216" w:lineRule="auto"/>
        <w:ind w:left="1440"/>
        <w:rPr>
          <w:rFonts w:eastAsia="Times New Roman" w:cstheme="minorHAnsi"/>
          <w:sz w:val="28"/>
          <w:szCs w:val="28"/>
        </w:rPr>
      </w:pPr>
    </w:p>
    <w:p w14:paraId="229650D7" w14:textId="77777777" w:rsidR="001B0CBC" w:rsidRPr="006F7E5A" w:rsidRDefault="007134EB" w:rsidP="001B0C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</w:pPr>
      <w:r w:rsidRPr="006F7E5A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The FBI has several ‘don’t</w:t>
      </w:r>
      <w:r w:rsidR="00156AFB" w:rsidRPr="006F7E5A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 xml:space="preserve"> do’</w:t>
      </w:r>
      <w:r w:rsidRPr="006F7E5A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 xml:space="preserve"> suggestions to avoid these </w:t>
      </w:r>
      <w:proofErr w:type="gramStart"/>
      <w:r w:rsidRPr="006F7E5A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crimes</w:t>
      </w:r>
      <w:proofErr w:type="gramEnd"/>
    </w:p>
    <w:p w14:paraId="47061CC0" w14:textId="6468C68F" w:rsidR="007134EB" w:rsidRPr="006F7E5A" w:rsidRDefault="007134EB" w:rsidP="001B0CBC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</w:pPr>
      <w:r w:rsidRPr="006F7E5A">
        <w:rPr>
          <w:rFonts w:eastAsia="Times New Roman" w:cstheme="minorHAnsi"/>
          <w:color w:val="000000"/>
          <w:kern w:val="0"/>
          <w:sz w:val="27"/>
          <w:szCs w:val="27"/>
          <w14:ligatures w14:val="none"/>
        </w:rPr>
        <w:t>Don’t click on unsolicited computer pop-ups, or links or attachments in text messages and emails.</w:t>
      </w:r>
    </w:p>
    <w:p w14:paraId="5089D4F4" w14:textId="77777777" w:rsidR="007134EB" w:rsidRPr="006F7E5A" w:rsidRDefault="007134EB" w:rsidP="000C54ED">
      <w:pPr>
        <w:numPr>
          <w:ilvl w:val="1"/>
          <w:numId w:val="4"/>
        </w:numPr>
        <w:spacing w:after="150" w:line="240" w:lineRule="auto"/>
        <w:rPr>
          <w:rFonts w:eastAsia="Times New Roman" w:cstheme="minorHAnsi"/>
          <w:color w:val="000000"/>
          <w:kern w:val="0"/>
          <w:sz w:val="27"/>
          <w:szCs w:val="27"/>
          <w14:ligatures w14:val="none"/>
        </w:rPr>
      </w:pPr>
      <w:r w:rsidRPr="006F7E5A">
        <w:rPr>
          <w:rFonts w:eastAsia="Times New Roman" w:cstheme="minorHAnsi"/>
          <w:color w:val="000000"/>
          <w:kern w:val="0"/>
          <w:sz w:val="27"/>
          <w:szCs w:val="27"/>
          <w14:ligatures w14:val="none"/>
        </w:rPr>
        <w:t>Don’t contact the phone number provided in a pop-up, text or email telling you to call a number for “assistance.”</w:t>
      </w:r>
    </w:p>
    <w:p w14:paraId="52BB815C" w14:textId="77777777" w:rsidR="007134EB" w:rsidRPr="006F7E5A" w:rsidRDefault="007134EB" w:rsidP="000C54ED">
      <w:pPr>
        <w:numPr>
          <w:ilvl w:val="1"/>
          <w:numId w:val="4"/>
        </w:numPr>
        <w:spacing w:after="150" w:line="240" w:lineRule="auto"/>
        <w:rPr>
          <w:rFonts w:eastAsia="Times New Roman" w:cstheme="minorHAnsi"/>
          <w:color w:val="000000"/>
          <w:kern w:val="0"/>
          <w:sz w:val="27"/>
          <w:szCs w:val="27"/>
          <w14:ligatures w14:val="none"/>
        </w:rPr>
      </w:pPr>
      <w:r w:rsidRPr="006F7E5A">
        <w:rPr>
          <w:rFonts w:eastAsia="Times New Roman" w:cstheme="minorHAnsi"/>
          <w:color w:val="000000"/>
          <w:kern w:val="0"/>
          <w:sz w:val="27"/>
          <w:szCs w:val="27"/>
          <w14:ligatures w14:val="none"/>
        </w:rPr>
        <w:t>Don’t download software upon the request of an unknown individual who contacted you.</w:t>
      </w:r>
    </w:p>
    <w:p w14:paraId="7E5E95C3" w14:textId="77777777" w:rsidR="007134EB" w:rsidRPr="006F7E5A" w:rsidRDefault="007134EB" w:rsidP="000C54ED">
      <w:pPr>
        <w:numPr>
          <w:ilvl w:val="1"/>
          <w:numId w:val="4"/>
        </w:numPr>
        <w:spacing w:after="150" w:line="240" w:lineRule="auto"/>
        <w:rPr>
          <w:rFonts w:eastAsia="Times New Roman" w:cstheme="minorHAnsi"/>
          <w:color w:val="000000"/>
          <w:kern w:val="0"/>
          <w:sz w:val="27"/>
          <w:szCs w:val="27"/>
          <w14:ligatures w14:val="none"/>
        </w:rPr>
      </w:pPr>
      <w:r w:rsidRPr="006F7E5A">
        <w:rPr>
          <w:rFonts w:eastAsia="Times New Roman" w:cstheme="minorHAnsi"/>
          <w:color w:val="000000"/>
          <w:kern w:val="0"/>
          <w:sz w:val="27"/>
          <w:szCs w:val="27"/>
          <w14:ligatures w14:val="none"/>
        </w:rPr>
        <w:t>Don’t let an unknown person who contacted you have control of your computer.</w:t>
      </w:r>
    </w:p>
    <w:p w14:paraId="0DA456E6" w14:textId="77777777" w:rsidR="007134EB" w:rsidRPr="006F7E5A" w:rsidRDefault="007134EB" w:rsidP="000C54ED">
      <w:pPr>
        <w:numPr>
          <w:ilvl w:val="1"/>
          <w:numId w:val="4"/>
        </w:numPr>
        <w:spacing w:after="150" w:line="240" w:lineRule="auto"/>
        <w:rPr>
          <w:rFonts w:eastAsia="Times New Roman" w:cstheme="minorHAnsi"/>
          <w:color w:val="000000"/>
          <w:kern w:val="0"/>
          <w:sz w:val="27"/>
          <w:szCs w:val="27"/>
          <w14:ligatures w14:val="none"/>
        </w:rPr>
      </w:pPr>
      <w:r w:rsidRPr="006F7E5A">
        <w:rPr>
          <w:rFonts w:eastAsia="Times New Roman" w:cstheme="minorHAnsi"/>
          <w:color w:val="000000"/>
          <w:kern w:val="0"/>
          <w:sz w:val="27"/>
          <w:szCs w:val="27"/>
          <w14:ligatures w14:val="none"/>
        </w:rPr>
        <w:t>Don’t send money via wire transfer to foreign accounts, cryptocurrency or gift or prepaid cards at the behest of someone you don’t know.</w:t>
      </w:r>
    </w:p>
    <w:p w14:paraId="2DD99DCA" w14:textId="77777777" w:rsidR="007134EB" w:rsidRPr="006F7E5A" w:rsidRDefault="007134EB" w:rsidP="007134EB">
      <w:p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08C8F1E8" w14:textId="1E4AF209" w:rsidR="007134EB" w:rsidRPr="006F7E5A" w:rsidRDefault="007134EB" w:rsidP="007134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</w:pPr>
      <w:r w:rsidRPr="006F7E5A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A New Resource</w:t>
      </w:r>
      <w:r w:rsidR="00A8186A" w:rsidRPr="006F7E5A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 xml:space="preserve">- </w:t>
      </w:r>
      <w:r w:rsidR="00777D46" w:rsidRPr="006F7E5A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 xml:space="preserve">An Additional </w:t>
      </w:r>
      <w:r w:rsidR="00A8186A" w:rsidRPr="006F7E5A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Support Program for Victims of Financial Fraud</w:t>
      </w:r>
    </w:p>
    <w:p w14:paraId="2B6834DF" w14:textId="1ADF0F4F" w:rsidR="0066395D" w:rsidRPr="006F7E5A" w:rsidRDefault="007134EB" w:rsidP="007134E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There is a</w:t>
      </w:r>
      <w:r w:rsidR="00A8186A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</w:t>
      </w: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nonprofit called GiveAnHour, that has worked for many years providing free trauma counseling and other support to veterans, mass casualty victims and others. </w:t>
      </w:r>
    </w:p>
    <w:p w14:paraId="1FCE98E8" w14:textId="0A2AEA39" w:rsidR="00A8186A" w:rsidRPr="006F7E5A" w:rsidRDefault="007134EB" w:rsidP="007134E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They are holding a free support program online (via Zoom) for victims of transnational frauds/scams.  </w:t>
      </w:r>
    </w:p>
    <w:p w14:paraId="758CFD22" w14:textId="77777777" w:rsidR="00D07643" w:rsidRDefault="007134EB" w:rsidP="00D076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The meetings start at </w:t>
      </w:r>
      <w:r w:rsidR="00C07643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6</w:t>
      </w: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pm</w:t>
      </w:r>
      <w:r w:rsidR="00A8186A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</w:t>
      </w:r>
      <w:r w:rsidR="00C07643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E</w:t>
      </w:r>
      <w:r w:rsidR="00A8186A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ST beginning</w:t>
      </w: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Tuesday, October 24, </w:t>
      </w:r>
      <w:proofErr w:type="gramStart"/>
      <w:r w:rsidR="005C0B77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2023</w:t>
      </w:r>
      <w:proofErr w:type="gramEnd"/>
      <w:r w:rsidR="005C0B77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</w:t>
      </w: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monthly</w:t>
      </w:r>
      <w:r w:rsidR="00FE47C0"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 </w:t>
      </w:r>
      <w:r w:rsidRPr="006F7E5A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 </w:t>
      </w:r>
    </w:p>
    <w:p w14:paraId="6C2BDB10" w14:textId="10453E5F" w:rsidR="007134EB" w:rsidRPr="006F7E5A" w:rsidRDefault="00D07643" w:rsidP="00D076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hyperlink r:id="rId18" w:history="1">
        <w:r w:rsidRPr="009A5573">
          <w:rPr>
            <w:rStyle w:val="Hyperlink"/>
            <w:rFonts w:eastAsia="Times New Roman" w:cstheme="minorHAnsi"/>
            <w:kern w:val="0"/>
            <w:sz w:val="28"/>
            <w:szCs w:val="28"/>
            <w14:ligatures w14:val="none"/>
          </w:rPr>
          <w:t>https://giveanhour.org/financial-fraud/</w:t>
        </w:r>
      </w:hyperlink>
    </w:p>
    <w:p w14:paraId="73CBAE21" w14:textId="77777777" w:rsidR="005D07B5" w:rsidRPr="006F7E5A" w:rsidRDefault="005D07B5" w:rsidP="005D07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:u w:val="single"/>
          <w14:ligatures w14:val="none"/>
        </w:rPr>
      </w:pPr>
    </w:p>
    <w:p w14:paraId="36BE735C" w14:textId="77777777" w:rsidR="005D07B5" w:rsidRPr="006F7E5A" w:rsidRDefault="005D07B5" w:rsidP="005D07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:u w:val="single"/>
          <w14:ligatures w14:val="none"/>
        </w:rPr>
      </w:pPr>
    </w:p>
    <w:p w14:paraId="4985539C" w14:textId="77777777" w:rsidR="005D07B5" w:rsidRPr="006F7E5A" w:rsidRDefault="005D07B5" w:rsidP="005D07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:u w:val="single"/>
          <w14:ligatures w14:val="none"/>
        </w:rPr>
      </w:pPr>
    </w:p>
    <w:p w14:paraId="6C70550B" w14:textId="77777777" w:rsidR="005D07B5" w:rsidRPr="006F7E5A" w:rsidRDefault="005D07B5" w:rsidP="005D07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8"/>
          <w:szCs w:val="28"/>
          <w:u w:val="single"/>
          <w14:ligatures w14:val="none"/>
        </w:rPr>
      </w:pPr>
    </w:p>
    <w:p w14:paraId="64AED9B1" w14:textId="77777777" w:rsidR="007E220E" w:rsidRPr="007134EB" w:rsidRDefault="007E220E">
      <w:pPr>
        <w:rPr>
          <w:sz w:val="28"/>
          <w:szCs w:val="28"/>
        </w:rPr>
      </w:pPr>
    </w:p>
    <w:sectPr w:rsidR="007E220E" w:rsidRPr="007134EB" w:rsidSect="00B27458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D517" w14:textId="77777777" w:rsidR="00306306" w:rsidRDefault="00306306" w:rsidP="00870A86">
      <w:pPr>
        <w:spacing w:after="0" w:line="240" w:lineRule="auto"/>
      </w:pPr>
      <w:r>
        <w:separator/>
      </w:r>
    </w:p>
  </w:endnote>
  <w:endnote w:type="continuationSeparator" w:id="0">
    <w:p w14:paraId="39452802" w14:textId="77777777" w:rsidR="00306306" w:rsidRDefault="00306306" w:rsidP="0087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EFA2" w14:textId="7E519411" w:rsidR="00870A86" w:rsidRDefault="00870A86">
    <w:pPr>
      <w:pStyle w:val="Footer"/>
    </w:pPr>
    <w:r>
      <w:t>Deem/Baker NAPSA Fraud Advice Forum   October 2023</w:t>
    </w:r>
  </w:p>
  <w:p w14:paraId="5F593A8B" w14:textId="77777777" w:rsidR="00870A86" w:rsidRDefault="00870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36EA" w14:textId="77777777" w:rsidR="00306306" w:rsidRDefault="00306306" w:rsidP="00870A86">
      <w:pPr>
        <w:spacing w:after="0" w:line="240" w:lineRule="auto"/>
      </w:pPr>
      <w:r>
        <w:separator/>
      </w:r>
    </w:p>
  </w:footnote>
  <w:footnote w:type="continuationSeparator" w:id="0">
    <w:p w14:paraId="5C3F655B" w14:textId="77777777" w:rsidR="00306306" w:rsidRDefault="00306306" w:rsidP="00870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EF2"/>
    <w:multiLevelType w:val="multilevel"/>
    <w:tmpl w:val="A6C8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27AB6"/>
    <w:multiLevelType w:val="multilevel"/>
    <w:tmpl w:val="D67E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F0244"/>
    <w:multiLevelType w:val="multilevel"/>
    <w:tmpl w:val="5748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C199F"/>
    <w:multiLevelType w:val="hybridMultilevel"/>
    <w:tmpl w:val="1A02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2516"/>
    <w:multiLevelType w:val="multilevel"/>
    <w:tmpl w:val="DBA6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953CB"/>
    <w:multiLevelType w:val="hybridMultilevel"/>
    <w:tmpl w:val="AA08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F7CB8"/>
    <w:multiLevelType w:val="multilevel"/>
    <w:tmpl w:val="D694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AB532D"/>
    <w:multiLevelType w:val="multilevel"/>
    <w:tmpl w:val="5F20A41E"/>
    <w:lvl w:ilvl="0">
      <w:start w:val="1"/>
      <w:numFmt w:val="decimal"/>
      <w:lvlText w:val="%1"/>
      <w:lvlJc w:val="left"/>
      <w:pPr>
        <w:ind w:left="1545" w:hanging="1545"/>
      </w:pPr>
      <w:rPr>
        <w:rFonts w:hint="default"/>
      </w:rPr>
    </w:lvl>
    <w:lvl w:ilvl="1">
      <w:start w:val="844"/>
      <w:numFmt w:val="decimal"/>
      <w:lvlText w:val="%1-%2"/>
      <w:lvlJc w:val="left"/>
      <w:pPr>
        <w:ind w:left="1785" w:hanging="1545"/>
      </w:pPr>
      <w:rPr>
        <w:rFonts w:hint="default"/>
      </w:rPr>
    </w:lvl>
    <w:lvl w:ilvl="2">
      <w:start w:val="574"/>
      <w:numFmt w:val="decimal"/>
      <w:lvlText w:val="%1-%2-%3"/>
      <w:lvlJc w:val="left"/>
      <w:pPr>
        <w:ind w:left="2025" w:hanging="1545"/>
      </w:pPr>
      <w:rPr>
        <w:rFonts w:hint="default"/>
      </w:rPr>
    </w:lvl>
    <w:lvl w:ilvl="3">
      <w:start w:val="3577"/>
      <w:numFmt w:val="decimal"/>
      <w:lvlText w:val="%1-%2-%3-%4"/>
      <w:lvlJc w:val="left"/>
      <w:pPr>
        <w:ind w:left="3795" w:hanging="154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505" w:hanging="1545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745" w:hanging="1545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985" w:hanging="1545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3225" w:hanging="1545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720" w:hanging="1800"/>
      </w:pPr>
      <w:rPr>
        <w:rFonts w:hint="default"/>
      </w:rPr>
    </w:lvl>
  </w:abstractNum>
  <w:num w:numId="1" w16cid:durableId="947004200">
    <w:abstractNumId w:val="2"/>
  </w:num>
  <w:num w:numId="2" w16cid:durableId="1186674492">
    <w:abstractNumId w:val="4"/>
  </w:num>
  <w:num w:numId="3" w16cid:durableId="1717587909">
    <w:abstractNumId w:val="6"/>
  </w:num>
  <w:num w:numId="4" w16cid:durableId="2061977386">
    <w:abstractNumId w:val="1"/>
  </w:num>
  <w:num w:numId="5" w16cid:durableId="1366325989">
    <w:abstractNumId w:val="0"/>
  </w:num>
  <w:num w:numId="6" w16cid:durableId="919869312">
    <w:abstractNumId w:val="5"/>
  </w:num>
  <w:num w:numId="7" w16cid:durableId="1539009714">
    <w:abstractNumId w:val="3"/>
  </w:num>
  <w:num w:numId="8" w16cid:durableId="1088044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EB"/>
    <w:rsid w:val="0004723F"/>
    <w:rsid w:val="000C54ED"/>
    <w:rsid w:val="000D4377"/>
    <w:rsid w:val="00155005"/>
    <w:rsid w:val="00156AFB"/>
    <w:rsid w:val="001B0CBC"/>
    <w:rsid w:val="0020459F"/>
    <w:rsid w:val="002179A9"/>
    <w:rsid w:val="0023799C"/>
    <w:rsid w:val="00275E0C"/>
    <w:rsid w:val="002A20BD"/>
    <w:rsid w:val="002A2FF1"/>
    <w:rsid w:val="002F66E3"/>
    <w:rsid w:val="00306306"/>
    <w:rsid w:val="00314574"/>
    <w:rsid w:val="00394492"/>
    <w:rsid w:val="0039606D"/>
    <w:rsid w:val="003C672E"/>
    <w:rsid w:val="003E07C1"/>
    <w:rsid w:val="0042700C"/>
    <w:rsid w:val="00440417"/>
    <w:rsid w:val="0055359B"/>
    <w:rsid w:val="005C0B77"/>
    <w:rsid w:val="005D07B5"/>
    <w:rsid w:val="005D3E1B"/>
    <w:rsid w:val="005E6B6C"/>
    <w:rsid w:val="0063025F"/>
    <w:rsid w:val="00631139"/>
    <w:rsid w:val="0066395D"/>
    <w:rsid w:val="00687970"/>
    <w:rsid w:val="006F7E5A"/>
    <w:rsid w:val="007134EB"/>
    <w:rsid w:val="00777D46"/>
    <w:rsid w:val="007B7222"/>
    <w:rsid w:val="007E220E"/>
    <w:rsid w:val="0085756E"/>
    <w:rsid w:val="00870A86"/>
    <w:rsid w:val="00895F28"/>
    <w:rsid w:val="008A00B9"/>
    <w:rsid w:val="00943D81"/>
    <w:rsid w:val="00994B4C"/>
    <w:rsid w:val="009C1AA9"/>
    <w:rsid w:val="009D3550"/>
    <w:rsid w:val="00A8186A"/>
    <w:rsid w:val="00A83D5F"/>
    <w:rsid w:val="00B24803"/>
    <w:rsid w:val="00B27458"/>
    <w:rsid w:val="00B71239"/>
    <w:rsid w:val="00C07643"/>
    <w:rsid w:val="00CB5886"/>
    <w:rsid w:val="00CD26CB"/>
    <w:rsid w:val="00CE7D7C"/>
    <w:rsid w:val="00D07643"/>
    <w:rsid w:val="00D6224B"/>
    <w:rsid w:val="00DC1305"/>
    <w:rsid w:val="00DC5091"/>
    <w:rsid w:val="00F22571"/>
    <w:rsid w:val="00F65660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F106"/>
  <w15:chartTrackingRefBased/>
  <w15:docId w15:val="{8649765B-FAE6-463A-9956-FE46FE8F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C5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4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A86"/>
  </w:style>
  <w:style w:type="paragraph" w:styleId="Footer">
    <w:name w:val="footer"/>
    <w:basedOn w:val="Normal"/>
    <w:link w:val="FooterChar"/>
    <w:uiPriority w:val="99"/>
    <w:unhideWhenUsed/>
    <w:rsid w:val="0087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www.bbb.org/all/scamstudies/tech_support_scams" TargetMode="External"/><Relationship Id="rId18" Type="http://schemas.openxmlformats.org/officeDocument/2006/relationships/hyperlink" Target="https://giveanhour.org/financial-fraud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www.aarp.org/money/scams-fraud/info-2023/fake-online-tech-support.html" TargetMode="External"/><Relationship Id="rId17" Type="http://schemas.openxmlformats.org/officeDocument/2006/relationships/hyperlink" Target="https://www.lsc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ela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3.gov/Media/Y2023/PSA2309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ba.com/advocacy/community-programs/banksneveraskthat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www.consumerfinanc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Deem</dc:creator>
  <cp:keywords/>
  <dc:description/>
  <cp:lastModifiedBy>Debbie Deem</cp:lastModifiedBy>
  <cp:revision>50</cp:revision>
  <cp:lastPrinted>2023-10-25T20:08:00Z</cp:lastPrinted>
  <dcterms:created xsi:type="dcterms:W3CDTF">2023-10-25T18:31:00Z</dcterms:created>
  <dcterms:modified xsi:type="dcterms:W3CDTF">2023-10-25T22:22:00Z</dcterms:modified>
</cp:coreProperties>
</file>