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E42CC2" w14:textId="7C0D75B1" w:rsidR="004A5AFB" w:rsidRDefault="00616CC5" w:rsidP="00A13D9E">
      <w:pPr>
        <w:pStyle w:val="Title"/>
      </w:pPr>
      <w:bookmarkStart w:id="0" w:name="_Hlk123288940"/>
      <w:bookmarkStart w:id="1" w:name="_Hlk497916752"/>
      <w:r w:rsidRPr="00B309C1">
        <w:t xml:space="preserve"> </w:t>
      </w:r>
      <w:r w:rsidR="00BE1318">
        <w:t>Supervising Virtual Investigations</w:t>
      </w:r>
    </w:p>
    <w:bookmarkEnd w:id="0"/>
    <w:p w14:paraId="2A9606BD" w14:textId="77777777" w:rsidR="005031BD" w:rsidRPr="005031BD" w:rsidRDefault="005031BD" w:rsidP="00A13D9E">
      <w:pPr>
        <w:pStyle w:val="Title"/>
        <w:rPr>
          <w:sz w:val="16"/>
          <w:szCs w:val="16"/>
        </w:rPr>
      </w:pPr>
    </w:p>
    <w:p w14:paraId="588D48AA" w14:textId="77777777" w:rsidR="00834C74" w:rsidRDefault="00834C74" w:rsidP="00A13D9E">
      <w:pPr>
        <w:pStyle w:val="02DivisionName"/>
      </w:pPr>
      <w:r>
        <w:t xml:space="preserve">Division of </w:t>
      </w:r>
      <w:r w:rsidR="00DD2313">
        <w:t>Aging</w:t>
      </w:r>
      <w:r>
        <w:t xml:space="preserve"> and A</w:t>
      </w:r>
      <w:r w:rsidR="00DD2313">
        <w:t>dult</w:t>
      </w:r>
      <w:r>
        <w:t xml:space="preserve"> Services</w:t>
      </w:r>
    </w:p>
    <w:p w14:paraId="3F2990F4" w14:textId="77777777" w:rsidR="004A5AFB" w:rsidRPr="00B309C1" w:rsidRDefault="00654C41" w:rsidP="00A13D9E">
      <w:pPr>
        <w:pStyle w:val="02DivisionName"/>
      </w:pPr>
      <w:r>
        <w:t>Adult Protective Services</w:t>
      </w:r>
    </w:p>
    <w:bookmarkEnd w:id="1"/>
    <w:p w14:paraId="38AAA966" w14:textId="77777777" w:rsidR="004A5AFB" w:rsidRPr="00B309C1" w:rsidRDefault="004A5AFB" w:rsidP="004A5AFB">
      <w:pPr>
        <w:jc w:val="center"/>
        <w:rPr>
          <w:rFonts w:asciiTheme="minorHAnsi" w:hAnsiTheme="minorHAnsi" w:cstheme="minorHAnsi"/>
          <w:sz w:val="48"/>
          <w:szCs w:val="72"/>
        </w:rPr>
      </w:pPr>
      <w:r w:rsidRPr="00B309C1">
        <w:rPr>
          <w:rFonts w:asciiTheme="minorHAnsi" w:hAnsiTheme="minorHAnsi" w:cstheme="minorHAnsi"/>
          <w:noProof/>
        </w:rPr>
        <mc:AlternateContent>
          <mc:Choice Requires="wpg">
            <w:drawing>
              <wp:anchor distT="0" distB="0" distL="114300" distR="114300" simplePos="0" relativeHeight="251658240" behindDoc="0" locked="0" layoutInCell="1" allowOverlap="1" wp14:anchorId="66E1DD1C" wp14:editId="01EC67AC">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C9658" w14:textId="77777777" w:rsidR="00F172EB" w:rsidRPr="005423F5" w:rsidRDefault="00F172EB" w:rsidP="00A13D9E">
                                <w:pPr>
                                  <w:pStyle w:val="03FGPGTitle"/>
                                </w:pPr>
                                <w:r w:rsidRPr="005423F5">
                                  <w:t xml:space="preserve">Facilitator </w:t>
                                </w:r>
                                <w:r w:rsidRPr="00A13D9E">
                                  <w:t>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66E1DD1C"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6CCC9658" w14:textId="77777777" w:rsidR="00F172EB" w:rsidRPr="005423F5" w:rsidRDefault="00F172EB" w:rsidP="00A13D9E">
                          <w:pPr>
                            <w:pStyle w:val="03FGPGTitle"/>
                          </w:pPr>
                          <w:r w:rsidRPr="005423F5">
                            <w:t xml:space="preserve">Facilitator </w:t>
                          </w:r>
                          <w:r w:rsidRPr="00A13D9E">
                            <w:t>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06316FD8" w14:textId="77777777" w:rsidR="004A5AFB" w:rsidRPr="00B309C1" w:rsidRDefault="004A5AFB" w:rsidP="004A5AFB">
      <w:pPr>
        <w:jc w:val="right"/>
        <w:rPr>
          <w:rFonts w:asciiTheme="minorHAnsi" w:hAnsiTheme="minorHAnsi" w:cstheme="minorHAnsi"/>
          <w:sz w:val="72"/>
          <w:szCs w:val="72"/>
        </w:rPr>
      </w:pPr>
    </w:p>
    <w:p w14:paraId="319C7761" w14:textId="77777777" w:rsidR="004A5AFB" w:rsidRPr="00B309C1" w:rsidRDefault="004A5AFB" w:rsidP="004A5AFB">
      <w:pPr>
        <w:rPr>
          <w:rFonts w:asciiTheme="minorHAnsi" w:hAnsiTheme="minorHAnsi" w:cstheme="minorHAnsi"/>
        </w:rPr>
      </w:pPr>
    </w:p>
    <w:p w14:paraId="5A9C89C5" w14:textId="77777777" w:rsidR="004A5AFB" w:rsidRPr="00B309C1" w:rsidRDefault="004A5AFB" w:rsidP="004A5AFB">
      <w:pPr>
        <w:rPr>
          <w:rFonts w:asciiTheme="minorHAnsi" w:hAnsiTheme="minorHAnsi" w:cstheme="minorHAnsi"/>
        </w:rPr>
      </w:pPr>
    </w:p>
    <w:p w14:paraId="425E39FC" w14:textId="77777777" w:rsidR="004A5AFB" w:rsidRPr="00B309C1" w:rsidRDefault="004A5AFB" w:rsidP="004A5AFB">
      <w:pPr>
        <w:rPr>
          <w:rFonts w:asciiTheme="minorHAnsi" w:hAnsiTheme="minorHAnsi" w:cstheme="minorHAnsi"/>
        </w:rPr>
      </w:pPr>
    </w:p>
    <w:p w14:paraId="33E35635" w14:textId="77777777" w:rsidR="004A5AFB" w:rsidRPr="00B309C1" w:rsidRDefault="004A5AFB" w:rsidP="004A5AFB">
      <w:pPr>
        <w:rPr>
          <w:rFonts w:asciiTheme="minorHAnsi" w:hAnsiTheme="minorHAnsi" w:cstheme="minorHAnsi"/>
        </w:rPr>
      </w:pPr>
    </w:p>
    <w:p w14:paraId="336F0B0B" w14:textId="77777777" w:rsidR="004A5AFB" w:rsidRPr="00B309C1" w:rsidRDefault="004A5AFB" w:rsidP="004A5AFB">
      <w:pPr>
        <w:rPr>
          <w:rFonts w:asciiTheme="minorHAnsi" w:hAnsiTheme="minorHAnsi" w:cstheme="minorHAnsi"/>
        </w:rPr>
      </w:pPr>
    </w:p>
    <w:p w14:paraId="46076C07" w14:textId="77777777" w:rsidR="004A5AFB" w:rsidRPr="00B309C1" w:rsidRDefault="004A5AFB" w:rsidP="004A5AFB">
      <w:pPr>
        <w:rPr>
          <w:rFonts w:asciiTheme="minorHAnsi" w:hAnsiTheme="minorHAnsi" w:cstheme="minorHAnsi"/>
        </w:rPr>
      </w:pPr>
    </w:p>
    <w:p w14:paraId="25C829E0" w14:textId="77777777" w:rsidR="004A5AFB" w:rsidRPr="00B309C1" w:rsidRDefault="004A5AFB" w:rsidP="004A5AFB">
      <w:pPr>
        <w:rPr>
          <w:rFonts w:asciiTheme="minorHAnsi" w:hAnsiTheme="minorHAnsi" w:cstheme="minorHAnsi"/>
        </w:rPr>
      </w:pPr>
    </w:p>
    <w:p w14:paraId="0AFB4E58" w14:textId="77777777" w:rsidR="004A5AFB" w:rsidRPr="00B309C1" w:rsidRDefault="004A5AFB" w:rsidP="004A5AFB">
      <w:pPr>
        <w:rPr>
          <w:rFonts w:asciiTheme="minorHAnsi" w:hAnsiTheme="minorHAnsi" w:cstheme="minorHAnsi"/>
        </w:rPr>
      </w:pPr>
    </w:p>
    <w:p w14:paraId="65F942E2" w14:textId="77777777" w:rsidR="004A5AFB" w:rsidRPr="00B309C1" w:rsidRDefault="004A5AFB" w:rsidP="004A5AFB">
      <w:pPr>
        <w:rPr>
          <w:rFonts w:asciiTheme="minorHAnsi" w:hAnsiTheme="minorHAnsi" w:cstheme="minorHAnsi"/>
        </w:rPr>
      </w:pPr>
    </w:p>
    <w:p w14:paraId="2687CBCB" w14:textId="77777777" w:rsidR="00815944" w:rsidRPr="005559DD" w:rsidRDefault="00C8332C" w:rsidP="005559DD">
      <w:pPr>
        <w:pStyle w:val="Normal1"/>
      </w:pPr>
      <w:r>
        <w:t>November</w:t>
      </w:r>
      <w:r w:rsidR="005031BD">
        <w:t xml:space="preserve"> 2021</w:t>
      </w:r>
    </w:p>
    <w:p w14:paraId="42A1EF9B" w14:textId="760A8D38" w:rsidR="00E376CE" w:rsidRDefault="005D4C95" w:rsidP="005D4C95">
      <w:pPr>
        <w:jc w:val="center"/>
        <w:rPr>
          <w:rFonts w:asciiTheme="minorHAnsi" w:hAnsiTheme="minorHAnsi" w:cstheme="minorHAnsi"/>
          <w:sz w:val="16"/>
          <w:szCs w:val="16"/>
        </w:rPr>
      </w:pPr>
      <w:r>
        <w:rPr>
          <w:rFonts w:asciiTheme="minorHAnsi" w:hAnsiTheme="minorHAnsi" w:cstheme="minorHAnsi"/>
          <w:color w:val="ED7D31" w:themeColor="accent2"/>
          <w:sz w:val="16"/>
          <w:szCs w:val="16"/>
        </w:rPr>
        <w:br w:type="textWrapping" w:clear="all"/>
      </w:r>
    </w:p>
    <w:p w14:paraId="3E1C13B1" w14:textId="77777777" w:rsidR="001E0B8D" w:rsidRDefault="001E0B8D" w:rsidP="005D4C95">
      <w:pPr>
        <w:rPr>
          <w:rFonts w:asciiTheme="minorHAnsi" w:hAnsiTheme="minorHAnsi" w:cstheme="minorHAnsi"/>
          <w:i/>
          <w:iCs/>
          <w:noProof/>
          <w:sz w:val="20"/>
        </w:rPr>
        <w:sectPr w:rsidR="001E0B8D" w:rsidSect="001E096E">
          <w:footerReference w:type="default" r:id="rId16"/>
          <w:footerReference w:type="first" r:id="rId17"/>
          <w:pgSz w:w="12240" w:h="15840"/>
          <w:pgMar w:top="1440" w:right="1440" w:bottom="1440" w:left="1440" w:header="720" w:footer="720" w:gutter="0"/>
          <w:cols w:space="720"/>
          <w:titlePg/>
          <w:docGrid w:linePitch="381"/>
        </w:sectPr>
      </w:pPr>
    </w:p>
    <w:p w14:paraId="1B90EA82" w14:textId="77777777" w:rsidR="001E0B8D" w:rsidRPr="001E0B8D" w:rsidRDefault="001E0B8D" w:rsidP="001E0B8D">
      <w:pPr>
        <w:spacing w:after="0" w:line="276" w:lineRule="auto"/>
        <w:jc w:val="center"/>
        <w:rPr>
          <w:rFonts w:ascii="Arial" w:eastAsia="Arial" w:hAnsi="Arial" w:cs="Arial"/>
          <w:b/>
          <w:bCs/>
          <w:i/>
          <w:iCs/>
          <w:szCs w:val="28"/>
          <w:lang w:val="en"/>
        </w:rPr>
      </w:pPr>
      <w:bookmarkStart w:id="2" w:name="_Hlk124846405"/>
      <w:r w:rsidRPr="001E0B8D">
        <w:rPr>
          <w:rFonts w:ascii="Arial" w:eastAsia="Arial" w:hAnsi="Arial" w:cs="Arial"/>
          <w:b/>
          <w:bCs/>
          <w:i/>
          <w:iCs/>
          <w:szCs w:val="28"/>
          <w:lang w:val="en"/>
        </w:rPr>
        <w:lastRenderedPageBreak/>
        <w:t>Supervising Virtual Investigations</w:t>
      </w:r>
    </w:p>
    <w:p w14:paraId="21813D11" w14:textId="77777777" w:rsidR="001E0B8D" w:rsidRPr="001E0B8D" w:rsidRDefault="001E0B8D" w:rsidP="001E0B8D">
      <w:pPr>
        <w:spacing w:after="0" w:line="276" w:lineRule="auto"/>
        <w:jc w:val="center"/>
        <w:rPr>
          <w:rFonts w:ascii="Arial" w:eastAsia="Arial" w:hAnsi="Arial" w:cs="Arial"/>
          <w:b/>
          <w:bCs/>
          <w:i/>
          <w:iCs/>
          <w:sz w:val="20"/>
          <w:lang w:val="en"/>
        </w:rPr>
      </w:pPr>
      <w:r w:rsidRPr="001E0B8D">
        <w:rPr>
          <w:rFonts w:ascii="Arial" w:eastAsia="Arial" w:hAnsi="Arial" w:cs="Arial"/>
          <w:b/>
          <w:bCs/>
          <w:i/>
          <w:iCs/>
          <w:sz w:val="20"/>
          <w:lang w:val="en"/>
        </w:rPr>
        <w:t>Supervisor Core Competency 4C</w:t>
      </w:r>
    </w:p>
    <w:p w14:paraId="72E6EE29" w14:textId="77777777" w:rsidR="001E0B8D" w:rsidRPr="001E0B8D" w:rsidRDefault="001E0B8D" w:rsidP="001E0B8D">
      <w:pPr>
        <w:spacing w:after="0" w:line="276" w:lineRule="auto"/>
        <w:jc w:val="center"/>
        <w:rPr>
          <w:rFonts w:ascii="Arial" w:eastAsia="Arial" w:hAnsi="Arial" w:cs="Arial"/>
          <w:b/>
          <w:bCs/>
          <w:i/>
          <w:iCs/>
          <w:sz w:val="20"/>
          <w:lang w:val="en"/>
        </w:rPr>
      </w:pPr>
      <w:r w:rsidRPr="001E0B8D">
        <w:rPr>
          <w:rFonts w:ascii="Arial" w:eastAsia="Arial" w:hAnsi="Arial" w:cs="Arial"/>
          <w:b/>
          <w:bCs/>
          <w:i/>
          <w:iCs/>
          <w:noProof/>
          <w:sz w:val="20"/>
          <w:lang w:val="en"/>
        </w:rPr>
        <mc:AlternateContent>
          <mc:Choice Requires="wps">
            <w:drawing>
              <wp:anchor distT="0" distB="0" distL="114300" distR="114300" simplePos="0" relativeHeight="251689984" behindDoc="0" locked="0" layoutInCell="1" allowOverlap="1" wp14:anchorId="58B694E2" wp14:editId="6F7A975D">
                <wp:simplePos x="0" y="0"/>
                <wp:positionH relativeFrom="column">
                  <wp:posOffset>-197054</wp:posOffset>
                </wp:positionH>
                <wp:positionV relativeFrom="paragraph">
                  <wp:posOffset>137719</wp:posOffset>
                </wp:positionV>
                <wp:extent cx="6444691" cy="0"/>
                <wp:effectExtent l="38100" t="38100" r="70485" b="95250"/>
                <wp:wrapNone/>
                <wp:docPr id="384" name="Straight Connector 384"/>
                <wp:cNvGraphicFramePr/>
                <a:graphic xmlns:a="http://schemas.openxmlformats.org/drawingml/2006/main">
                  <a:graphicData uri="http://schemas.microsoft.com/office/word/2010/wordprocessingShape">
                    <wps:wsp>
                      <wps:cNvCnPr/>
                      <wps:spPr>
                        <a:xfrm>
                          <a:off x="0" y="0"/>
                          <a:ext cx="6444691"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5C65D2AB" id="Straight Connector 384"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5.5pt,10.85pt" to="491.9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" strokecolor="#4f81bd" strokeweight="2pt">
                <v:shadow on="t" color="black" opacity="24903f" origin=",.5" offset="0,.55556mm"/>
              </v:line>
            </w:pict>
          </mc:Fallback>
        </mc:AlternateContent>
      </w:r>
    </w:p>
    <w:p w14:paraId="204B80B9" w14:textId="77777777" w:rsidR="001E0B8D" w:rsidRPr="001E0B8D" w:rsidRDefault="001E0B8D" w:rsidP="001E0B8D">
      <w:pPr>
        <w:spacing w:after="0" w:line="276" w:lineRule="auto"/>
        <w:jc w:val="center"/>
        <w:rPr>
          <w:rFonts w:ascii="Arial" w:eastAsia="Arial" w:hAnsi="Arial" w:cs="Arial"/>
          <w:sz w:val="22"/>
          <w:szCs w:val="22"/>
          <w:lang w:val="en"/>
        </w:rPr>
      </w:pPr>
    </w:p>
    <w:p w14:paraId="0B960D5B" w14:textId="77777777" w:rsidR="001E0B8D" w:rsidRPr="001E0B8D" w:rsidRDefault="001E0B8D" w:rsidP="001E0B8D">
      <w:pPr>
        <w:spacing w:after="0" w:line="276" w:lineRule="auto"/>
        <w:jc w:val="both"/>
        <w:rPr>
          <w:rFonts w:ascii="Arial" w:eastAsia="Arial" w:hAnsi="Arial" w:cs="Arial"/>
          <w:sz w:val="24"/>
          <w:szCs w:val="24"/>
          <w:lang w:val="en"/>
        </w:rPr>
      </w:pPr>
      <w:r w:rsidRPr="001E0B8D">
        <w:rPr>
          <w:rFonts w:ascii="Arial" w:eastAsia="Arial" w:hAnsi="Arial" w:cs="Arial"/>
          <w:sz w:val="24"/>
          <w:szCs w:val="24"/>
          <w:lang w:val="en"/>
        </w:rPr>
        <w:t>This training was developed by the National Adult Protective Services Association with support from the Arizona Department of Economic Security, Division of Aging and Adult Services-Adult Protective Services, and funded, in part, by a grant (No. 90EJSG0035-01-00) from the Administration for Community Living, U.S. Department of Health and Human Services (DHHS). Grantees carrying out projects under government sponsorship are encouraged to express their findings and conclusions. Therefore, points of view or opinions do not necessarily represent the official Administration for Community Living or DHHS policy.</w:t>
      </w:r>
    </w:p>
    <w:p w14:paraId="168B0EDD" w14:textId="77777777" w:rsidR="001E0B8D" w:rsidRPr="001E0B8D" w:rsidRDefault="001E0B8D" w:rsidP="001E0B8D">
      <w:pPr>
        <w:spacing w:after="0" w:line="276" w:lineRule="auto"/>
        <w:rPr>
          <w:rFonts w:ascii="Arial" w:eastAsia="Arial" w:hAnsi="Arial" w:cs="Arial"/>
          <w:sz w:val="22"/>
          <w:szCs w:val="22"/>
          <w:lang w:val="en"/>
        </w:rPr>
      </w:pPr>
    </w:p>
    <w:p w14:paraId="6FC5ED9A" w14:textId="77777777" w:rsidR="001E0B8D" w:rsidRPr="001E0B8D" w:rsidRDefault="001E0B8D" w:rsidP="001E0B8D">
      <w:pPr>
        <w:spacing w:after="120" w:line="240" w:lineRule="auto"/>
        <w:jc w:val="center"/>
        <w:rPr>
          <w:rFonts w:ascii="Arial" w:eastAsia="Arial" w:hAnsi="Arial" w:cs="Arial"/>
          <w:b/>
          <w:bCs/>
          <w:sz w:val="24"/>
          <w:szCs w:val="24"/>
          <w:lang w:val="en"/>
        </w:rPr>
      </w:pPr>
      <w:r w:rsidRPr="001E0B8D">
        <w:rPr>
          <w:rFonts w:ascii="Arial" w:eastAsia="Arial" w:hAnsi="Arial" w:cs="Arial"/>
          <w:b/>
          <w:bCs/>
          <w:sz w:val="24"/>
          <w:szCs w:val="24"/>
          <w:lang w:val="en"/>
        </w:rPr>
        <w:t>Curriculum Developers</w:t>
      </w:r>
    </w:p>
    <w:p w14:paraId="17392B6D" w14:textId="77777777" w:rsidR="001E0B8D" w:rsidRPr="001E0B8D" w:rsidRDefault="001E0B8D" w:rsidP="001E0B8D">
      <w:pPr>
        <w:spacing w:after="0" w:line="276" w:lineRule="auto"/>
        <w:jc w:val="center"/>
        <w:rPr>
          <w:rFonts w:ascii="Arial" w:eastAsia="Arial" w:hAnsi="Arial" w:cs="Arial"/>
          <w:sz w:val="24"/>
          <w:szCs w:val="24"/>
          <w:lang w:val="en"/>
        </w:rPr>
      </w:pPr>
      <w:r w:rsidRPr="001E0B8D">
        <w:rPr>
          <w:rFonts w:ascii="Arial" w:eastAsia="Arial" w:hAnsi="Arial" w:cs="Arial"/>
          <w:sz w:val="24"/>
          <w:szCs w:val="24"/>
          <w:lang w:val="en"/>
        </w:rPr>
        <w:t>Lori Delagrammatikas, NAPSA Executive Director Emeritus</w:t>
      </w:r>
      <w:r w:rsidRPr="001E0B8D">
        <w:rPr>
          <w:rFonts w:ascii="Arial" w:eastAsia="Arial" w:hAnsi="Arial" w:cs="Arial"/>
          <w:sz w:val="24"/>
          <w:szCs w:val="24"/>
          <w:lang w:val="en"/>
        </w:rPr>
        <w:br/>
        <w:t>Susan Staples, NAPSA Training Coordinator</w:t>
      </w:r>
    </w:p>
    <w:p w14:paraId="0743BF74" w14:textId="77777777" w:rsidR="001E0B8D" w:rsidRPr="001E0B8D" w:rsidRDefault="001E0B8D" w:rsidP="001E0B8D">
      <w:pPr>
        <w:spacing w:after="0" w:line="276" w:lineRule="auto"/>
        <w:jc w:val="center"/>
        <w:rPr>
          <w:rFonts w:ascii="Arial" w:eastAsia="Arial" w:hAnsi="Arial" w:cs="Arial"/>
          <w:sz w:val="22"/>
          <w:szCs w:val="22"/>
          <w:lang w:val="en"/>
        </w:rPr>
      </w:pPr>
    </w:p>
    <w:p w14:paraId="4D148A39" w14:textId="77777777" w:rsidR="001E0B8D" w:rsidRPr="001E0B8D" w:rsidRDefault="001E0B8D" w:rsidP="001E0B8D">
      <w:pPr>
        <w:spacing w:after="0" w:line="276" w:lineRule="auto"/>
        <w:rPr>
          <w:rFonts w:ascii="Arial" w:eastAsia="Arial" w:hAnsi="Arial" w:cs="Arial"/>
          <w:sz w:val="22"/>
          <w:szCs w:val="22"/>
          <w:lang w:val="en"/>
        </w:rPr>
      </w:pPr>
    </w:p>
    <w:p w14:paraId="280798AE" w14:textId="77777777" w:rsidR="001E0B8D" w:rsidRPr="001E0B8D" w:rsidRDefault="001E0B8D" w:rsidP="001E0B8D">
      <w:pPr>
        <w:spacing w:after="120" w:line="276" w:lineRule="auto"/>
        <w:jc w:val="center"/>
        <w:rPr>
          <w:rFonts w:ascii="Arial" w:eastAsia="Arial" w:hAnsi="Arial" w:cs="Arial"/>
          <w:b/>
          <w:bCs/>
          <w:sz w:val="22"/>
          <w:szCs w:val="22"/>
          <w:lang w:val="en"/>
        </w:rPr>
      </w:pPr>
      <w:r w:rsidRPr="001E0B8D">
        <w:rPr>
          <w:rFonts w:ascii="Arial" w:eastAsia="Arial" w:hAnsi="Arial" w:cs="Arial"/>
          <w:b/>
          <w:bCs/>
          <w:sz w:val="22"/>
          <w:szCs w:val="22"/>
          <w:lang w:val="en"/>
        </w:rPr>
        <w:t>ACKNOWLEDGEMENTS</w:t>
      </w:r>
    </w:p>
    <w:p w14:paraId="46791B3C" w14:textId="77777777" w:rsidR="001E0B8D" w:rsidRPr="001E0B8D" w:rsidRDefault="001E0B8D" w:rsidP="001E0B8D">
      <w:pPr>
        <w:spacing w:after="0" w:line="276" w:lineRule="auto"/>
        <w:jc w:val="both"/>
        <w:rPr>
          <w:rFonts w:ascii="Arial" w:eastAsia="Arial" w:hAnsi="Arial" w:cs="Arial"/>
          <w:sz w:val="22"/>
          <w:szCs w:val="22"/>
          <w:lang w:val="en"/>
        </w:rPr>
      </w:pPr>
      <w:r w:rsidRPr="001E0B8D">
        <w:rPr>
          <w:rFonts w:ascii="Arial" w:eastAsia="Arial" w:hAnsi="Arial" w:cs="Arial"/>
          <w:sz w:val="24"/>
          <w:szCs w:val="24"/>
          <w:lang w:val="en"/>
        </w:rPr>
        <w:t>This training is the result of a collaboration between Adult Protective Services administrators, supervisors, staff development officers, workers across states and the nation, and professional educators.  We would like to thank the following contributors</w:t>
      </w:r>
      <w:r w:rsidRPr="001E0B8D">
        <w:rPr>
          <w:rFonts w:ascii="Arial" w:eastAsia="Arial" w:hAnsi="Arial" w:cs="Arial"/>
          <w:sz w:val="22"/>
          <w:szCs w:val="22"/>
          <w:lang w:val="en"/>
        </w:rPr>
        <w:t>:</w:t>
      </w:r>
    </w:p>
    <w:p w14:paraId="2F16A656" w14:textId="77777777" w:rsidR="001E0B8D" w:rsidRPr="001E0B8D" w:rsidRDefault="001E0B8D" w:rsidP="001E0B8D">
      <w:pPr>
        <w:spacing w:after="0" w:line="276" w:lineRule="auto"/>
        <w:rPr>
          <w:rFonts w:ascii="Arial" w:eastAsia="Arial" w:hAnsi="Arial" w:cs="Arial"/>
          <w:sz w:val="22"/>
          <w:szCs w:val="22"/>
          <w:lang w:val="en"/>
        </w:rPr>
      </w:pPr>
    </w:p>
    <w:p w14:paraId="12F80D68" w14:textId="77777777" w:rsidR="001E0B8D" w:rsidRPr="001E0B8D" w:rsidRDefault="001E0B8D" w:rsidP="001E0B8D">
      <w:pPr>
        <w:spacing w:after="120" w:line="276" w:lineRule="auto"/>
        <w:rPr>
          <w:rFonts w:ascii="Arial" w:eastAsia="Arial" w:hAnsi="Arial" w:cs="Arial"/>
          <w:b/>
          <w:sz w:val="24"/>
          <w:szCs w:val="24"/>
          <w:lang w:val="en"/>
        </w:rPr>
      </w:pPr>
      <w:r w:rsidRPr="001E0B8D">
        <w:rPr>
          <w:rFonts w:ascii="Arial" w:eastAsia="Arial" w:hAnsi="Arial" w:cs="Arial"/>
          <w:b/>
          <w:sz w:val="24"/>
          <w:szCs w:val="24"/>
          <w:lang w:val="en"/>
        </w:rPr>
        <w:t>Agencies:</w:t>
      </w:r>
    </w:p>
    <w:p w14:paraId="5127124A" w14:textId="77777777" w:rsidR="001E0B8D" w:rsidRPr="001E0B8D" w:rsidRDefault="001E0B8D" w:rsidP="001E0B8D">
      <w:pPr>
        <w:spacing w:after="120" w:line="276" w:lineRule="auto"/>
        <w:ind w:left="270"/>
        <w:rPr>
          <w:rFonts w:ascii="Arial" w:eastAsia="Arial" w:hAnsi="Arial" w:cs="Arial"/>
          <w:sz w:val="24"/>
          <w:szCs w:val="24"/>
          <w:lang w:val="en"/>
        </w:rPr>
      </w:pPr>
      <w:r w:rsidRPr="001E0B8D">
        <w:rPr>
          <w:rFonts w:ascii="Arial" w:eastAsia="Arial" w:hAnsi="Arial" w:cs="Arial"/>
          <w:sz w:val="24"/>
          <w:szCs w:val="24"/>
          <w:lang w:val="en"/>
        </w:rPr>
        <w:t xml:space="preserve">Arizona Adult Protective Services, Division of Aging and Adult Services, Department of Economic Security </w:t>
      </w:r>
    </w:p>
    <w:p w14:paraId="62F593F9" w14:textId="77777777" w:rsidR="001E0B8D" w:rsidRPr="001E0B8D" w:rsidRDefault="001E0B8D" w:rsidP="001E0B8D">
      <w:pPr>
        <w:spacing w:after="120"/>
        <w:ind w:left="274"/>
        <w:rPr>
          <w:rFonts w:ascii="Arial" w:eastAsia="Arial" w:hAnsi="Arial" w:cs="Arial"/>
          <w:sz w:val="24"/>
          <w:szCs w:val="24"/>
          <w:lang w:val="en"/>
        </w:rPr>
      </w:pPr>
      <w:r w:rsidRPr="001E0B8D">
        <w:rPr>
          <w:rFonts w:ascii="Arial" w:eastAsia="Arial" w:hAnsi="Arial" w:cs="Arial"/>
          <w:sz w:val="24"/>
          <w:szCs w:val="24"/>
          <w:lang w:val="en"/>
        </w:rPr>
        <w:t xml:space="preserve">National Adult Protective Services Association </w:t>
      </w:r>
    </w:p>
    <w:p w14:paraId="023A914D" w14:textId="77777777" w:rsidR="001E0B8D" w:rsidRPr="001E0B8D" w:rsidRDefault="001E0B8D" w:rsidP="001E0B8D">
      <w:pPr>
        <w:spacing w:after="0" w:line="276" w:lineRule="auto"/>
        <w:ind w:left="270"/>
        <w:rPr>
          <w:rFonts w:ascii="Arial" w:eastAsia="Arial" w:hAnsi="Arial" w:cs="Arial"/>
          <w:sz w:val="24"/>
          <w:szCs w:val="24"/>
          <w:lang w:val="en"/>
        </w:rPr>
      </w:pPr>
      <w:r w:rsidRPr="001E0B8D">
        <w:rPr>
          <w:rFonts w:ascii="Arial" w:eastAsia="Arial" w:hAnsi="Arial" w:cs="Arial"/>
          <w:sz w:val="24"/>
          <w:szCs w:val="24"/>
          <w:lang w:val="en"/>
        </w:rPr>
        <w:t>Adult Protective Services Workforce Innovations</w:t>
      </w:r>
    </w:p>
    <w:p w14:paraId="1BE4E249" w14:textId="77777777" w:rsidR="001E0B8D" w:rsidRPr="001E0B8D" w:rsidRDefault="001E0B8D" w:rsidP="001E0B8D">
      <w:pPr>
        <w:spacing w:after="0" w:line="276" w:lineRule="auto"/>
        <w:ind w:left="270"/>
        <w:rPr>
          <w:rFonts w:ascii="Arial" w:eastAsia="Arial" w:hAnsi="Arial" w:cs="Arial"/>
          <w:sz w:val="22"/>
          <w:szCs w:val="22"/>
          <w:lang w:val="en"/>
        </w:rPr>
      </w:pPr>
    </w:p>
    <w:p w14:paraId="36C9BD8D" w14:textId="77777777" w:rsidR="001E0B8D" w:rsidRPr="001E0B8D" w:rsidRDefault="001E0B8D" w:rsidP="001E0B8D">
      <w:pPr>
        <w:spacing w:after="120" w:line="276" w:lineRule="auto"/>
        <w:rPr>
          <w:rFonts w:ascii="Arial" w:eastAsia="Arial" w:hAnsi="Arial" w:cs="Arial"/>
          <w:b/>
          <w:sz w:val="24"/>
          <w:szCs w:val="24"/>
          <w:lang w:val="en"/>
        </w:rPr>
      </w:pPr>
      <w:r w:rsidRPr="001E0B8D">
        <w:rPr>
          <w:rFonts w:ascii="Arial" w:eastAsia="Arial" w:hAnsi="Arial" w:cs="Arial"/>
          <w:b/>
          <w:sz w:val="24"/>
          <w:szCs w:val="24"/>
          <w:lang w:val="en"/>
        </w:rPr>
        <w:t>Committees:</w:t>
      </w:r>
    </w:p>
    <w:p w14:paraId="74798916" w14:textId="77777777" w:rsidR="001E0B8D" w:rsidRPr="001E0B8D" w:rsidRDefault="001E0B8D" w:rsidP="001E0B8D">
      <w:pPr>
        <w:spacing w:after="120" w:line="276" w:lineRule="auto"/>
        <w:ind w:left="270"/>
        <w:rPr>
          <w:rFonts w:ascii="Arial" w:eastAsia="Arial" w:hAnsi="Arial" w:cs="Arial"/>
          <w:bCs/>
          <w:sz w:val="24"/>
          <w:szCs w:val="24"/>
          <w:lang w:val="en"/>
        </w:rPr>
      </w:pPr>
      <w:r w:rsidRPr="001E0B8D">
        <w:rPr>
          <w:rFonts w:ascii="Arial" w:eastAsia="Arial" w:hAnsi="Arial" w:cs="Arial"/>
          <w:bCs/>
          <w:sz w:val="24"/>
          <w:szCs w:val="24"/>
          <w:lang w:val="en"/>
        </w:rPr>
        <w:t>Supervisor Curriculum Advisory Committee (SCAC)</w:t>
      </w:r>
    </w:p>
    <w:p w14:paraId="758CFA0A" w14:textId="77777777" w:rsidR="001E0B8D" w:rsidRPr="001E0B8D" w:rsidRDefault="001E0B8D" w:rsidP="001E0B8D">
      <w:pPr>
        <w:spacing w:after="0" w:line="276" w:lineRule="auto"/>
        <w:ind w:left="270"/>
        <w:rPr>
          <w:rFonts w:ascii="Arial" w:eastAsia="Arial" w:hAnsi="Arial" w:cs="Arial"/>
          <w:sz w:val="24"/>
          <w:szCs w:val="24"/>
          <w:lang w:val="en"/>
        </w:rPr>
      </w:pPr>
      <w:r w:rsidRPr="001E0B8D">
        <w:rPr>
          <w:rFonts w:ascii="Arial" w:eastAsia="Arial" w:hAnsi="Arial" w:cs="Arial"/>
          <w:sz w:val="24"/>
          <w:szCs w:val="24"/>
          <w:lang w:val="en"/>
        </w:rPr>
        <w:t>National Adult Protective Services Association Education Review Committee</w:t>
      </w:r>
    </w:p>
    <w:p w14:paraId="3C6144F3" w14:textId="77777777" w:rsidR="001E0B8D" w:rsidRPr="001E0B8D" w:rsidRDefault="001E0B8D" w:rsidP="001E0B8D">
      <w:pPr>
        <w:spacing w:after="0" w:line="276" w:lineRule="auto"/>
        <w:rPr>
          <w:rFonts w:ascii="Arial" w:eastAsia="Arial" w:hAnsi="Arial" w:cs="Arial"/>
          <w:sz w:val="22"/>
          <w:szCs w:val="22"/>
          <w:lang w:val="en"/>
        </w:rPr>
      </w:pPr>
    </w:p>
    <w:p w14:paraId="7A9EE6BB" w14:textId="77777777" w:rsidR="001E0B8D" w:rsidRPr="001E0B8D" w:rsidRDefault="001E0B8D" w:rsidP="001E0B8D">
      <w:pPr>
        <w:spacing w:after="0" w:line="276" w:lineRule="auto"/>
        <w:rPr>
          <w:rFonts w:ascii="Arial" w:eastAsia="Arial" w:hAnsi="Arial" w:cs="Arial"/>
          <w:b/>
          <w:sz w:val="22"/>
          <w:szCs w:val="22"/>
          <w:lang w:val="en"/>
        </w:rPr>
      </w:pPr>
      <w:r w:rsidRPr="001E0B8D">
        <w:rPr>
          <w:rFonts w:ascii="Arial" w:eastAsia="Arial" w:hAnsi="Arial" w:cs="Arial"/>
          <w:noProof/>
          <w:sz w:val="22"/>
          <w:szCs w:val="22"/>
          <w:lang w:val="en"/>
        </w:rPr>
        <mc:AlternateContent>
          <mc:Choice Requires="wps">
            <w:drawing>
              <wp:anchor distT="0" distB="0" distL="114300" distR="114300" simplePos="0" relativeHeight="251684864" behindDoc="0" locked="0" layoutInCell="1" allowOverlap="1" wp14:anchorId="4D0DAEE4" wp14:editId="20FB2E15">
                <wp:simplePos x="0" y="0"/>
                <wp:positionH relativeFrom="column">
                  <wp:posOffset>509270</wp:posOffset>
                </wp:positionH>
                <wp:positionV relativeFrom="paragraph">
                  <wp:posOffset>102235</wp:posOffset>
                </wp:positionV>
                <wp:extent cx="1971675" cy="561975"/>
                <wp:effectExtent l="0" t="0" r="9525" b="9525"/>
                <wp:wrapNone/>
                <wp:docPr id="385" name="Text Box 385"/>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516D566D" w14:textId="77777777" w:rsidR="001E0B8D" w:rsidRDefault="001E0B8D" w:rsidP="001E0B8D">
                            <w:r>
                              <w:rPr>
                                <w:noProof/>
                              </w:rPr>
                              <w:drawing>
                                <wp:inline distT="0" distB="0" distL="0" distR="0" wp14:anchorId="6A996412" wp14:editId="19A0E387">
                                  <wp:extent cx="1900239" cy="533400"/>
                                  <wp:effectExtent l="0" t="0" r="0" b="0"/>
                                  <wp:docPr id="390" name="Picture 3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0DAEE4" id="_x0000_t202" coordsize="21600,21600" o:spt="202" path="m,l,21600r21600,l21600,xe">
                <v:stroke joinstyle="miter"/>
                <v:path gradientshapeok="t" o:connecttype="rect"/>
              </v:shapetype>
              <v:shape id="Text Box 385" o:spid="_x0000_s1037" type="#_x0000_t202" style="position:absolute;margin-left:40.1pt;margin-top:8.05pt;width:155.25pt;height:44.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R+pNg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" fillcolor="window" stroked="f" strokeweight=".5pt">
                <v:textbox>
                  <w:txbxContent>
                    <w:p w14:paraId="516D566D" w14:textId="77777777" w:rsidR="001E0B8D" w:rsidRDefault="001E0B8D" w:rsidP="001E0B8D">
                      <w:r>
                        <w:rPr>
                          <w:noProof/>
                        </w:rPr>
                        <w:drawing>
                          <wp:inline distT="0" distB="0" distL="0" distR="0" wp14:anchorId="6A996412" wp14:editId="19A0E387">
                            <wp:extent cx="1900239" cy="533400"/>
                            <wp:effectExtent l="0" t="0" r="0" b="0"/>
                            <wp:docPr id="390" name="Picture 3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3D068693" w14:textId="77777777" w:rsidR="001E0B8D" w:rsidRPr="001E0B8D" w:rsidRDefault="001E0B8D" w:rsidP="001E0B8D">
      <w:pPr>
        <w:spacing w:after="0" w:line="276" w:lineRule="auto"/>
        <w:rPr>
          <w:rFonts w:ascii="Arial" w:eastAsia="Arial" w:hAnsi="Arial" w:cs="Arial"/>
          <w:sz w:val="22"/>
          <w:szCs w:val="22"/>
          <w:lang w:val="en"/>
        </w:rPr>
      </w:pPr>
      <w:r w:rsidRPr="001E0B8D">
        <w:rPr>
          <w:rFonts w:ascii="Arial" w:eastAsia="Arial" w:hAnsi="Arial" w:cs="Arial"/>
          <w:noProof/>
          <w:sz w:val="22"/>
          <w:szCs w:val="22"/>
          <w:lang w:val="en"/>
        </w:rPr>
        <mc:AlternateContent>
          <mc:Choice Requires="wps">
            <w:drawing>
              <wp:anchor distT="0" distB="0" distL="114300" distR="114300" simplePos="0" relativeHeight="251685888" behindDoc="0" locked="0" layoutInCell="1" allowOverlap="1" wp14:anchorId="5F239985" wp14:editId="73C55E80">
                <wp:simplePos x="0" y="0"/>
                <wp:positionH relativeFrom="margin">
                  <wp:posOffset>2876550</wp:posOffset>
                </wp:positionH>
                <wp:positionV relativeFrom="paragraph">
                  <wp:posOffset>76835</wp:posOffset>
                </wp:positionV>
                <wp:extent cx="2419350" cy="571500"/>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4C45757A" w14:textId="77777777" w:rsidR="001E0B8D" w:rsidRDefault="001E0B8D" w:rsidP="001E0B8D">
                            <w:r>
                              <w:rPr>
                                <w:noProof/>
                              </w:rPr>
                              <w:drawing>
                                <wp:inline distT="0" distB="0" distL="0" distR="0" wp14:anchorId="1FB8B572" wp14:editId="0C158E04">
                                  <wp:extent cx="2171700" cy="427566"/>
                                  <wp:effectExtent l="0" t="0" r="0" b="0"/>
                                  <wp:docPr id="391" name="Graph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39985" id="Text Box 386" o:spid="_x0000_s1038" type="#_x0000_t202" style="position:absolute;margin-left:226.5pt;margin-top:6.05pt;width:190.5pt;height: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cRaczkCAABsBAAADgAAAAAA&#10;AAAAAAAAAAAuAgAAZHJzL2Uyb0RvYy54bWxQSwECLQAUAAYACAAAACEAMqkD9uAAAAAKAQAADwAA&#10;AAAAAAAAAAAAAACTBAAAZHJzL2Rvd25yZXYueG1sUEsFBgAAAAAEAAQA8wAAAKAFAAAAAA==&#10;" fillcolor="window" stroked="f" strokeweight=".5pt">
                <v:textbox>
                  <w:txbxContent>
                    <w:p w14:paraId="4C45757A" w14:textId="77777777" w:rsidR="001E0B8D" w:rsidRDefault="001E0B8D" w:rsidP="001E0B8D">
                      <w:r>
                        <w:rPr>
                          <w:noProof/>
                        </w:rPr>
                        <w:drawing>
                          <wp:inline distT="0" distB="0" distL="0" distR="0" wp14:anchorId="1FB8B572" wp14:editId="0C158E04">
                            <wp:extent cx="2171700" cy="427566"/>
                            <wp:effectExtent l="0" t="0" r="0" b="0"/>
                            <wp:docPr id="391" name="Graph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3E658BF2" w14:textId="77777777" w:rsidR="001E0B8D" w:rsidRPr="001E0B8D" w:rsidRDefault="001E0B8D" w:rsidP="001E0B8D">
      <w:pPr>
        <w:spacing w:after="0" w:line="276" w:lineRule="auto"/>
        <w:rPr>
          <w:rFonts w:ascii="Arial" w:eastAsia="Arial" w:hAnsi="Arial" w:cs="Arial"/>
          <w:sz w:val="22"/>
          <w:szCs w:val="22"/>
          <w:lang w:val="en"/>
        </w:rPr>
      </w:pPr>
      <w:r w:rsidRPr="001E0B8D">
        <w:rPr>
          <w:rFonts w:ascii="Arial" w:eastAsia="Arial" w:hAnsi="Arial" w:cs="Arial"/>
          <w:noProof/>
          <w:sz w:val="22"/>
          <w:szCs w:val="22"/>
          <w:lang w:val="en"/>
        </w:rPr>
        <mc:AlternateContent>
          <mc:Choice Requires="wps">
            <w:drawing>
              <wp:anchor distT="0" distB="0" distL="114300" distR="114300" simplePos="0" relativeHeight="251686912" behindDoc="0" locked="0" layoutInCell="1" allowOverlap="1" wp14:anchorId="75C756DF" wp14:editId="7B5CAB4F">
                <wp:simplePos x="0" y="0"/>
                <wp:positionH relativeFrom="margin">
                  <wp:posOffset>742950</wp:posOffset>
                </wp:positionH>
                <wp:positionV relativeFrom="paragraph">
                  <wp:posOffset>749300</wp:posOffset>
                </wp:positionV>
                <wp:extent cx="1600200" cy="771525"/>
                <wp:effectExtent l="0" t="0" r="0" b="9525"/>
                <wp:wrapNone/>
                <wp:docPr id="387" name="Text Box 387"/>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31F5DA63" w14:textId="77777777" w:rsidR="001E0B8D" w:rsidRDefault="001E0B8D" w:rsidP="001E0B8D">
                            <w:r>
                              <w:rPr>
                                <w:noProof/>
                              </w:rPr>
                              <w:drawing>
                                <wp:inline distT="0" distB="0" distL="0" distR="0" wp14:anchorId="3FC7E4E0" wp14:editId="72A44834">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C756DF" id="Text Box 387" o:spid="_x0000_s1039" type="#_x0000_t202" style="position:absolute;margin-left:58.5pt;margin-top:59pt;width:126pt;height:60.75pt;z-index:25168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" fillcolor="window" stroked="f" strokeweight=".5pt">
                <v:textbox>
                  <w:txbxContent>
                    <w:p w14:paraId="31F5DA63" w14:textId="77777777" w:rsidR="001E0B8D" w:rsidRDefault="001E0B8D" w:rsidP="001E0B8D">
                      <w:r>
                        <w:rPr>
                          <w:noProof/>
                        </w:rPr>
                        <w:drawing>
                          <wp:inline distT="0" distB="0" distL="0" distR="0" wp14:anchorId="3FC7E4E0" wp14:editId="72A44834">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r w:rsidRPr="001E0B8D">
        <w:rPr>
          <w:rFonts w:ascii="Arial" w:eastAsia="Arial" w:hAnsi="Arial" w:cs="Arial"/>
          <w:noProof/>
          <w:sz w:val="22"/>
          <w:szCs w:val="22"/>
          <w:lang w:val="en"/>
        </w:rPr>
        <mc:AlternateContent>
          <mc:Choice Requires="wps">
            <w:drawing>
              <wp:anchor distT="0" distB="0" distL="114300" distR="114300" simplePos="0" relativeHeight="251688960" behindDoc="0" locked="0" layoutInCell="1" allowOverlap="1" wp14:anchorId="2D24F11C" wp14:editId="7D4278F0">
                <wp:simplePos x="0" y="0"/>
                <wp:positionH relativeFrom="column">
                  <wp:posOffset>3257550</wp:posOffset>
                </wp:positionH>
                <wp:positionV relativeFrom="paragraph">
                  <wp:posOffset>654050</wp:posOffset>
                </wp:positionV>
                <wp:extent cx="1714500" cy="781050"/>
                <wp:effectExtent l="0" t="0" r="0" b="0"/>
                <wp:wrapNone/>
                <wp:docPr id="388" name="Text Box 388"/>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2372E323" w14:textId="77777777" w:rsidR="001E0B8D" w:rsidRDefault="001E0B8D" w:rsidP="001E0B8D">
                            <w:r>
                              <w:rPr>
                                <w:noProof/>
                              </w:rPr>
                              <w:drawing>
                                <wp:inline distT="0" distB="0" distL="0" distR="0" wp14:anchorId="09806D17" wp14:editId="1EE5C7C0">
                                  <wp:extent cx="1628775" cy="754666"/>
                                  <wp:effectExtent l="0" t="0" r="0"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24F11C" id="Text Box 388" o:spid="_x0000_s1040" type="#_x0000_t202" style="position:absolute;margin-left:256.5pt;margin-top:51.5pt;width:135pt;height:61.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" fillcolor="window" stroked="f" strokeweight=".5pt">
                <v:textbox>
                  <w:txbxContent>
                    <w:p w14:paraId="2372E323" w14:textId="77777777" w:rsidR="001E0B8D" w:rsidRDefault="001E0B8D" w:rsidP="001E0B8D">
                      <w:r>
                        <w:rPr>
                          <w:noProof/>
                        </w:rPr>
                        <w:drawing>
                          <wp:inline distT="0" distB="0" distL="0" distR="0" wp14:anchorId="09806D17" wp14:editId="1EE5C7C0">
                            <wp:extent cx="1628775" cy="754666"/>
                            <wp:effectExtent l="0" t="0" r="0"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4597" cy="761997"/>
                                    </a:xfrm>
                                    <a:prstGeom prst="rect">
                                      <a:avLst/>
                                    </a:prstGeom>
                                  </pic:spPr>
                                </pic:pic>
                              </a:graphicData>
                            </a:graphic>
                          </wp:inline>
                        </w:drawing>
                      </w:r>
                    </w:p>
                  </w:txbxContent>
                </v:textbox>
              </v:shape>
            </w:pict>
          </mc:Fallback>
        </mc:AlternateContent>
      </w:r>
      <w:r w:rsidRPr="001E0B8D">
        <w:rPr>
          <w:rFonts w:ascii="Arial" w:eastAsia="Arial" w:hAnsi="Arial" w:cs="Arial"/>
          <w:noProof/>
          <w:sz w:val="22"/>
          <w:szCs w:val="22"/>
          <w:lang w:val="en"/>
        </w:rPr>
        <mc:AlternateContent>
          <mc:Choice Requires="wps">
            <w:drawing>
              <wp:anchor distT="0" distB="0" distL="114300" distR="114300" simplePos="0" relativeHeight="251687936" behindDoc="0" locked="0" layoutInCell="1" allowOverlap="1" wp14:anchorId="7A26911C" wp14:editId="3499DE2D">
                <wp:simplePos x="0" y="0"/>
                <wp:positionH relativeFrom="column">
                  <wp:posOffset>504825</wp:posOffset>
                </wp:positionH>
                <wp:positionV relativeFrom="paragraph">
                  <wp:posOffset>273051</wp:posOffset>
                </wp:positionV>
                <wp:extent cx="1971675" cy="247650"/>
                <wp:effectExtent l="0" t="0" r="9525" b="0"/>
                <wp:wrapNone/>
                <wp:docPr id="389" name="Text Box 389"/>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wps:spPr>
                      <wps:txbx>
                        <w:txbxContent>
                          <w:p w14:paraId="702CD3A9" w14:textId="77777777" w:rsidR="001E0B8D" w:rsidRDefault="001E0B8D" w:rsidP="001E0B8D">
                            <w:r>
                              <w:rPr>
                                <w:noProof/>
                              </w:rPr>
                              <w:drawing>
                                <wp:inline distT="0" distB="0" distL="0" distR="0" wp14:anchorId="02C0DC1B" wp14:editId="3BC8A5E4">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26911C" id="Text Box 389" o:spid="_x0000_s1041" type="#_x0000_t202" style="position:absolute;margin-left:39.75pt;margin-top:21.5pt;width:155.25pt;height:1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" fillcolor="window" stroked="f" strokeweight=".5pt">
                <v:textbox>
                  <w:txbxContent>
                    <w:p w14:paraId="702CD3A9" w14:textId="77777777" w:rsidR="001E0B8D" w:rsidRDefault="001E0B8D" w:rsidP="001E0B8D">
                      <w:r>
                        <w:rPr>
                          <w:noProof/>
                        </w:rPr>
                        <w:drawing>
                          <wp:inline distT="0" distB="0" distL="0" distR="0" wp14:anchorId="02C0DC1B" wp14:editId="3BC8A5E4">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bookmarkEnd w:id="2"/>
    </w:p>
    <w:p w14:paraId="63745D3F" w14:textId="77777777" w:rsidR="001E0B8D" w:rsidRDefault="001E0B8D" w:rsidP="005D4C95">
      <w:pPr>
        <w:rPr>
          <w:rFonts w:asciiTheme="minorHAnsi" w:hAnsiTheme="minorHAnsi" w:cstheme="minorHAnsi"/>
          <w:i/>
          <w:iCs/>
          <w:noProof/>
          <w:sz w:val="20"/>
        </w:rPr>
      </w:pPr>
    </w:p>
    <w:p w14:paraId="250F838D" w14:textId="77777777" w:rsidR="001E0B8D" w:rsidRDefault="001E0B8D" w:rsidP="005D4C95">
      <w:pPr>
        <w:rPr>
          <w:rFonts w:asciiTheme="minorHAnsi" w:hAnsiTheme="minorHAnsi" w:cstheme="minorHAnsi"/>
          <w:i/>
          <w:iCs/>
          <w:noProof/>
          <w:sz w:val="20"/>
        </w:rPr>
      </w:pPr>
    </w:p>
    <w:p w14:paraId="49C62163" w14:textId="022A1FB8" w:rsidR="001E0B8D" w:rsidRDefault="001E0B8D" w:rsidP="005D4C95">
      <w:pPr>
        <w:rPr>
          <w:rFonts w:asciiTheme="minorHAnsi" w:hAnsiTheme="minorHAnsi" w:cstheme="minorHAnsi"/>
          <w:i/>
          <w:iCs/>
          <w:noProof/>
          <w:sz w:val="20"/>
        </w:rPr>
        <w:sectPr w:rsidR="001E0B8D" w:rsidSect="001E096E">
          <w:pgSz w:w="12240" w:h="15840"/>
          <w:pgMar w:top="1440" w:right="1440" w:bottom="1440" w:left="1440" w:header="720" w:footer="720" w:gutter="0"/>
          <w:cols w:space="720"/>
          <w:titlePg/>
          <w:docGrid w:linePitch="381"/>
        </w:sectPr>
      </w:pPr>
    </w:p>
    <w:p w14:paraId="0BF547B4" w14:textId="77777777" w:rsidR="005D0954" w:rsidRPr="005D0954" w:rsidRDefault="005D0954" w:rsidP="005D0954">
      <w:pPr>
        <w:spacing w:after="0" w:line="276" w:lineRule="auto"/>
        <w:jc w:val="center"/>
        <w:rPr>
          <w:rFonts w:ascii="Arial" w:eastAsia="Arial" w:hAnsi="Arial" w:cs="Arial"/>
          <w:b/>
          <w:bCs/>
          <w:i/>
          <w:iCs/>
          <w:szCs w:val="28"/>
          <w:lang w:val="en"/>
        </w:rPr>
      </w:pPr>
      <w:bookmarkStart w:id="3" w:name="_Hlk115197309"/>
      <w:r w:rsidRPr="005D0954">
        <w:rPr>
          <w:rFonts w:ascii="Arial" w:eastAsia="Arial" w:hAnsi="Arial" w:cs="Arial"/>
          <w:b/>
          <w:bCs/>
          <w:i/>
          <w:iCs/>
          <w:szCs w:val="28"/>
          <w:lang w:val="en"/>
        </w:rPr>
        <w:lastRenderedPageBreak/>
        <w:t>Supervising Virtual Investigations</w:t>
      </w:r>
    </w:p>
    <w:p w14:paraId="5BCC81AE" w14:textId="77777777" w:rsidR="005D0954" w:rsidRPr="005D0954" w:rsidRDefault="005D0954" w:rsidP="005D0954">
      <w:pPr>
        <w:spacing w:after="0" w:line="276" w:lineRule="auto"/>
        <w:jc w:val="center"/>
        <w:rPr>
          <w:rFonts w:ascii="Arial" w:eastAsia="Arial" w:hAnsi="Arial" w:cs="Arial"/>
          <w:b/>
          <w:bCs/>
          <w:i/>
          <w:iCs/>
          <w:sz w:val="20"/>
          <w:lang w:val="en"/>
        </w:rPr>
      </w:pPr>
      <w:r w:rsidRPr="005D0954">
        <w:rPr>
          <w:rFonts w:ascii="Arial" w:eastAsia="Arial" w:hAnsi="Arial" w:cs="Arial"/>
          <w:b/>
          <w:bCs/>
          <w:i/>
          <w:iCs/>
          <w:sz w:val="20"/>
          <w:lang w:val="en"/>
        </w:rPr>
        <w:t>Supervisor Core Competency 4C</w:t>
      </w:r>
      <w:r w:rsidRPr="005D0954">
        <w:rPr>
          <w:rFonts w:ascii="Arial" w:eastAsia="Arial" w:hAnsi="Arial" w:cs="Arial"/>
          <w:b/>
          <w:bCs/>
          <w:i/>
          <w:iCs/>
          <w:sz w:val="20"/>
          <w:lang w:val="en"/>
        </w:rPr>
        <w:br/>
      </w:r>
    </w:p>
    <w:p w14:paraId="4F97E061" w14:textId="77777777" w:rsidR="005D0954" w:rsidRPr="005D0954" w:rsidRDefault="005D0954" w:rsidP="005D0954">
      <w:pPr>
        <w:spacing w:after="0" w:line="276" w:lineRule="auto"/>
        <w:jc w:val="center"/>
        <w:rPr>
          <w:rFonts w:ascii="Arial" w:eastAsia="Arial" w:hAnsi="Arial" w:cs="Arial"/>
          <w:b/>
          <w:bCs/>
          <w:i/>
          <w:iCs/>
          <w:sz w:val="20"/>
          <w:lang w:val="en"/>
        </w:rPr>
      </w:pPr>
      <w:r w:rsidRPr="005D0954">
        <w:rPr>
          <w:rFonts w:ascii="Arial" w:eastAsia="Arial" w:hAnsi="Arial" w:cs="Arial"/>
          <w:b/>
          <w:bCs/>
          <w:i/>
          <w:iCs/>
          <w:noProof/>
          <w:sz w:val="20"/>
          <w:lang w:val="en"/>
        </w:rPr>
        <mc:AlternateContent>
          <mc:Choice Requires="wps">
            <w:drawing>
              <wp:anchor distT="0" distB="0" distL="114300" distR="114300" simplePos="0" relativeHeight="251698176" behindDoc="0" locked="0" layoutInCell="1" allowOverlap="1" wp14:anchorId="7B90A274" wp14:editId="76B525A3">
                <wp:simplePos x="0" y="0"/>
                <wp:positionH relativeFrom="column">
                  <wp:posOffset>-100330</wp:posOffset>
                </wp:positionH>
                <wp:positionV relativeFrom="paragraph">
                  <wp:posOffset>40005</wp:posOffset>
                </wp:positionV>
                <wp:extent cx="6466637" cy="0"/>
                <wp:effectExtent l="38100" t="38100" r="67945" b="95250"/>
                <wp:wrapNone/>
                <wp:docPr id="393" name="Straight Connector 393"/>
                <wp:cNvGraphicFramePr/>
                <a:graphic xmlns:a="http://schemas.openxmlformats.org/drawingml/2006/main">
                  <a:graphicData uri="http://schemas.microsoft.com/office/word/2010/wordprocessingShape">
                    <wps:wsp>
                      <wps:cNvCnPr/>
                      <wps:spPr>
                        <a:xfrm>
                          <a:off x="0" y="0"/>
                          <a:ext cx="6466637"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37C04093" id="Straight Connector 393"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7.9pt,3.15pt" to="501.3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" strokecolor="#4f81bd" strokeweight="2pt">
                <v:shadow on="t" color="black" opacity="24903f" origin=",.5" offset="0,.55556mm"/>
              </v:line>
            </w:pict>
          </mc:Fallback>
        </mc:AlternateContent>
      </w:r>
    </w:p>
    <w:p w14:paraId="1087BFDC" w14:textId="43082847" w:rsidR="005D0954" w:rsidRPr="005D0954" w:rsidRDefault="005D0954" w:rsidP="005D0954">
      <w:pPr>
        <w:spacing w:after="0" w:line="276" w:lineRule="auto"/>
        <w:jc w:val="center"/>
        <w:rPr>
          <w:rFonts w:ascii="Arial" w:eastAsia="Arial" w:hAnsi="Arial" w:cs="Arial"/>
          <w:b/>
          <w:bCs/>
          <w:i/>
          <w:iCs/>
          <w:sz w:val="20"/>
          <w:lang w:val="en"/>
        </w:rPr>
      </w:pPr>
    </w:p>
    <w:p w14:paraId="42D80D80" w14:textId="2AFDF5E6" w:rsidR="005D0954" w:rsidRPr="005D0954" w:rsidRDefault="00545CC7" w:rsidP="005D0954">
      <w:pPr>
        <w:spacing w:after="0" w:line="276" w:lineRule="auto"/>
        <w:jc w:val="center"/>
        <w:rPr>
          <w:rFonts w:ascii="Arial" w:eastAsia="Arial" w:hAnsi="Arial" w:cs="Arial"/>
          <w:sz w:val="22"/>
          <w:szCs w:val="22"/>
          <w:lang w:val="en"/>
        </w:rPr>
      </w:pPr>
      <w:r w:rsidRPr="005D0954">
        <w:rPr>
          <w:rFonts w:ascii="Arial" w:eastAsia="Arial" w:hAnsi="Arial" w:cs="Arial"/>
          <w:b/>
          <w:bCs/>
          <w:i/>
          <w:iCs/>
          <w:noProof/>
          <w:sz w:val="24"/>
          <w:szCs w:val="24"/>
          <w:lang w:val="en"/>
        </w:rPr>
        <mc:AlternateContent>
          <mc:Choice Requires="wps">
            <w:drawing>
              <wp:anchor distT="0" distB="0" distL="114300" distR="114300" simplePos="0" relativeHeight="251697152" behindDoc="0" locked="0" layoutInCell="1" allowOverlap="1" wp14:anchorId="1E71D4D4" wp14:editId="6BCF44AE">
                <wp:simplePos x="0" y="0"/>
                <wp:positionH relativeFrom="margin">
                  <wp:align>center</wp:align>
                </wp:positionH>
                <wp:positionV relativeFrom="paragraph">
                  <wp:posOffset>7620</wp:posOffset>
                </wp:positionV>
                <wp:extent cx="3124200" cy="390525"/>
                <wp:effectExtent l="0" t="0" r="0" b="9525"/>
                <wp:wrapNone/>
                <wp:docPr id="394" name="Text Box 394"/>
                <wp:cNvGraphicFramePr/>
                <a:graphic xmlns:a="http://schemas.openxmlformats.org/drawingml/2006/main">
                  <a:graphicData uri="http://schemas.microsoft.com/office/word/2010/wordprocessingShape">
                    <wps:wsp>
                      <wps:cNvSpPr txBox="1"/>
                      <wps:spPr>
                        <a:xfrm>
                          <a:off x="0" y="0"/>
                          <a:ext cx="3124200" cy="390525"/>
                        </a:xfrm>
                        <a:prstGeom prst="rect">
                          <a:avLst/>
                        </a:prstGeom>
                        <a:solidFill>
                          <a:srgbClr val="4F81BD">
                            <a:lumMod val="40000"/>
                            <a:lumOff val="60000"/>
                          </a:srgbClr>
                        </a:solidFill>
                        <a:ln w="6350">
                          <a:noFill/>
                        </a:ln>
                      </wps:spPr>
                      <wps:txbx>
                        <w:txbxContent>
                          <w:p w14:paraId="4192528F" w14:textId="77777777" w:rsidR="005D0954" w:rsidRPr="00545CC7" w:rsidRDefault="005D0954" w:rsidP="005D0954">
                            <w:pPr>
                              <w:jc w:val="center"/>
                              <w:rPr>
                                <w:b/>
                                <w:bCs/>
                                <w:i/>
                                <w:iCs/>
                                <w:szCs w:val="28"/>
                              </w:rPr>
                            </w:pPr>
                            <w:r w:rsidRPr="00545CC7">
                              <w:rPr>
                                <w:b/>
                                <w:bCs/>
                                <w:i/>
                                <w:iCs/>
                                <w:szCs w:val="28"/>
                              </w:rPr>
                              <w:t xml:space="preserve">Use of Training Materials </w:t>
                            </w:r>
                          </w:p>
                          <w:p w14:paraId="25761277" w14:textId="77777777" w:rsidR="005D0954" w:rsidRDefault="005D0954" w:rsidP="005D09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1D4D4" id="Text Box 394" o:spid="_x0000_s1042" type="#_x0000_t202" style="position:absolute;left:0;text-align:left;margin-left:0;margin-top:.6pt;width:246pt;height:30.75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" fillcolor="#b9cde5" stroked="f" strokeweight=".5pt">
                <v:textbox>
                  <w:txbxContent>
                    <w:p w14:paraId="4192528F" w14:textId="77777777" w:rsidR="005D0954" w:rsidRPr="00545CC7" w:rsidRDefault="005D0954" w:rsidP="005D0954">
                      <w:pPr>
                        <w:jc w:val="center"/>
                        <w:rPr>
                          <w:b/>
                          <w:bCs/>
                          <w:i/>
                          <w:iCs/>
                          <w:szCs w:val="28"/>
                        </w:rPr>
                      </w:pPr>
                      <w:r w:rsidRPr="00545CC7">
                        <w:rPr>
                          <w:b/>
                          <w:bCs/>
                          <w:i/>
                          <w:iCs/>
                          <w:szCs w:val="28"/>
                        </w:rPr>
                        <w:t xml:space="preserve">Use of Training Materials </w:t>
                      </w:r>
                    </w:p>
                    <w:p w14:paraId="25761277" w14:textId="77777777" w:rsidR="005D0954" w:rsidRDefault="005D0954" w:rsidP="005D0954"/>
                  </w:txbxContent>
                </v:textbox>
                <w10:wrap anchorx="margin"/>
              </v:shape>
            </w:pict>
          </mc:Fallback>
        </mc:AlternateContent>
      </w:r>
    </w:p>
    <w:p w14:paraId="758AB247" w14:textId="77777777" w:rsidR="005D0954" w:rsidRPr="005D0954" w:rsidRDefault="005D0954" w:rsidP="005D0954">
      <w:pPr>
        <w:spacing w:after="0" w:line="276" w:lineRule="auto"/>
        <w:jc w:val="both"/>
        <w:rPr>
          <w:rFonts w:ascii="Arial" w:eastAsia="Arial" w:hAnsi="Arial" w:cs="Arial"/>
          <w:sz w:val="22"/>
          <w:szCs w:val="22"/>
          <w:lang w:val="en"/>
        </w:rPr>
      </w:pPr>
    </w:p>
    <w:p w14:paraId="64E63245" w14:textId="77777777" w:rsidR="005D0954" w:rsidRPr="005D0954" w:rsidRDefault="005D0954" w:rsidP="005D0954">
      <w:pPr>
        <w:spacing w:after="0" w:line="276" w:lineRule="auto"/>
        <w:jc w:val="both"/>
        <w:rPr>
          <w:rFonts w:ascii="Arial" w:eastAsia="Arial" w:hAnsi="Arial" w:cs="Arial"/>
          <w:sz w:val="22"/>
          <w:szCs w:val="22"/>
          <w:lang w:val="en"/>
        </w:rPr>
      </w:pPr>
    </w:p>
    <w:p w14:paraId="6E23713B" w14:textId="77777777" w:rsidR="005D0954" w:rsidRPr="005D0954" w:rsidRDefault="005D0954" w:rsidP="005D0954">
      <w:pPr>
        <w:spacing w:after="0" w:line="276" w:lineRule="auto"/>
        <w:jc w:val="both"/>
        <w:rPr>
          <w:rFonts w:ascii="Arial" w:eastAsia="Arial" w:hAnsi="Arial" w:cs="Arial"/>
          <w:sz w:val="22"/>
          <w:szCs w:val="22"/>
          <w:lang w:val="en"/>
        </w:rPr>
      </w:pPr>
    </w:p>
    <w:p w14:paraId="60BBE16A" w14:textId="77777777" w:rsidR="005D0954" w:rsidRPr="005D0954" w:rsidRDefault="005D0954" w:rsidP="005D0954">
      <w:pPr>
        <w:spacing w:after="0" w:line="276" w:lineRule="auto"/>
        <w:jc w:val="both"/>
        <w:rPr>
          <w:rFonts w:ascii="Arial" w:eastAsia="Arial" w:hAnsi="Arial" w:cs="Arial"/>
          <w:sz w:val="24"/>
          <w:szCs w:val="24"/>
          <w:lang w:val="en"/>
        </w:rPr>
      </w:pPr>
      <w:r w:rsidRPr="005D0954">
        <w:rPr>
          <w:rFonts w:ascii="Arial" w:eastAsia="Arial" w:hAnsi="Arial" w:cs="Arial"/>
          <w:sz w:val="24"/>
          <w:szCs w:val="24"/>
          <w:lang w:val="en"/>
        </w:rPr>
        <w:t xml:space="preserve">This training was developed to provide APS programs across the nation with NAPSA-approved training content and materials that support specific learning objectives and promote APS supervisor core competency.  </w:t>
      </w:r>
    </w:p>
    <w:p w14:paraId="22C37873" w14:textId="77777777" w:rsidR="005D0954" w:rsidRPr="005D0954" w:rsidRDefault="005D0954" w:rsidP="005D0954">
      <w:pPr>
        <w:spacing w:after="0" w:line="276" w:lineRule="auto"/>
        <w:jc w:val="both"/>
        <w:rPr>
          <w:rFonts w:ascii="Arial" w:eastAsia="Arial" w:hAnsi="Arial" w:cs="Arial"/>
          <w:sz w:val="24"/>
          <w:szCs w:val="24"/>
          <w:lang w:val="en"/>
        </w:rPr>
      </w:pPr>
    </w:p>
    <w:p w14:paraId="3FF09E8E" w14:textId="77777777" w:rsidR="005D0954" w:rsidRPr="005D0954" w:rsidRDefault="005D0954" w:rsidP="005D0954">
      <w:pPr>
        <w:spacing w:after="120" w:line="276" w:lineRule="auto"/>
        <w:jc w:val="both"/>
        <w:rPr>
          <w:rFonts w:ascii="Arial" w:eastAsia="Arial" w:hAnsi="Arial" w:cs="Arial"/>
          <w:sz w:val="24"/>
          <w:szCs w:val="24"/>
          <w:lang w:val="en"/>
        </w:rPr>
      </w:pPr>
      <w:r w:rsidRPr="005D0954">
        <w:rPr>
          <w:rFonts w:ascii="Arial" w:eastAsia="Arial" w:hAnsi="Arial" w:cs="Arial"/>
          <w:sz w:val="24"/>
          <w:szCs w:val="24"/>
          <w:lang w:val="en"/>
        </w:rPr>
        <w:t>States and jurisdictions may customize these materials by adding content to meet their needs for state-specific information (regulations, policies, procedures, tools) in the following ways:</w:t>
      </w:r>
    </w:p>
    <w:p w14:paraId="0CFF9211" w14:textId="77777777" w:rsidR="005D0954" w:rsidRPr="005D0954" w:rsidRDefault="005D0954" w:rsidP="005D0954">
      <w:pPr>
        <w:numPr>
          <w:ilvl w:val="0"/>
          <w:numId w:val="32"/>
        </w:numPr>
        <w:spacing w:after="0" w:line="276" w:lineRule="auto"/>
        <w:contextualSpacing/>
        <w:jc w:val="both"/>
        <w:rPr>
          <w:rFonts w:ascii="Arial" w:eastAsia="Arial" w:hAnsi="Arial" w:cs="Arial"/>
          <w:sz w:val="24"/>
          <w:szCs w:val="24"/>
          <w:lang w:val="en"/>
        </w:rPr>
      </w:pPr>
      <w:r w:rsidRPr="005D0954">
        <w:rPr>
          <w:rFonts w:ascii="Arial" w:eastAsia="Arial" w:hAnsi="Arial" w:cs="Arial"/>
          <w:sz w:val="24"/>
          <w:szCs w:val="24"/>
          <w:lang w:val="en"/>
        </w:rPr>
        <w:t>State-specific PowerPoint slides</w:t>
      </w:r>
    </w:p>
    <w:p w14:paraId="43935FE8" w14:textId="77777777" w:rsidR="005D0954" w:rsidRPr="005D0954" w:rsidRDefault="005D0954" w:rsidP="005D0954">
      <w:pPr>
        <w:numPr>
          <w:ilvl w:val="0"/>
          <w:numId w:val="32"/>
        </w:numPr>
        <w:spacing w:after="0" w:line="276" w:lineRule="auto"/>
        <w:contextualSpacing/>
        <w:jc w:val="both"/>
        <w:rPr>
          <w:rFonts w:ascii="Arial" w:eastAsia="Arial" w:hAnsi="Arial" w:cs="Arial"/>
          <w:sz w:val="24"/>
          <w:szCs w:val="24"/>
          <w:lang w:val="en"/>
        </w:rPr>
      </w:pPr>
      <w:r w:rsidRPr="005D0954">
        <w:rPr>
          <w:rFonts w:ascii="Arial" w:eastAsia="Arial" w:hAnsi="Arial" w:cs="Arial"/>
          <w:sz w:val="24"/>
          <w:szCs w:val="24"/>
          <w:lang w:val="en"/>
        </w:rPr>
        <w:t>State-specific hand-outs</w:t>
      </w:r>
    </w:p>
    <w:p w14:paraId="07D316EF" w14:textId="77777777" w:rsidR="005D0954" w:rsidRPr="005D0954" w:rsidRDefault="005D0954" w:rsidP="005D0954">
      <w:pPr>
        <w:numPr>
          <w:ilvl w:val="0"/>
          <w:numId w:val="32"/>
        </w:numPr>
        <w:spacing w:after="0" w:line="276" w:lineRule="auto"/>
        <w:contextualSpacing/>
        <w:jc w:val="both"/>
        <w:rPr>
          <w:rFonts w:ascii="Arial" w:eastAsia="Arial" w:hAnsi="Arial" w:cs="Arial"/>
          <w:sz w:val="24"/>
          <w:szCs w:val="24"/>
          <w:lang w:val="en"/>
        </w:rPr>
      </w:pPr>
      <w:r w:rsidRPr="005D0954">
        <w:rPr>
          <w:rFonts w:ascii="Arial" w:eastAsia="Arial" w:hAnsi="Arial" w:cs="Arial"/>
          <w:sz w:val="24"/>
          <w:szCs w:val="24"/>
          <w:lang w:val="en"/>
        </w:rPr>
        <w:t>State-specific examples and experiences shared by the facilitator during trainings</w:t>
      </w:r>
    </w:p>
    <w:p w14:paraId="48238586" w14:textId="77777777" w:rsidR="005D0954" w:rsidRPr="005D0954" w:rsidRDefault="005D0954" w:rsidP="005D0954">
      <w:pPr>
        <w:spacing w:after="0" w:line="276" w:lineRule="auto"/>
        <w:rPr>
          <w:rFonts w:ascii="Arial" w:eastAsia="Arial" w:hAnsi="Arial" w:cs="Arial"/>
          <w:sz w:val="24"/>
          <w:szCs w:val="24"/>
          <w:lang w:val="en"/>
        </w:rPr>
      </w:pPr>
    </w:p>
    <w:p w14:paraId="15C63016" w14:textId="77777777" w:rsidR="005D0954" w:rsidRPr="005D0954" w:rsidRDefault="005D0954" w:rsidP="005D0954">
      <w:pPr>
        <w:spacing w:after="0" w:line="276" w:lineRule="auto"/>
        <w:rPr>
          <w:rFonts w:ascii="Arial" w:eastAsia="Arial" w:hAnsi="Arial" w:cs="Arial"/>
          <w:sz w:val="24"/>
          <w:szCs w:val="24"/>
          <w:lang w:val="en"/>
        </w:rPr>
      </w:pPr>
      <w:r w:rsidRPr="005D0954">
        <w:rPr>
          <w:rFonts w:ascii="Arial" w:eastAsia="Arial" w:hAnsi="Arial" w:cs="Arial"/>
          <w:sz w:val="24"/>
          <w:szCs w:val="24"/>
          <w:lang w:val="en"/>
        </w:rPr>
        <w:t xml:space="preserve">Users agree to refrain from making any changes to the basic approved content. </w:t>
      </w:r>
    </w:p>
    <w:p w14:paraId="6F2F7DA0" w14:textId="77777777" w:rsidR="005D0954" w:rsidRPr="005D0954" w:rsidRDefault="005D0954" w:rsidP="005D0954">
      <w:pPr>
        <w:spacing w:after="0" w:line="276" w:lineRule="auto"/>
        <w:rPr>
          <w:rFonts w:ascii="Arial" w:eastAsia="Arial" w:hAnsi="Arial" w:cs="Arial"/>
          <w:sz w:val="24"/>
          <w:szCs w:val="24"/>
          <w:lang w:val="en"/>
        </w:rPr>
      </w:pPr>
    </w:p>
    <w:p w14:paraId="0BF367D4" w14:textId="77777777" w:rsidR="005D0954" w:rsidRPr="005D0954" w:rsidRDefault="005D0954" w:rsidP="005D0954">
      <w:pPr>
        <w:spacing w:after="0" w:line="276" w:lineRule="auto"/>
        <w:rPr>
          <w:rFonts w:ascii="Arial" w:eastAsia="Arial" w:hAnsi="Arial" w:cs="Arial"/>
          <w:sz w:val="24"/>
          <w:szCs w:val="24"/>
          <w:lang w:val="en"/>
        </w:rPr>
      </w:pPr>
      <w:r w:rsidRPr="005D0954">
        <w:rPr>
          <w:rFonts w:ascii="Arial" w:eastAsia="Arial" w:hAnsi="Arial" w:cs="Arial"/>
          <w:sz w:val="24"/>
          <w:szCs w:val="24"/>
          <w:lang w:val="en"/>
        </w:rPr>
        <w:t xml:space="preserve">No commercial reproduction is allowed. </w:t>
      </w:r>
    </w:p>
    <w:p w14:paraId="13E2D781" w14:textId="77777777" w:rsidR="005D0954" w:rsidRPr="005D0954" w:rsidRDefault="005D0954" w:rsidP="005D0954">
      <w:pPr>
        <w:spacing w:after="0" w:line="276" w:lineRule="auto"/>
        <w:rPr>
          <w:rFonts w:ascii="Arial" w:eastAsia="Arial" w:hAnsi="Arial" w:cs="Arial"/>
          <w:sz w:val="22"/>
          <w:szCs w:val="22"/>
          <w:lang w:val="en"/>
        </w:rPr>
      </w:pPr>
    </w:p>
    <w:p w14:paraId="00723F24" w14:textId="77777777" w:rsidR="005D0954" w:rsidRPr="005D0954" w:rsidRDefault="005D0954" w:rsidP="005D0954">
      <w:pPr>
        <w:spacing w:after="0" w:line="276" w:lineRule="auto"/>
        <w:rPr>
          <w:rFonts w:ascii="Arial" w:eastAsia="Arial" w:hAnsi="Arial" w:cs="Arial"/>
          <w:sz w:val="22"/>
          <w:szCs w:val="22"/>
          <w:lang w:val="en"/>
        </w:rPr>
      </w:pPr>
    </w:p>
    <w:p w14:paraId="39ED024C" w14:textId="77777777" w:rsidR="005D0954" w:rsidRPr="005D0954" w:rsidRDefault="005D0954" w:rsidP="005D0954">
      <w:pPr>
        <w:spacing w:after="0" w:line="276" w:lineRule="auto"/>
        <w:rPr>
          <w:rFonts w:ascii="Arial" w:eastAsia="Arial" w:hAnsi="Arial" w:cs="Arial"/>
          <w:sz w:val="22"/>
          <w:szCs w:val="22"/>
          <w:lang w:val="en"/>
        </w:rPr>
      </w:pPr>
    </w:p>
    <w:p w14:paraId="547DFC9E" w14:textId="77777777" w:rsidR="005D0954" w:rsidRPr="005D0954" w:rsidRDefault="005D0954" w:rsidP="005D0954">
      <w:pPr>
        <w:spacing w:after="0" w:line="276" w:lineRule="auto"/>
        <w:rPr>
          <w:rFonts w:ascii="Arial" w:eastAsia="Arial" w:hAnsi="Arial" w:cs="Arial"/>
          <w:sz w:val="22"/>
          <w:szCs w:val="22"/>
          <w:lang w:val="en"/>
        </w:rPr>
      </w:pPr>
    </w:p>
    <w:p w14:paraId="00512AFE" w14:textId="77777777" w:rsidR="005D0954" w:rsidRPr="005D0954" w:rsidRDefault="005D0954" w:rsidP="005D0954">
      <w:pPr>
        <w:spacing w:after="0" w:line="276" w:lineRule="auto"/>
        <w:rPr>
          <w:rFonts w:ascii="Arial" w:eastAsia="Arial" w:hAnsi="Arial" w:cs="Arial"/>
          <w:b/>
          <w:sz w:val="22"/>
          <w:szCs w:val="22"/>
          <w:lang w:val="en"/>
        </w:rPr>
      </w:pPr>
      <w:r w:rsidRPr="005D0954">
        <w:rPr>
          <w:rFonts w:ascii="Arial" w:eastAsia="Arial" w:hAnsi="Arial" w:cs="Arial"/>
          <w:noProof/>
          <w:sz w:val="22"/>
          <w:szCs w:val="22"/>
          <w:lang w:val="en"/>
        </w:rPr>
        <mc:AlternateContent>
          <mc:Choice Requires="wps">
            <w:drawing>
              <wp:anchor distT="0" distB="0" distL="114300" distR="114300" simplePos="0" relativeHeight="251692032" behindDoc="0" locked="0" layoutInCell="1" allowOverlap="1" wp14:anchorId="34141BC1" wp14:editId="02797BA1">
                <wp:simplePos x="0" y="0"/>
                <wp:positionH relativeFrom="column">
                  <wp:posOffset>509270</wp:posOffset>
                </wp:positionH>
                <wp:positionV relativeFrom="paragraph">
                  <wp:posOffset>102235</wp:posOffset>
                </wp:positionV>
                <wp:extent cx="1971675" cy="561975"/>
                <wp:effectExtent l="0" t="0" r="9525" b="9525"/>
                <wp:wrapNone/>
                <wp:docPr id="395" name="Text Box 395"/>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3DAF22E4" w14:textId="77777777" w:rsidR="005D0954" w:rsidRDefault="005D0954" w:rsidP="005D0954">
                            <w:r>
                              <w:rPr>
                                <w:noProof/>
                              </w:rPr>
                              <w:drawing>
                                <wp:inline distT="0" distB="0" distL="0" distR="0" wp14:anchorId="02DA5F7F" wp14:editId="0E8E3660">
                                  <wp:extent cx="1900239" cy="533400"/>
                                  <wp:effectExtent l="0" t="0" r="0" b="0"/>
                                  <wp:docPr id="400" name="Picture 4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141BC1" id="Text Box 395" o:spid="_x0000_s1043" type="#_x0000_t202" style="position:absolute;margin-left:40.1pt;margin-top:8.05pt;width:155.25pt;height:44.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07OA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" fillcolor="window" stroked="f" strokeweight=".5pt">
                <v:textbox>
                  <w:txbxContent>
                    <w:p w14:paraId="3DAF22E4" w14:textId="77777777" w:rsidR="005D0954" w:rsidRDefault="005D0954" w:rsidP="005D0954">
                      <w:r>
                        <w:rPr>
                          <w:noProof/>
                        </w:rPr>
                        <w:drawing>
                          <wp:inline distT="0" distB="0" distL="0" distR="0" wp14:anchorId="02DA5F7F" wp14:editId="0E8E3660">
                            <wp:extent cx="1900239" cy="533400"/>
                            <wp:effectExtent l="0" t="0" r="0" b="0"/>
                            <wp:docPr id="400" name="Picture 4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8">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44EB13D6" w14:textId="77777777" w:rsidR="005D0954" w:rsidRPr="005D0954" w:rsidRDefault="005D0954" w:rsidP="005D0954">
      <w:pPr>
        <w:spacing w:after="0" w:line="276" w:lineRule="auto"/>
        <w:rPr>
          <w:rFonts w:ascii="Arial" w:eastAsia="Arial" w:hAnsi="Arial" w:cs="Arial"/>
          <w:sz w:val="22"/>
          <w:szCs w:val="22"/>
          <w:lang w:val="en"/>
        </w:rPr>
      </w:pPr>
      <w:r w:rsidRPr="005D0954">
        <w:rPr>
          <w:rFonts w:ascii="Arial" w:eastAsia="Arial" w:hAnsi="Arial" w:cs="Arial"/>
          <w:noProof/>
          <w:sz w:val="22"/>
          <w:szCs w:val="22"/>
          <w:lang w:val="en"/>
        </w:rPr>
        <mc:AlternateContent>
          <mc:Choice Requires="wps">
            <w:drawing>
              <wp:anchor distT="0" distB="0" distL="114300" distR="114300" simplePos="0" relativeHeight="251693056" behindDoc="0" locked="0" layoutInCell="1" allowOverlap="1" wp14:anchorId="09889207" wp14:editId="5756D569">
                <wp:simplePos x="0" y="0"/>
                <wp:positionH relativeFrom="margin">
                  <wp:posOffset>2876550</wp:posOffset>
                </wp:positionH>
                <wp:positionV relativeFrom="paragraph">
                  <wp:posOffset>76835</wp:posOffset>
                </wp:positionV>
                <wp:extent cx="2419350" cy="571500"/>
                <wp:effectExtent l="0" t="0" r="0" b="0"/>
                <wp:wrapNone/>
                <wp:docPr id="396" name="Text Box 396"/>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00C8ACF0" w14:textId="77777777" w:rsidR="005D0954" w:rsidRDefault="005D0954" w:rsidP="005D0954">
                            <w:r>
                              <w:rPr>
                                <w:noProof/>
                              </w:rPr>
                              <w:drawing>
                                <wp:inline distT="0" distB="0" distL="0" distR="0" wp14:anchorId="2D9F362D" wp14:editId="4FEE1EA9">
                                  <wp:extent cx="2171700" cy="427566"/>
                                  <wp:effectExtent l="0" t="0" r="0" b="0"/>
                                  <wp:docPr id="401" name="Graphic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89207" id="Text Box 396" o:spid="_x0000_s1044" type="#_x0000_t202" style="position:absolute;margin-left:226.5pt;margin-top:6.05pt;width:190.5pt;height:4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yp8HjkCAABsBAAADgAAAAAA&#10;AAAAAAAAAAAuAgAAZHJzL2Uyb0RvYy54bWxQSwECLQAUAAYACAAAACEAMqkD9uAAAAAKAQAADwAA&#10;AAAAAAAAAAAAAACTBAAAZHJzL2Rvd25yZXYueG1sUEsFBgAAAAAEAAQA8wAAAKAFAAAAAA==&#10;" fillcolor="window" stroked="f" strokeweight=".5pt">
                <v:textbox>
                  <w:txbxContent>
                    <w:p w14:paraId="00C8ACF0" w14:textId="77777777" w:rsidR="005D0954" w:rsidRDefault="005D0954" w:rsidP="005D0954">
                      <w:r>
                        <w:rPr>
                          <w:noProof/>
                        </w:rPr>
                        <w:drawing>
                          <wp:inline distT="0" distB="0" distL="0" distR="0" wp14:anchorId="2D9F362D" wp14:editId="4FEE1EA9">
                            <wp:extent cx="2171700" cy="427566"/>
                            <wp:effectExtent l="0" t="0" r="0" b="0"/>
                            <wp:docPr id="401" name="Graphic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0964D01D" w14:textId="77777777" w:rsidR="005D0954" w:rsidRPr="005D0954" w:rsidRDefault="005D0954" w:rsidP="005D0954">
      <w:pPr>
        <w:spacing w:after="0" w:line="276" w:lineRule="auto"/>
        <w:rPr>
          <w:rFonts w:ascii="Arial" w:eastAsia="Arial" w:hAnsi="Arial" w:cs="Arial"/>
          <w:sz w:val="22"/>
          <w:szCs w:val="22"/>
          <w:lang w:val="en"/>
        </w:rPr>
      </w:pPr>
      <w:r w:rsidRPr="005D0954">
        <w:rPr>
          <w:rFonts w:ascii="Arial" w:eastAsia="Arial" w:hAnsi="Arial" w:cs="Arial"/>
          <w:noProof/>
          <w:sz w:val="22"/>
          <w:szCs w:val="22"/>
          <w:lang w:val="en"/>
        </w:rPr>
        <mc:AlternateContent>
          <mc:Choice Requires="wps">
            <w:drawing>
              <wp:anchor distT="0" distB="0" distL="114300" distR="114300" simplePos="0" relativeHeight="251694080" behindDoc="0" locked="0" layoutInCell="1" allowOverlap="1" wp14:anchorId="3945F6D3" wp14:editId="4C1AD777">
                <wp:simplePos x="0" y="0"/>
                <wp:positionH relativeFrom="margin">
                  <wp:posOffset>733425</wp:posOffset>
                </wp:positionH>
                <wp:positionV relativeFrom="paragraph">
                  <wp:posOffset>749300</wp:posOffset>
                </wp:positionV>
                <wp:extent cx="1600200" cy="771525"/>
                <wp:effectExtent l="0" t="0" r="0" b="9525"/>
                <wp:wrapNone/>
                <wp:docPr id="397" name="Text Box 397"/>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7D1B1537" w14:textId="77777777" w:rsidR="005D0954" w:rsidRDefault="005D0954" w:rsidP="005D0954">
                            <w:r>
                              <w:rPr>
                                <w:noProof/>
                              </w:rPr>
                              <w:drawing>
                                <wp:inline distT="0" distB="0" distL="0" distR="0" wp14:anchorId="1309E302" wp14:editId="7D56794C">
                                  <wp:extent cx="1314450" cy="621458"/>
                                  <wp:effectExtent l="0" t="0" r="0" b="762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45F6D3" id="Text Box 397" o:spid="_x0000_s1045" type="#_x0000_t202" style="position:absolute;margin-left:57.75pt;margin-top:59pt;width:126pt;height:60.7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" fillcolor="window" stroked="f" strokeweight=".5pt">
                <v:textbox>
                  <w:txbxContent>
                    <w:p w14:paraId="7D1B1537" w14:textId="77777777" w:rsidR="005D0954" w:rsidRDefault="005D0954" w:rsidP="005D0954">
                      <w:r>
                        <w:rPr>
                          <w:noProof/>
                        </w:rPr>
                        <w:drawing>
                          <wp:inline distT="0" distB="0" distL="0" distR="0" wp14:anchorId="1309E302" wp14:editId="7D56794C">
                            <wp:extent cx="1314450" cy="621458"/>
                            <wp:effectExtent l="0" t="0" r="0" b="762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r w:rsidRPr="005D0954">
        <w:rPr>
          <w:rFonts w:ascii="Arial" w:eastAsia="Arial" w:hAnsi="Arial" w:cs="Arial"/>
          <w:noProof/>
          <w:sz w:val="22"/>
          <w:szCs w:val="22"/>
          <w:lang w:val="en"/>
        </w:rPr>
        <mc:AlternateContent>
          <mc:Choice Requires="wps">
            <w:drawing>
              <wp:anchor distT="0" distB="0" distL="114300" distR="114300" simplePos="0" relativeHeight="251696128" behindDoc="0" locked="0" layoutInCell="1" allowOverlap="1" wp14:anchorId="3CC8CFC4" wp14:editId="7ED75C61">
                <wp:simplePos x="0" y="0"/>
                <wp:positionH relativeFrom="column">
                  <wp:posOffset>3257550</wp:posOffset>
                </wp:positionH>
                <wp:positionV relativeFrom="paragraph">
                  <wp:posOffset>654050</wp:posOffset>
                </wp:positionV>
                <wp:extent cx="1714500" cy="781050"/>
                <wp:effectExtent l="0" t="0" r="0" b="0"/>
                <wp:wrapNone/>
                <wp:docPr id="398" name="Text Box 398"/>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797853F0" w14:textId="77777777" w:rsidR="005D0954" w:rsidRDefault="005D0954" w:rsidP="005D0954">
                            <w:r>
                              <w:rPr>
                                <w:noProof/>
                              </w:rPr>
                              <w:drawing>
                                <wp:inline distT="0" distB="0" distL="0" distR="0" wp14:anchorId="18391DCB" wp14:editId="6238B51C">
                                  <wp:extent cx="1628775" cy="754666"/>
                                  <wp:effectExtent l="0" t="0" r="0" b="762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C8CFC4" id="Text Box 398" o:spid="_x0000_s1046" type="#_x0000_t202" style="position:absolute;margin-left:256.5pt;margin-top:51.5pt;width:135pt;height:61.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" fillcolor="window" stroked="f" strokeweight=".5pt">
                <v:textbox>
                  <w:txbxContent>
                    <w:p w14:paraId="797853F0" w14:textId="77777777" w:rsidR="005D0954" w:rsidRDefault="005D0954" w:rsidP="005D0954">
                      <w:r>
                        <w:rPr>
                          <w:noProof/>
                        </w:rPr>
                        <w:drawing>
                          <wp:inline distT="0" distB="0" distL="0" distR="0" wp14:anchorId="18391DCB" wp14:editId="6238B51C">
                            <wp:extent cx="1628775" cy="754666"/>
                            <wp:effectExtent l="0" t="0" r="0" b="762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4597" cy="761997"/>
                                    </a:xfrm>
                                    <a:prstGeom prst="rect">
                                      <a:avLst/>
                                    </a:prstGeom>
                                  </pic:spPr>
                                </pic:pic>
                              </a:graphicData>
                            </a:graphic>
                          </wp:inline>
                        </w:drawing>
                      </w:r>
                    </w:p>
                  </w:txbxContent>
                </v:textbox>
              </v:shape>
            </w:pict>
          </mc:Fallback>
        </mc:AlternateContent>
      </w:r>
      <w:r w:rsidRPr="005D0954">
        <w:rPr>
          <w:rFonts w:ascii="Arial" w:eastAsia="Arial" w:hAnsi="Arial" w:cs="Arial"/>
          <w:noProof/>
          <w:sz w:val="22"/>
          <w:szCs w:val="22"/>
          <w:lang w:val="en"/>
        </w:rPr>
        <mc:AlternateContent>
          <mc:Choice Requires="wps">
            <w:drawing>
              <wp:anchor distT="0" distB="0" distL="114300" distR="114300" simplePos="0" relativeHeight="251695104" behindDoc="0" locked="0" layoutInCell="1" allowOverlap="1" wp14:anchorId="26FFEEB3" wp14:editId="43750D70">
                <wp:simplePos x="0" y="0"/>
                <wp:positionH relativeFrom="column">
                  <wp:posOffset>504825</wp:posOffset>
                </wp:positionH>
                <wp:positionV relativeFrom="paragraph">
                  <wp:posOffset>273051</wp:posOffset>
                </wp:positionV>
                <wp:extent cx="1971675" cy="247650"/>
                <wp:effectExtent l="0" t="0" r="9525" b="0"/>
                <wp:wrapNone/>
                <wp:docPr id="399" name="Text Box 399"/>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wps:spPr>
                      <wps:txbx>
                        <w:txbxContent>
                          <w:p w14:paraId="3488CE23" w14:textId="77777777" w:rsidR="005D0954" w:rsidRDefault="005D0954" w:rsidP="005D0954">
                            <w:r>
                              <w:rPr>
                                <w:noProof/>
                              </w:rPr>
                              <w:drawing>
                                <wp:inline distT="0" distB="0" distL="0" distR="0" wp14:anchorId="7F58DBD1" wp14:editId="0EF5EF98">
                                  <wp:extent cx="1782445" cy="158440"/>
                                  <wp:effectExtent l="0" t="0" r="0" b="0"/>
                                  <wp:docPr id="404" name="Graphic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FFEEB3" id="Text Box 399" o:spid="_x0000_s1047" type="#_x0000_t202" style="position:absolute;margin-left:39.75pt;margin-top:21.5pt;width:155.25pt;height:19.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" fillcolor="window" stroked="f" strokeweight=".5pt">
                <v:textbox>
                  <w:txbxContent>
                    <w:p w14:paraId="3488CE23" w14:textId="77777777" w:rsidR="005D0954" w:rsidRDefault="005D0954" w:rsidP="005D0954">
                      <w:r>
                        <w:rPr>
                          <w:noProof/>
                        </w:rPr>
                        <w:drawing>
                          <wp:inline distT="0" distB="0" distL="0" distR="0" wp14:anchorId="7F58DBD1" wp14:editId="0EF5EF98">
                            <wp:extent cx="1782445" cy="158440"/>
                            <wp:effectExtent l="0" t="0" r="0" b="0"/>
                            <wp:docPr id="404" name="Graphic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bookmarkEnd w:id="3"/>
    </w:p>
    <w:p w14:paraId="3BD6185D" w14:textId="622DD043" w:rsidR="005D4C95" w:rsidRDefault="005D4C95" w:rsidP="005D4C95">
      <w:pPr>
        <w:rPr>
          <w:rFonts w:asciiTheme="minorHAnsi" w:hAnsiTheme="minorHAnsi" w:cstheme="minorHAnsi"/>
          <w:i/>
          <w:iCs/>
          <w:noProof/>
          <w:sz w:val="20"/>
        </w:rPr>
      </w:pPr>
    </w:p>
    <w:p w14:paraId="129B85DD" w14:textId="77777777" w:rsidR="001E0B8D" w:rsidRPr="00822A2B" w:rsidRDefault="001E0B8D" w:rsidP="005D4C95">
      <w:pPr>
        <w:rPr>
          <w:rFonts w:asciiTheme="minorHAnsi" w:hAnsiTheme="minorHAnsi" w:cstheme="minorHAnsi"/>
          <w:i/>
          <w:iCs/>
          <w:noProof/>
          <w:sz w:val="20"/>
        </w:rPr>
      </w:pPr>
    </w:p>
    <w:p w14:paraId="01531344" w14:textId="77777777" w:rsidR="005D4C95" w:rsidRPr="00822A2B" w:rsidRDefault="005D4C95" w:rsidP="005D4C95">
      <w:pPr>
        <w:rPr>
          <w:rFonts w:asciiTheme="minorHAnsi" w:hAnsiTheme="minorHAnsi" w:cstheme="minorHAnsi"/>
          <w:i/>
          <w:iCs/>
          <w:noProof/>
          <w:sz w:val="20"/>
        </w:rPr>
        <w:sectPr w:rsidR="005D4C95" w:rsidRPr="00822A2B" w:rsidSect="001E096E">
          <w:pgSz w:w="12240" w:h="15840"/>
          <w:pgMar w:top="1440" w:right="1440" w:bottom="1440" w:left="1440" w:header="720" w:footer="720" w:gutter="0"/>
          <w:cols w:space="720"/>
          <w:titlePg/>
          <w:docGrid w:linePitch="381"/>
        </w:sectPr>
      </w:pPr>
    </w:p>
    <w:bookmarkStart w:id="4" w:name="_Toc5095420" w:displacedByCustomXml="next"/>
    <w:bookmarkStart w:id="5" w:name="_Toc5019084" w:displacedByCustomXml="next"/>
    <w:bookmarkStart w:id="6" w:name="_Toc5092985" w:displacedByCustomXml="next"/>
    <w:bookmarkStart w:id="7" w:name="_Toc5094858" w:displacedByCustomXml="next"/>
    <w:bookmarkStart w:id="8" w:name="_Hlk5106699" w:displacedByCustomXml="next"/>
    <w:bookmarkStart w:id="9" w:name="_Toc507669323" w:displacedByCustomXml="next"/>
    <w:bookmarkStart w:id="10" w:name="_Toc495047743" w:displacedByCustomXml="next"/>
    <w:bookmarkStart w:id="11" w:name="ClassroomSetup" w:displacedByCustomXml="next"/>
    <w:sdt>
      <w:sdtPr>
        <w:rPr>
          <w:rFonts w:ascii="Verdana" w:eastAsiaTheme="minorHAnsi" w:hAnsi="Verdana" w:cs="Times New Roman"/>
          <w:b w:val="0"/>
          <w:i/>
          <w:iCs/>
          <w:color w:val="auto"/>
          <w:sz w:val="28"/>
          <w:szCs w:val="20"/>
        </w:rPr>
        <w:id w:val="-328365183"/>
        <w:docPartObj>
          <w:docPartGallery w:val="Table of Contents"/>
          <w:docPartUnique/>
        </w:docPartObj>
      </w:sdtPr>
      <w:sdtEndPr>
        <w:rPr>
          <w:rFonts w:asciiTheme="minorHAnsi" w:hAnsiTheme="minorHAnsi" w:cstheme="minorHAnsi"/>
          <w:bCs/>
          <w:noProof/>
          <w:sz w:val="20"/>
        </w:rPr>
      </w:sdtEndPr>
      <w:sdtContent>
        <w:p w14:paraId="6B16C9C1" w14:textId="77777777" w:rsidR="008873F9" w:rsidRDefault="008873F9">
          <w:pPr>
            <w:pStyle w:val="TOCHeading"/>
            <w:rPr>
              <w:rFonts w:ascii="Verdana" w:eastAsiaTheme="minorHAnsi" w:hAnsi="Verdana" w:cs="Times New Roman"/>
              <w:b w:val="0"/>
              <w:color w:val="auto"/>
              <w:sz w:val="28"/>
              <w:szCs w:val="20"/>
            </w:rPr>
          </w:pPr>
        </w:p>
        <w:p w14:paraId="6446D7D7" w14:textId="77777777" w:rsidR="003F683E" w:rsidRPr="007A5EE4" w:rsidRDefault="003F683E">
          <w:pPr>
            <w:pStyle w:val="TOCHeading"/>
            <w:rPr>
              <w:rFonts w:eastAsiaTheme="minorHAnsi"/>
              <w:b w:val="0"/>
              <w:i/>
              <w:iCs/>
              <w:noProof/>
              <w:color w:val="auto"/>
              <w:sz w:val="24"/>
              <w:szCs w:val="24"/>
            </w:rPr>
          </w:pPr>
          <w:r w:rsidRPr="007A5EE4">
            <w:rPr>
              <w:rFonts w:eastAsiaTheme="minorHAnsi"/>
              <w:b w:val="0"/>
              <w:i/>
              <w:iCs/>
              <w:noProof/>
              <w:color w:val="auto"/>
              <w:sz w:val="24"/>
              <w:szCs w:val="24"/>
            </w:rPr>
            <w:t>Table of Contents</w:t>
          </w:r>
        </w:p>
        <w:p w14:paraId="4D21D24B" w14:textId="621D2A37" w:rsidR="003F683E" w:rsidRDefault="00A37E08" w:rsidP="003D5574">
          <w:pPr>
            <w:pStyle w:val="TOC2"/>
          </w:pPr>
          <w:r>
            <w:fldChar w:fldCharType="begin"/>
          </w:r>
          <w:r>
            <w:instrText xml:space="preserve"> TOC \o "1-3" \h \z \u </w:instrText>
          </w:r>
          <w:r>
            <w:fldChar w:fldCharType="separate"/>
          </w:r>
          <w:hyperlink w:anchor="_Toc65056160" w:history="1">
            <w:r w:rsidR="001A09D8">
              <w:rPr>
                <w:noProof/>
              </w:rPr>
              <w:t>Icons</w:t>
            </w:r>
            <w:r w:rsidR="00FF3D8E">
              <w:rPr>
                <w:noProof/>
                <w:webHidden/>
              </w:rPr>
              <w:tab/>
            </w:r>
            <w:r w:rsidR="00062669">
              <w:rPr>
                <w:noProof/>
                <w:webHidden/>
              </w:rPr>
              <w:t>3</w:t>
            </w:r>
          </w:hyperlink>
          <w:r w:rsidR="00822A2B">
            <w:rPr>
              <w:noProof/>
            </w:rPr>
            <w:br/>
          </w:r>
          <w:hyperlink w:anchor="_Toc65056161" w:history="1">
            <w:r w:rsidR="00FF3D8E" w:rsidRPr="00BB1832">
              <w:rPr>
                <w:rStyle w:val="Hyperlink"/>
                <w:noProof/>
              </w:rPr>
              <w:t>Virtual Setup</w:t>
            </w:r>
            <w:r w:rsidR="00FF3D8E">
              <w:rPr>
                <w:noProof/>
                <w:webHidden/>
              </w:rPr>
              <w:tab/>
            </w:r>
            <w:r w:rsidR="00FF3D8E">
              <w:rPr>
                <w:noProof/>
                <w:webHidden/>
              </w:rPr>
              <w:fldChar w:fldCharType="begin"/>
            </w:r>
            <w:r w:rsidR="00FF3D8E">
              <w:rPr>
                <w:noProof/>
                <w:webHidden/>
              </w:rPr>
              <w:instrText xml:space="preserve"> PAGEREF _Toc65056161 \h </w:instrText>
            </w:r>
            <w:r w:rsidR="00FF3D8E">
              <w:rPr>
                <w:noProof/>
                <w:webHidden/>
              </w:rPr>
            </w:r>
            <w:r w:rsidR="00FF3D8E">
              <w:rPr>
                <w:noProof/>
                <w:webHidden/>
              </w:rPr>
              <w:fldChar w:fldCharType="separate"/>
            </w:r>
            <w:r w:rsidR="00062669">
              <w:rPr>
                <w:noProof/>
                <w:webHidden/>
              </w:rPr>
              <w:t>4</w:t>
            </w:r>
            <w:r w:rsidR="00FF3D8E">
              <w:rPr>
                <w:noProof/>
                <w:webHidden/>
              </w:rPr>
              <w:fldChar w:fldCharType="end"/>
            </w:r>
          </w:hyperlink>
          <w:r w:rsidR="00FD7131">
            <w:rPr>
              <w:noProof/>
            </w:rPr>
            <w:br/>
            <w:t>I</w:t>
          </w:r>
          <w:hyperlink w:anchor="_Toc65056162" w:history="1">
            <w:r w:rsidR="00ED5D21">
              <w:rPr>
                <w:rStyle w:val="Hyperlink"/>
                <w:noProof/>
              </w:rPr>
              <w:t>nstructor and P</w:t>
            </w:r>
            <w:r w:rsidR="00FD7131">
              <w:rPr>
                <w:rStyle w:val="Hyperlink"/>
                <w:noProof/>
              </w:rPr>
              <w:t>articipant Supplies</w:t>
            </w:r>
            <w:r w:rsidR="00FF3D8E">
              <w:rPr>
                <w:noProof/>
                <w:webHidden/>
              </w:rPr>
              <w:tab/>
            </w:r>
          </w:hyperlink>
          <w:r w:rsidR="00821CC5">
            <w:rPr>
              <w:noProof/>
            </w:rPr>
            <w:t>4</w:t>
          </w:r>
          <w:r w:rsidR="00FD7131">
            <w:rPr>
              <w:noProof/>
            </w:rPr>
            <w:br/>
          </w:r>
          <w:hyperlink w:anchor="_Toc65056163" w:history="1">
            <w:r w:rsidR="00821CC5">
              <w:rPr>
                <w:rStyle w:val="Hyperlink"/>
                <w:noProof/>
              </w:rPr>
              <w:t>Course</w:t>
            </w:r>
            <w:r w:rsidR="00FF3D8E" w:rsidRPr="00BB1832">
              <w:rPr>
                <w:rStyle w:val="Hyperlink"/>
                <w:noProof/>
              </w:rPr>
              <w:t xml:space="preserve"> Lesson</w:t>
            </w:r>
            <w:r w:rsidR="00821CC5">
              <w:rPr>
                <w:rStyle w:val="Hyperlink"/>
                <w:noProof/>
              </w:rPr>
              <w:t xml:space="preserve"> &amp;</w:t>
            </w:r>
            <w:r w:rsidR="00FF3D8E" w:rsidRPr="00BB1832">
              <w:rPr>
                <w:rStyle w:val="Hyperlink"/>
                <w:noProof/>
              </w:rPr>
              <w:t xml:space="preserve"> Goal</w:t>
            </w:r>
            <w:r w:rsidR="00821CC5">
              <w:rPr>
                <w:rStyle w:val="Hyperlink"/>
                <w:noProof/>
              </w:rPr>
              <w:t xml:space="preserve"> / Learning Objectives</w:t>
            </w:r>
            <w:r w:rsidR="00FF3D8E">
              <w:rPr>
                <w:noProof/>
                <w:webHidden/>
              </w:rPr>
              <w:tab/>
            </w:r>
            <w:r w:rsidR="00821CC5">
              <w:rPr>
                <w:noProof/>
                <w:webHidden/>
              </w:rPr>
              <w:t>5</w:t>
            </w:r>
          </w:hyperlink>
          <w:r w:rsidR="00822A2B">
            <w:rPr>
              <w:noProof/>
            </w:rPr>
            <w:br/>
          </w:r>
          <w:hyperlink w:anchor="_Toc65056164" w:history="1">
            <w:r w:rsidR="00821CC5">
              <w:rPr>
                <w:rStyle w:val="Hyperlink"/>
                <w:noProof/>
              </w:rPr>
              <w:t>Target Audience</w:t>
            </w:r>
            <w:r w:rsidR="00FF3D8E">
              <w:rPr>
                <w:noProof/>
                <w:webHidden/>
              </w:rPr>
              <w:tab/>
            </w:r>
            <w:r w:rsidR="00821CC5">
              <w:rPr>
                <w:noProof/>
                <w:webHidden/>
              </w:rPr>
              <w:t>5</w:t>
            </w:r>
          </w:hyperlink>
          <w:r w:rsidR="00821CC5">
            <w:rPr>
              <w:noProof/>
            </w:rPr>
            <w:br/>
          </w:r>
          <w:hyperlink w:anchor="_Toc65056165" w:history="1">
            <w:r w:rsidR="00821CC5">
              <w:rPr>
                <w:rStyle w:val="Hyperlink"/>
                <w:noProof/>
              </w:rPr>
              <w:t>For Facilitators  …………………………………………………………………………………………………..6</w:t>
            </w:r>
            <w:r w:rsidR="00FD7131">
              <w:rPr>
                <w:rStyle w:val="Hyperlink"/>
                <w:noProof/>
              </w:rPr>
              <w:t xml:space="preserve"> </w:t>
            </w:r>
            <w:r w:rsidR="00821CC5">
              <w:rPr>
                <w:rStyle w:val="Hyperlink"/>
                <w:noProof/>
              </w:rPr>
              <w:br/>
              <w:t xml:space="preserve">Suggested </w:t>
            </w:r>
            <w:r w:rsidR="00FD7131">
              <w:rPr>
                <w:rStyle w:val="Hyperlink"/>
                <w:noProof/>
              </w:rPr>
              <w:t>Timeline</w:t>
            </w:r>
            <w:r w:rsidR="00FF3D8E">
              <w:rPr>
                <w:noProof/>
                <w:webHidden/>
              </w:rPr>
              <w:tab/>
            </w:r>
            <w:r w:rsidR="00821CC5">
              <w:rPr>
                <w:noProof/>
                <w:webHidden/>
              </w:rPr>
              <w:t>7</w:t>
            </w:r>
          </w:hyperlink>
          <w:r w:rsidR="00822A2B">
            <w:br/>
          </w:r>
          <w:hyperlink w:anchor="_Toc65056168" w:history="1">
            <w:r w:rsidR="00FF3D8E" w:rsidRPr="00BB1832">
              <w:rPr>
                <w:rStyle w:val="Hyperlink"/>
                <w:noProof/>
              </w:rPr>
              <w:t>Introduction</w:t>
            </w:r>
            <w:r w:rsidR="00FF3D8E">
              <w:rPr>
                <w:noProof/>
                <w:webHidden/>
              </w:rPr>
              <w:tab/>
            </w:r>
            <w:r w:rsidR="008805BF">
              <w:rPr>
                <w:noProof/>
                <w:webHidden/>
              </w:rPr>
              <w:t>8</w:t>
            </w:r>
          </w:hyperlink>
          <w:r w:rsidR="00822A2B">
            <w:rPr>
              <w:noProof/>
            </w:rPr>
            <w:br/>
          </w:r>
          <w:hyperlink w:anchor="_Toc65056169" w:history="1">
            <w:r w:rsidR="00FF3D8E" w:rsidRPr="00BB1832">
              <w:rPr>
                <w:rStyle w:val="Hyperlink"/>
                <w:noProof/>
              </w:rPr>
              <w:t>Secti</w:t>
            </w:r>
            <w:r w:rsidR="00D77793">
              <w:rPr>
                <w:rStyle w:val="Hyperlink"/>
                <w:noProof/>
              </w:rPr>
              <w:t>on 1- Impact of the Pandemic on APS Practice &amp; Supervisor Role</w:t>
            </w:r>
            <w:r w:rsidR="00FF3D8E">
              <w:rPr>
                <w:noProof/>
                <w:webHidden/>
              </w:rPr>
              <w:tab/>
            </w:r>
            <w:r w:rsidR="00FF3D8E">
              <w:rPr>
                <w:noProof/>
                <w:webHidden/>
              </w:rPr>
              <w:fldChar w:fldCharType="begin"/>
            </w:r>
            <w:r w:rsidR="00FF3D8E">
              <w:rPr>
                <w:noProof/>
                <w:webHidden/>
              </w:rPr>
              <w:instrText xml:space="preserve"> PAGEREF _Toc65056169 \h </w:instrText>
            </w:r>
            <w:r w:rsidR="00FF3D8E">
              <w:rPr>
                <w:noProof/>
                <w:webHidden/>
              </w:rPr>
            </w:r>
            <w:r w:rsidR="00FF3D8E">
              <w:rPr>
                <w:noProof/>
                <w:webHidden/>
              </w:rPr>
              <w:fldChar w:fldCharType="separate"/>
            </w:r>
            <w:r w:rsidR="00FF3D8E">
              <w:rPr>
                <w:noProof/>
                <w:webHidden/>
              </w:rPr>
              <w:t>1</w:t>
            </w:r>
            <w:r w:rsidR="008805BF">
              <w:rPr>
                <w:noProof/>
                <w:webHidden/>
              </w:rPr>
              <w:t>2</w:t>
            </w:r>
            <w:r w:rsidR="00FF3D8E">
              <w:rPr>
                <w:noProof/>
                <w:webHidden/>
              </w:rPr>
              <w:fldChar w:fldCharType="end"/>
            </w:r>
          </w:hyperlink>
          <w:r w:rsidR="00822A2B">
            <w:rPr>
              <w:noProof/>
            </w:rPr>
            <w:br/>
          </w:r>
          <w:hyperlink w:anchor="_Toc65056170" w:history="1">
            <w:r w:rsidR="00FF3D8E" w:rsidRPr="00BB1832">
              <w:rPr>
                <w:rStyle w:val="Hyperlink"/>
                <w:noProof/>
              </w:rPr>
              <w:t>Section 2</w:t>
            </w:r>
            <w:r w:rsidR="00D77793">
              <w:rPr>
                <w:rStyle w:val="Hyperlink"/>
                <w:noProof/>
              </w:rPr>
              <w:t>- Benefits and Risks of Using Technology</w:t>
            </w:r>
            <w:r w:rsidR="00FF3D8E">
              <w:rPr>
                <w:noProof/>
                <w:webHidden/>
              </w:rPr>
              <w:tab/>
            </w:r>
            <w:r w:rsidR="00FF3D8E">
              <w:rPr>
                <w:noProof/>
                <w:webHidden/>
              </w:rPr>
              <w:fldChar w:fldCharType="begin"/>
            </w:r>
            <w:r w:rsidR="00FF3D8E">
              <w:rPr>
                <w:noProof/>
                <w:webHidden/>
              </w:rPr>
              <w:instrText xml:space="preserve"> PAGEREF _Toc65056170 \h </w:instrText>
            </w:r>
            <w:r w:rsidR="00FF3D8E">
              <w:rPr>
                <w:noProof/>
                <w:webHidden/>
              </w:rPr>
            </w:r>
            <w:r w:rsidR="00FF3D8E">
              <w:rPr>
                <w:noProof/>
                <w:webHidden/>
              </w:rPr>
              <w:fldChar w:fldCharType="separate"/>
            </w:r>
            <w:r w:rsidR="00FF3D8E">
              <w:rPr>
                <w:noProof/>
                <w:webHidden/>
              </w:rPr>
              <w:t>2</w:t>
            </w:r>
            <w:r w:rsidR="004E4110">
              <w:rPr>
                <w:noProof/>
                <w:webHidden/>
              </w:rPr>
              <w:t>2</w:t>
            </w:r>
            <w:r w:rsidR="00FF3D8E">
              <w:rPr>
                <w:noProof/>
                <w:webHidden/>
              </w:rPr>
              <w:fldChar w:fldCharType="end"/>
            </w:r>
          </w:hyperlink>
          <w:r w:rsidR="00822A2B">
            <w:rPr>
              <w:noProof/>
            </w:rPr>
            <w:br/>
          </w:r>
          <w:hyperlink w:anchor="_Toc65056171" w:history="1">
            <w:r w:rsidR="00D77793">
              <w:rPr>
                <w:rStyle w:val="Hyperlink"/>
                <w:noProof/>
              </w:rPr>
              <w:t>Section 3 –</w:t>
            </w:r>
            <w:r w:rsidR="00FC37E1">
              <w:rPr>
                <w:rStyle w:val="Hyperlink"/>
                <w:noProof/>
              </w:rPr>
              <w:t>Role of the APS Supervisor</w:t>
            </w:r>
            <w:r w:rsidR="008805BF">
              <w:rPr>
                <w:rStyle w:val="Hyperlink"/>
                <w:noProof/>
              </w:rPr>
              <w:t xml:space="preserve"> &amp; Group Activity</w:t>
            </w:r>
            <w:r w:rsidR="00FF3D8E">
              <w:rPr>
                <w:noProof/>
                <w:webHidden/>
              </w:rPr>
              <w:tab/>
            </w:r>
            <w:r w:rsidR="004E4110">
              <w:rPr>
                <w:noProof/>
                <w:webHidden/>
              </w:rPr>
              <w:t>30</w:t>
            </w:r>
          </w:hyperlink>
          <w:r w:rsidR="00822A2B">
            <w:rPr>
              <w:noProof/>
            </w:rPr>
            <w:br/>
          </w:r>
          <w:hyperlink w:anchor="_Toc65056172" w:history="1">
            <w:r w:rsidR="00FF3D8E" w:rsidRPr="00BB1832">
              <w:rPr>
                <w:rStyle w:val="Hyperlink"/>
                <w:noProof/>
              </w:rPr>
              <w:t xml:space="preserve">Section 4 </w:t>
            </w:r>
            <w:r w:rsidR="00D77793">
              <w:rPr>
                <w:rStyle w:val="Hyperlink"/>
                <w:noProof/>
              </w:rPr>
              <w:t>–</w:t>
            </w:r>
            <w:r w:rsidR="00FF3D8E" w:rsidRPr="00BB1832">
              <w:rPr>
                <w:rStyle w:val="Hyperlink"/>
                <w:noProof/>
              </w:rPr>
              <w:t xml:space="preserve"> </w:t>
            </w:r>
            <w:r w:rsidR="00FC37E1">
              <w:rPr>
                <w:rStyle w:val="Hyperlink"/>
                <w:noProof/>
              </w:rPr>
              <w:t>Tools for Supervisors and Group Activity</w:t>
            </w:r>
            <w:r w:rsidR="00FF3D8E">
              <w:rPr>
                <w:noProof/>
                <w:webHidden/>
              </w:rPr>
              <w:tab/>
            </w:r>
            <w:r w:rsidR="00FC37E1">
              <w:rPr>
                <w:noProof/>
                <w:webHidden/>
              </w:rPr>
              <w:t>4</w:t>
            </w:r>
            <w:r w:rsidR="004E4110">
              <w:rPr>
                <w:noProof/>
                <w:webHidden/>
              </w:rPr>
              <w:t>2</w:t>
            </w:r>
          </w:hyperlink>
          <w:r w:rsidR="00FC37E1">
            <w:rPr>
              <w:noProof/>
            </w:rPr>
            <w:br/>
          </w:r>
          <w:r w:rsidR="00D77793">
            <w:rPr>
              <w:noProof/>
            </w:rPr>
            <w:t>Summary ……………………………………………</w:t>
          </w:r>
          <w:r w:rsidR="00FC37E1">
            <w:rPr>
              <w:noProof/>
            </w:rPr>
            <w:t>………………………………………………………..</w:t>
          </w:r>
          <w:r w:rsidR="000619ED">
            <w:rPr>
              <w:noProof/>
            </w:rPr>
            <w:t xml:space="preserve">   </w:t>
          </w:r>
          <w:r w:rsidR="002F43FA">
            <w:rPr>
              <w:noProof/>
            </w:rPr>
            <w:t xml:space="preserve"> </w:t>
          </w:r>
          <w:r w:rsidR="00FC37E1">
            <w:rPr>
              <w:noProof/>
            </w:rPr>
            <w:t>5</w:t>
          </w:r>
          <w:r w:rsidR="004E4110">
            <w:rPr>
              <w:noProof/>
            </w:rPr>
            <w:t>7</w:t>
          </w:r>
          <w:r w:rsidR="00FA0CA2">
            <w:rPr>
              <w:noProof/>
            </w:rPr>
            <w:br/>
            <w:t>Resources …………………………………………………………………………………………………….   5</w:t>
          </w:r>
          <w:r w:rsidR="004E4110">
            <w:rPr>
              <w:noProof/>
            </w:rPr>
            <w:t>9</w:t>
          </w:r>
          <w:r>
            <w:rPr>
              <w:noProof/>
            </w:rPr>
            <w:fldChar w:fldCharType="end"/>
          </w:r>
        </w:p>
      </w:sdtContent>
    </w:sdt>
    <w:p w14:paraId="258D6ECD" w14:textId="2AAF1D5A" w:rsidR="00A73905" w:rsidRDefault="002A62FA">
      <w:pPr>
        <w:spacing w:line="259" w:lineRule="au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82816" behindDoc="0" locked="0" layoutInCell="1" allowOverlap="1" wp14:anchorId="139B08BE" wp14:editId="24B1E66B">
                <wp:simplePos x="0" y="0"/>
                <wp:positionH relativeFrom="margin">
                  <wp:posOffset>152400</wp:posOffset>
                </wp:positionH>
                <wp:positionV relativeFrom="paragraph">
                  <wp:posOffset>428625</wp:posOffset>
                </wp:positionV>
                <wp:extent cx="6181725" cy="3724275"/>
                <wp:effectExtent l="0" t="0" r="9525" b="9525"/>
                <wp:wrapNone/>
                <wp:docPr id="228" name="Text Box 228"/>
                <wp:cNvGraphicFramePr/>
                <a:graphic xmlns:a="http://schemas.openxmlformats.org/drawingml/2006/main">
                  <a:graphicData uri="http://schemas.microsoft.com/office/word/2010/wordprocessingShape">
                    <wps:wsp>
                      <wps:cNvSpPr txBox="1"/>
                      <wps:spPr>
                        <a:xfrm>
                          <a:off x="0" y="0"/>
                          <a:ext cx="6181725" cy="3724275"/>
                        </a:xfrm>
                        <a:prstGeom prst="rect">
                          <a:avLst/>
                        </a:prstGeom>
                        <a:solidFill>
                          <a:schemeClr val="lt1"/>
                        </a:solidFill>
                        <a:ln w="6350">
                          <a:noFill/>
                        </a:ln>
                      </wps:spPr>
                      <wps:txbx>
                        <w:txbxContent>
                          <w:p w14:paraId="508812D0" w14:textId="2A5C3352" w:rsidR="00D65122" w:rsidRPr="00E376CE" w:rsidRDefault="002A62FA">
                            <w:pPr>
                              <w:rPr>
                                <w:sz w:val="20"/>
                              </w:rPr>
                            </w:pPr>
                            <w:r w:rsidRPr="00E376CE">
                              <w:rPr>
                                <w:sz w:val="20"/>
                              </w:rPr>
                              <w:t xml:space="preserve">This training module </w:t>
                            </w:r>
                            <w:r w:rsidR="00BC6650">
                              <w:rPr>
                                <w:sz w:val="20"/>
                              </w:rPr>
                              <w:t>is intended as</w:t>
                            </w:r>
                            <w:r w:rsidRPr="00E376CE">
                              <w:rPr>
                                <w:sz w:val="20"/>
                              </w:rPr>
                              <w:t xml:space="preserve"> a resource for APS supervisors to promote the safe use of technology by APS investigators. The use of technology in </w:t>
                            </w:r>
                            <w:r w:rsidR="00D65122" w:rsidRPr="00E376CE">
                              <w:rPr>
                                <w:sz w:val="20"/>
                              </w:rPr>
                              <w:t xml:space="preserve">conducting </w:t>
                            </w:r>
                            <w:r w:rsidRPr="00E376CE">
                              <w:rPr>
                                <w:sz w:val="20"/>
                              </w:rPr>
                              <w:t>APS investigations has increased</w:t>
                            </w:r>
                            <w:r w:rsidR="00D65122" w:rsidRPr="00E376CE">
                              <w:rPr>
                                <w:sz w:val="20"/>
                              </w:rPr>
                              <w:t xml:space="preserve"> in part due to the the </w:t>
                            </w:r>
                            <w:r w:rsidRPr="00E376CE">
                              <w:rPr>
                                <w:sz w:val="20"/>
                              </w:rPr>
                              <w:t>recent worldwide pandemic</w:t>
                            </w:r>
                            <w:r w:rsidR="00D65122" w:rsidRPr="00E376CE">
                              <w:rPr>
                                <w:sz w:val="20"/>
                              </w:rPr>
                              <w:t xml:space="preserve"> and </w:t>
                            </w:r>
                            <w:r w:rsidR="00BC6650">
                              <w:rPr>
                                <w:sz w:val="20"/>
                              </w:rPr>
                              <w:t>its</w:t>
                            </w:r>
                            <w:r w:rsidR="00D65122" w:rsidRPr="00E376CE">
                              <w:rPr>
                                <w:sz w:val="20"/>
                              </w:rPr>
                              <w:t xml:space="preserve"> impact on APS practices– but also because of the </w:t>
                            </w:r>
                            <w:r w:rsidR="00BC6650">
                              <w:rPr>
                                <w:sz w:val="20"/>
                              </w:rPr>
                              <w:t xml:space="preserve">recognized </w:t>
                            </w:r>
                            <w:r w:rsidR="00D65122" w:rsidRPr="00E376CE">
                              <w:rPr>
                                <w:sz w:val="20"/>
                              </w:rPr>
                              <w:t xml:space="preserve">efficiencies that technology can offer long-term.  </w:t>
                            </w:r>
                          </w:p>
                          <w:p w14:paraId="3BADFE49" w14:textId="2CEF14DD" w:rsidR="00D65122" w:rsidRPr="00E376CE" w:rsidRDefault="00D65122">
                            <w:pPr>
                              <w:rPr>
                                <w:sz w:val="20"/>
                              </w:rPr>
                            </w:pPr>
                            <w:r w:rsidRPr="00E376CE">
                              <w:rPr>
                                <w:sz w:val="20"/>
                              </w:rPr>
                              <w:t>The key topics presented include:</w:t>
                            </w:r>
                          </w:p>
                          <w:p w14:paraId="506DE54E" w14:textId="004D48A2" w:rsidR="002A62FA" w:rsidRPr="00E376CE" w:rsidRDefault="00D65122" w:rsidP="00D65122">
                            <w:pPr>
                              <w:pStyle w:val="ListParagraph"/>
                              <w:numPr>
                                <w:ilvl w:val="0"/>
                                <w:numId w:val="31"/>
                              </w:numPr>
                              <w:rPr>
                                <w:sz w:val="20"/>
                              </w:rPr>
                            </w:pPr>
                            <w:r w:rsidRPr="00E376CE">
                              <w:rPr>
                                <w:sz w:val="20"/>
                              </w:rPr>
                              <w:t>Lessons learned from the pandemic</w:t>
                            </w:r>
                          </w:p>
                          <w:p w14:paraId="2FE818BD" w14:textId="20A1F072" w:rsidR="00D65122" w:rsidRPr="00E376CE" w:rsidRDefault="00D65122" w:rsidP="00D65122">
                            <w:pPr>
                              <w:pStyle w:val="ListParagraph"/>
                              <w:numPr>
                                <w:ilvl w:val="0"/>
                                <w:numId w:val="31"/>
                              </w:numPr>
                              <w:rPr>
                                <w:sz w:val="20"/>
                              </w:rPr>
                            </w:pPr>
                            <w:r w:rsidRPr="00E376CE">
                              <w:rPr>
                                <w:sz w:val="20"/>
                              </w:rPr>
                              <w:t>Benefits and risks of using technology in investigations</w:t>
                            </w:r>
                          </w:p>
                          <w:p w14:paraId="7F9418F5" w14:textId="3C4D1865" w:rsidR="00D65122" w:rsidRPr="00E376CE" w:rsidRDefault="00B3134E" w:rsidP="00D65122">
                            <w:pPr>
                              <w:pStyle w:val="ListParagraph"/>
                              <w:numPr>
                                <w:ilvl w:val="0"/>
                                <w:numId w:val="31"/>
                              </w:numPr>
                              <w:rPr>
                                <w:sz w:val="20"/>
                              </w:rPr>
                            </w:pPr>
                            <w:r w:rsidRPr="00E376CE">
                              <w:rPr>
                                <w:sz w:val="20"/>
                              </w:rPr>
                              <w:t>Training and coaching t</w:t>
                            </w:r>
                            <w:r w:rsidR="00D65122" w:rsidRPr="00E376CE">
                              <w:rPr>
                                <w:sz w:val="20"/>
                              </w:rPr>
                              <w:t xml:space="preserve">ools that supervisors can use </w:t>
                            </w:r>
                            <w:r w:rsidRPr="00E376CE">
                              <w:rPr>
                                <w:sz w:val="20"/>
                              </w:rPr>
                              <w:t xml:space="preserve">with staff to </w:t>
                            </w:r>
                            <w:r w:rsidR="00D65122" w:rsidRPr="00E376CE">
                              <w:rPr>
                                <w:sz w:val="20"/>
                              </w:rPr>
                              <w:t>promote the safe use of technology during investigations</w:t>
                            </w:r>
                            <w:r w:rsidRPr="00E376CE">
                              <w:rPr>
                                <w:sz w:val="20"/>
                              </w:rPr>
                              <w:t xml:space="preserve"> with emphasis on </w:t>
                            </w:r>
                            <w:r w:rsidR="00D65122" w:rsidRPr="00E376CE">
                              <w:rPr>
                                <w:sz w:val="20"/>
                              </w:rPr>
                              <w:t>engagement, safety, privacy</w:t>
                            </w:r>
                            <w:r w:rsidRPr="00E376CE">
                              <w:rPr>
                                <w:sz w:val="20"/>
                              </w:rPr>
                              <w:t xml:space="preserve">, and documentation. </w:t>
                            </w:r>
                            <w:r w:rsidR="00D65122" w:rsidRPr="00E376CE">
                              <w:rPr>
                                <w:sz w:val="20"/>
                              </w:rPr>
                              <w:t xml:space="preserve"> </w:t>
                            </w:r>
                          </w:p>
                          <w:p w14:paraId="5B715373" w14:textId="259B4622" w:rsidR="00B3134E" w:rsidRDefault="00B3134E" w:rsidP="00B3134E">
                            <w:pPr>
                              <w:pStyle w:val="ListParagraph"/>
                              <w:numPr>
                                <w:ilvl w:val="0"/>
                                <w:numId w:val="0"/>
                              </w:numPr>
                              <w:ind w:left="810"/>
                              <w:rPr>
                                <w:sz w:val="24"/>
                                <w:szCs w:val="24"/>
                              </w:rPr>
                            </w:pPr>
                          </w:p>
                          <w:p w14:paraId="50DE5AA5" w14:textId="77777777" w:rsidR="00B3134E" w:rsidRPr="00D65122" w:rsidRDefault="00B3134E" w:rsidP="00B3134E">
                            <w:pPr>
                              <w:pStyle w:val="ListParagraph"/>
                              <w:numPr>
                                <w:ilvl w:val="0"/>
                                <w:numId w:val="0"/>
                              </w:numPr>
                              <w:ind w:left="810"/>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B08BE" id="Text Box 228" o:spid="_x0000_s1048" type="#_x0000_t202" style="position:absolute;margin-left:12pt;margin-top:33.75pt;width:486.75pt;height:29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" fillcolor="white [3201]" stroked="f" strokeweight=".5pt">
                <v:textbox>
                  <w:txbxContent>
                    <w:p w14:paraId="508812D0" w14:textId="2A5C3352" w:rsidR="00D65122" w:rsidRPr="00E376CE" w:rsidRDefault="002A62FA">
                      <w:pPr>
                        <w:rPr>
                          <w:sz w:val="20"/>
                        </w:rPr>
                      </w:pPr>
                      <w:r w:rsidRPr="00E376CE">
                        <w:rPr>
                          <w:sz w:val="20"/>
                        </w:rPr>
                        <w:t xml:space="preserve">This training module </w:t>
                      </w:r>
                      <w:r w:rsidR="00BC6650">
                        <w:rPr>
                          <w:sz w:val="20"/>
                        </w:rPr>
                        <w:t>is intended as</w:t>
                      </w:r>
                      <w:r w:rsidRPr="00E376CE">
                        <w:rPr>
                          <w:sz w:val="20"/>
                        </w:rPr>
                        <w:t xml:space="preserve"> a resource for APS supervisors to promote the safe use of technology by APS investigators. The use of technology in </w:t>
                      </w:r>
                      <w:r w:rsidR="00D65122" w:rsidRPr="00E376CE">
                        <w:rPr>
                          <w:sz w:val="20"/>
                        </w:rPr>
                        <w:t xml:space="preserve">conducting </w:t>
                      </w:r>
                      <w:r w:rsidRPr="00E376CE">
                        <w:rPr>
                          <w:sz w:val="20"/>
                        </w:rPr>
                        <w:t>APS investigations has increased</w:t>
                      </w:r>
                      <w:r w:rsidR="00D65122" w:rsidRPr="00E376CE">
                        <w:rPr>
                          <w:sz w:val="20"/>
                        </w:rPr>
                        <w:t xml:space="preserve"> in part due to the the </w:t>
                      </w:r>
                      <w:r w:rsidRPr="00E376CE">
                        <w:rPr>
                          <w:sz w:val="20"/>
                        </w:rPr>
                        <w:t>recent worldwide pandemic</w:t>
                      </w:r>
                      <w:r w:rsidR="00D65122" w:rsidRPr="00E376CE">
                        <w:rPr>
                          <w:sz w:val="20"/>
                        </w:rPr>
                        <w:t xml:space="preserve"> and </w:t>
                      </w:r>
                      <w:r w:rsidR="00BC6650">
                        <w:rPr>
                          <w:sz w:val="20"/>
                        </w:rPr>
                        <w:t>its</w:t>
                      </w:r>
                      <w:r w:rsidR="00D65122" w:rsidRPr="00E376CE">
                        <w:rPr>
                          <w:sz w:val="20"/>
                        </w:rPr>
                        <w:t xml:space="preserve"> impact on APS practices– but also because of the </w:t>
                      </w:r>
                      <w:r w:rsidR="00BC6650">
                        <w:rPr>
                          <w:sz w:val="20"/>
                        </w:rPr>
                        <w:t xml:space="preserve">recognized </w:t>
                      </w:r>
                      <w:r w:rsidR="00D65122" w:rsidRPr="00E376CE">
                        <w:rPr>
                          <w:sz w:val="20"/>
                        </w:rPr>
                        <w:t xml:space="preserve">efficiencies that technology can offer long-term.  </w:t>
                      </w:r>
                    </w:p>
                    <w:p w14:paraId="3BADFE49" w14:textId="2CEF14DD" w:rsidR="00D65122" w:rsidRPr="00E376CE" w:rsidRDefault="00D65122">
                      <w:pPr>
                        <w:rPr>
                          <w:sz w:val="20"/>
                        </w:rPr>
                      </w:pPr>
                      <w:r w:rsidRPr="00E376CE">
                        <w:rPr>
                          <w:sz w:val="20"/>
                        </w:rPr>
                        <w:t>The key topics presented include:</w:t>
                      </w:r>
                    </w:p>
                    <w:p w14:paraId="506DE54E" w14:textId="004D48A2" w:rsidR="002A62FA" w:rsidRPr="00E376CE" w:rsidRDefault="00D65122" w:rsidP="00D65122">
                      <w:pPr>
                        <w:pStyle w:val="ListParagraph"/>
                        <w:numPr>
                          <w:ilvl w:val="0"/>
                          <w:numId w:val="31"/>
                        </w:numPr>
                        <w:rPr>
                          <w:sz w:val="20"/>
                        </w:rPr>
                      </w:pPr>
                      <w:r w:rsidRPr="00E376CE">
                        <w:rPr>
                          <w:sz w:val="20"/>
                        </w:rPr>
                        <w:t>Lessons learned from the pandemic</w:t>
                      </w:r>
                    </w:p>
                    <w:p w14:paraId="2FE818BD" w14:textId="20A1F072" w:rsidR="00D65122" w:rsidRPr="00E376CE" w:rsidRDefault="00D65122" w:rsidP="00D65122">
                      <w:pPr>
                        <w:pStyle w:val="ListParagraph"/>
                        <w:numPr>
                          <w:ilvl w:val="0"/>
                          <w:numId w:val="31"/>
                        </w:numPr>
                        <w:rPr>
                          <w:sz w:val="20"/>
                        </w:rPr>
                      </w:pPr>
                      <w:r w:rsidRPr="00E376CE">
                        <w:rPr>
                          <w:sz w:val="20"/>
                        </w:rPr>
                        <w:t>Benefits and risks of using technology in investigations</w:t>
                      </w:r>
                    </w:p>
                    <w:p w14:paraId="7F9418F5" w14:textId="3C4D1865" w:rsidR="00D65122" w:rsidRPr="00E376CE" w:rsidRDefault="00B3134E" w:rsidP="00D65122">
                      <w:pPr>
                        <w:pStyle w:val="ListParagraph"/>
                        <w:numPr>
                          <w:ilvl w:val="0"/>
                          <w:numId w:val="31"/>
                        </w:numPr>
                        <w:rPr>
                          <w:sz w:val="20"/>
                        </w:rPr>
                      </w:pPr>
                      <w:r w:rsidRPr="00E376CE">
                        <w:rPr>
                          <w:sz w:val="20"/>
                        </w:rPr>
                        <w:t>Training and coaching t</w:t>
                      </w:r>
                      <w:r w:rsidR="00D65122" w:rsidRPr="00E376CE">
                        <w:rPr>
                          <w:sz w:val="20"/>
                        </w:rPr>
                        <w:t xml:space="preserve">ools that supervisors can use </w:t>
                      </w:r>
                      <w:r w:rsidRPr="00E376CE">
                        <w:rPr>
                          <w:sz w:val="20"/>
                        </w:rPr>
                        <w:t xml:space="preserve">with staff to </w:t>
                      </w:r>
                      <w:r w:rsidR="00D65122" w:rsidRPr="00E376CE">
                        <w:rPr>
                          <w:sz w:val="20"/>
                        </w:rPr>
                        <w:t>promote the safe use of technology during investigations</w:t>
                      </w:r>
                      <w:r w:rsidRPr="00E376CE">
                        <w:rPr>
                          <w:sz w:val="20"/>
                        </w:rPr>
                        <w:t xml:space="preserve"> with emphasis on </w:t>
                      </w:r>
                      <w:r w:rsidR="00D65122" w:rsidRPr="00E376CE">
                        <w:rPr>
                          <w:sz w:val="20"/>
                        </w:rPr>
                        <w:t>engagement, safety, privacy</w:t>
                      </w:r>
                      <w:r w:rsidRPr="00E376CE">
                        <w:rPr>
                          <w:sz w:val="20"/>
                        </w:rPr>
                        <w:t xml:space="preserve">, and documentation. </w:t>
                      </w:r>
                      <w:r w:rsidR="00D65122" w:rsidRPr="00E376CE">
                        <w:rPr>
                          <w:sz w:val="20"/>
                        </w:rPr>
                        <w:t xml:space="preserve"> </w:t>
                      </w:r>
                    </w:p>
                    <w:p w14:paraId="5B715373" w14:textId="259B4622" w:rsidR="00B3134E" w:rsidRDefault="00B3134E" w:rsidP="00B3134E">
                      <w:pPr>
                        <w:pStyle w:val="ListParagraph"/>
                        <w:numPr>
                          <w:ilvl w:val="0"/>
                          <w:numId w:val="0"/>
                        </w:numPr>
                        <w:ind w:left="810"/>
                        <w:rPr>
                          <w:sz w:val="24"/>
                          <w:szCs w:val="24"/>
                        </w:rPr>
                      </w:pPr>
                    </w:p>
                    <w:p w14:paraId="50DE5AA5" w14:textId="77777777" w:rsidR="00B3134E" w:rsidRPr="00D65122" w:rsidRDefault="00B3134E" w:rsidP="00B3134E">
                      <w:pPr>
                        <w:pStyle w:val="ListParagraph"/>
                        <w:numPr>
                          <w:ilvl w:val="0"/>
                          <w:numId w:val="0"/>
                        </w:numPr>
                        <w:ind w:left="810"/>
                        <w:rPr>
                          <w:sz w:val="24"/>
                          <w:szCs w:val="24"/>
                        </w:rPr>
                      </w:pPr>
                    </w:p>
                  </w:txbxContent>
                </v:textbox>
                <w10:wrap anchorx="margin"/>
              </v:shape>
            </w:pict>
          </mc:Fallback>
        </mc:AlternateContent>
      </w:r>
      <w:r w:rsidR="00A73905" w:rsidRPr="00B309C1">
        <w:rPr>
          <w:rFonts w:asciiTheme="minorHAnsi" w:hAnsiTheme="minorHAnsi" w:cstheme="minorHAnsi"/>
        </w:rPr>
        <w:br w:type="page"/>
      </w:r>
    </w:p>
    <w:p w14:paraId="154D9F95" w14:textId="77777777" w:rsidR="001A09D8" w:rsidRPr="001A09D8" w:rsidRDefault="001A09D8" w:rsidP="001A09D8">
      <w:pPr>
        <w:keepNext/>
        <w:keepLines/>
        <w:spacing w:after="120"/>
        <w:jc w:val="center"/>
        <w:outlineLvl w:val="0"/>
        <w:rPr>
          <w:rFonts w:asciiTheme="minorHAnsi" w:eastAsiaTheme="majorEastAsia" w:hAnsiTheme="minorHAnsi" w:cstheme="minorHAnsi"/>
          <w:b/>
          <w:color w:val="2E74B5" w:themeColor="accent1" w:themeShade="BF"/>
          <w:sz w:val="48"/>
          <w:szCs w:val="48"/>
        </w:rPr>
      </w:pPr>
      <w:bookmarkStart w:id="12" w:name="_Toc477622241"/>
      <w:bookmarkStart w:id="13" w:name="_Toc65056160"/>
      <w:r w:rsidRPr="001A09D8">
        <w:rPr>
          <w:rFonts w:asciiTheme="minorHAnsi" w:eastAsiaTheme="majorEastAsia" w:hAnsiTheme="minorHAnsi" w:cstheme="minorHAnsi"/>
          <w:b/>
          <w:color w:val="2E74B5" w:themeColor="accent1" w:themeShade="BF"/>
          <w:sz w:val="48"/>
          <w:szCs w:val="48"/>
        </w:rPr>
        <w:lastRenderedPageBreak/>
        <w:t>Equal Opportunity Employer/Program</w:t>
      </w:r>
    </w:p>
    <w:p w14:paraId="5DEFE37B" w14:textId="77777777" w:rsidR="001A09D8" w:rsidRPr="001A09D8" w:rsidRDefault="001A09D8" w:rsidP="001A09D8">
      <w:pPr>
        <w:spacing w:line="259" w:lineRule="auto"/>
        <w:rPr>
          <w:rFonts w:asciiTheme="minorHAnsi" w:hAnsiTheme="minorHAnsi" w:cstheme="minorHAnsi"/>
        </w:rPr>
      </w:pPr>
      <w:r w:rsidRPr="001A09D8">
        <w:rPr>
          <w:rFonts w:asciiTheme="minorHAnsi" w:hAnsiTheme="minorHAnsi" w:cstheme="minorHAnsi"/>
        </w:rPr>
        <w:t xml:space="preserve">Equal Opportunity Employer/Program Under Titles VI and VII of the Civil Rights Act of 1964 (Title VI &amp; VII), and the Americans with Disabilities Act of 1990 (ADA), Section 504 of the Rehabilitation Act of 1973, the Age Discrimination Act of 1975, and Title II of the Genetic Information Nondiscrimination Act (GINA) of 2008, the Department prohibits discrimination in admissions, programs, services, activities, or employment based on race, color, religion, sex, national origin, age, disability, genetics and retaliation. The Department must make a reasonable accommodation to allow a person with a disability to take part in a program, service or activity. For example, this means if necessary, the Department must provide sign language interpreters for people who are deaf, a wheelchair accessible location, or enlarged print materials. It also means that the Department will take any other reasonable action that allows you to take part in and understand a program or activity, including making reasonable changes to an activity. If you believe that you will not be able to understand or take part in a program or activity because of your disability, please let us know of your disability needs in advance if possible. To request this document in alternative format or for further information about this policy, contact: </w:t>
      </w:r>
      <w:r w:rsidRPr="001A09D8">
        <w:rPr>
          <w:rFonts w:asciiTheme="minorHAnsi" w:hAnsiTheme="minorHAnsi" w:cstheme="minorHAnsi"/>
          <w:highlight w:val="yellow"/>
        </w:rPr>
        <w:t>[Insert Division/Administration/Program Name and Number]</w:t>
      </w:r>
      <w:r w:rsidRPr="001A09D8">
        <w:rPr>
          <w:rFonts w:asciiTheme="minorHAnsi" w:hAnsiTheme="minorHAnsi" w:cstheme="minorHAnsi"/>
        </w:rPr>
        <w:t xml:space="preserve">; TTY/TDD Services: 7-1-1. Free language assistance for DES services is available upon request. </w:t>
      </w:r>
    </w:p>
    <w:p w14:paraId="45144E8A" w14:textId="77777777" w:rsidR="001A09D8" w:rsidRDefault="001A09D8">
      <w:pPr>
        <w:spacing w:line="259" w:lineRule="auto"/>
        <w:rPr>
          <w:rFonts w:asciiTheme="minorHAnsi" w:eastAsiaTheme="majorEastAsia" w:hAnsiTheme="minorHAnsi" w:cstheme="minorHAnsi"/>
          <w:smallCaps/>
          <w:color w:val="101820"/>
          <w:spacing w:val="80"/>
          <w:sz w:val="40"/>
          <w:szCs w:val="32"/>
          <w:u w:val="single"/>
        </w:rPr>
      </w:pPr>
      <w:r>
        <w:rPr>
          <w:rFonts w:asciiTheme="minorHAnsi" w:eastAsiaTheme="majorEastAsia" w:hAnsiTheme="minorHAnsi" w:cstheme="minorHAnsi"/>
          <w:smallCaps/>
          <w:color w:val="101820"/>
          <w:spacing w:val="80"/>
          <w:sz w:val="40"/>
          <w:szCs w:val="32"/>
          <w:u w:val="single"/>
        </w:rPr>
        <w:br w:type="page"/>
      </w:r>
    </w:p>
    <w:p w14:paraId="79C97F6A" w14:textId="4E3AE948" w:rsidR="001A09D8" w:rsidRPr="00983D32" w:rsidRDefault="001A09D8" w:rsidP="001A09D8">
      <w:pPr>
        <w:keepNext/>
        <w:keepLines/>
        <w:spacing w:after="120" w:line="300" w:lineRule="auto"/>
        <w:outlineLvl w:val="1"/>
        <w:rPr>
          <w:rFonts w:asciiTheme="minorHAnsi" w:eastAsiaTheme="majorEastAsia" w:hAnsiTheme="minorHAnsi" w:cstheme="minorHAnsi"/>
          <w:smallCaps/>
          <w:color w:val="101820"/>
          <w:spacing w:val="80"/>
          <w:sz w:val="40"/>
          <w:szCs w:val="32"/>
          <w:u w:val="single"/>
        </w:rPr>
      </w:pPr>
      <w:r w:rsidRPr="00983D32">
        <w:rPr>
          <w:rFonts w:asciiTheme="minorHAnsi" w:eastAsiaTheme="majorEastAsia" w:hAnsiTheme="minorHAnsi" w:cstheme="minorHAnsi"/>
          <w:smallCaps/>
          <w:color w:val="101820"/>
          <w:spacing w:val="80"/>
          <w:sz w:val="40"/>
          <w:szCs w:val="32"/>
          <w:u w:val="single"/>
        </w:rPr>
        <w:lastRenderedPageBreak/>
        <w:t>Icons</w:t>
      </w:r>
    </w:p>
    <w:tbl>
      <w:tblPr>
        <w:tblStyle w:val="TableGrid"/>
        <w:tblW w:w="0" w:type="auto"/>
        <w:jc w:val="center"/>
        <w:tblLook w:val="04A0" w:firstRow="1" w:lastRow="0" w:firstColumn="1" w:lastColumn="0" w:noHBand="0" w:noVBand="1"/>
      </w:tblPr>
      <w:tblGrid>
        <w:gridCol w:w="3865"/>
        <w:gridCol w:w="3761"/>
      </w:tblGrid>
      <w:tr w:rsidR="001A09D8" w:rsidRPr="00983D32" w14:paraId="37E11A7B" w14:textId="77777777" w:rsidTr="001A09D8">
        <w:trPr>
          <w:trHeight w:val="2249"/>
          <w:jc w:val="center"/>
        </w:trPr>
        <w:tc>
          <w:tcPr>
            <w:tcW w:w="3865" w:type="dxa"/>
          </w:tcPr>
          <w:p w14:paraId="4229F560" w14:textId="77777777" w:rsidR="001A09D8" w:rsidRPr="00983D32" w:rsidRDefault="001A09D8" w:rsidP="001A09D8">
            <w:pPr>
              <w:spacing w:before="120"/>
              <w:jc w:val="center"/>
              <w:rPr>
                <w:rFonts w:asciiTheme="minorHAnsi" w:hAnsiTheme="minorHAnsi" w:cstheme="minorHAnsi"/>
                <w:b/>
                <w:noProof/>
              </w:rPr>
            </w:pPr>
            <w:r w:rsidRPr="00983D32">
              <w:rPr>
                <w:rFonts w:asciiTheme="minorHAnsi" w:hAnsiTheme="minorHAnsi" w:cstheme="minorHAnsi"/>
                <w:b/>
                <w:noProof/>
              </w:rPr>
              <w:drawing>
                <wp:inline distT="0" distB="0" distL="0" distR="0" wp14:anchorId="6B4D3F9C" wp14:editId="0D8E38B7">
                  <wp:extent cx="908038" cy="11169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_ClickAnimate_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08038" cy="1116965"/>
                          </a:xfrm>
                          <a:prstGeom prst="rect">
                            <a:avLst/>
                          </a:prstGeom>
                        </pic:spPr>
                      </pic:pic>
                    </a:graphicData>
                  </a:graphic>
                </wp:inline>
              </w:drawing>
            </w:r>
          </w:p>
        </w:tc>
        <w:tc>
          <w:tcPr>
            <w:tcW w:w="3761" w:type="dxa"/>
          </w:tcPr>
          <w:p w14:paraId="5EB7450E" w14:textId="77777777" w:rsidR="001A09D8" w:rsidRPr="00983D32" w:rsidRDefault="001A09D8" w:rsidP="001A09D8">
            <w:pPr>
              <w:spacing w:before="120"/>
              <w:jc w:val="center"/>
              <w:rPr>
                <w:rFonts w:asciiTheme="minorHAnsi" w:hAnsiTheme="minorHAnsi" w:cstheme="minorHAnsi"/>
                <w:b/>
                <w:noProof/>
              </w:rPr>
            </w:pPr>
            <w:r w:rsidRPr="00983D32">
              <w:rPr>
                <w:rFonts w:asciiTheme="minorHAnsi" w:hAnsiTheme="minorHAnsi" w:cstheme="minorHAnsi"/>
                <w:b/>
                <w:noProof/>
              </w:rPr>
              <w:drawing>
                <wp:inline distT="0" distB="0" distL="0" distR="0" wp14:anchorId="24226D78" wp14:editId="57CE55C8">
                  <wp:extent cx="1311275" cy="1180739"/>
                  <wp:effectExtent l="0" t="0" r="317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con_Discussion_1.JPG"/>
                          <pic:cNvPicPr/>
                        </pic:nvPicPr>
                        <pic:blipFill>
                          <a:blip r:embed="rId26">
                            <a:extLst>
                              <a:ext uri="{28A0092B-C50C-407E-A947-70E740481C1C}">
                                <a14:useLocalDpi xmlns:a14="http://schemas.microsoft.com/office/drawing/2010/main" val="0"/>
                              </a:ext>
                            </a:extLst>
                          </a:blip>
                          <a:stretch>
                            <a:fillRect/>
                          </a:stretch>
                        </pic:blipFill>
                        <pic:spPr>
                          <a:xfrm>
                            <a:off x="0" y="0"/>
                            <a:ext cx="1311275" cy="1180739"/>
                          </a:xfrm>
                          <a:prstGeom prst="rect">
                            <a:avLst/>
                          </a:prstGeom>
                        </pic:spPr>
                      </pic:pic>
                    </a:graphicData>
                  </a:graphic>
                </wp:inline>
              </w:drawing>
            </w:r>
          </w:p>
        </w:tc>
      </w:tr>
      <w:tr w:rsidR="001A09D8" w:rsidRPr="00983D32" w14:paraId="71B4C442" w14:textId="77777777" w:rsidTr="001A09D8">
        <w:trPr>
          <w:trHeight w:val="2060"/>
          <w:jc w:val="center"/>
        </w:trPr>
        <w:tc>
          <w:tcPr>
            <w:tcW w:w="3865" w:type="dxa"/>
          </w:tcPr>
          <w:p w14:paraId="51C1A5D7" w14:textId="77777777" w:rsidR="001A09D8" w:rsidRPr="00983D32" w:rsidRDefault="001A09D8" w:rsidP="001A09D8">
            <w:pPr>
              <w:spacing w:before="120"/>
              <w:jc w:val="center"/>
              <w:rPr>
                <w:rFonts w:asciiTheme="minorHAnsi" w:hAnsiTheme="minorHAnsi" w:cstheme="minorHAnsi"/>
                <w:b/>
                <w:noProof/>
              </w:rPr>
            </w:pPr>
            <w:r w:rsidRPr="00983D32">
              <w:rPr>
                <w:rFonts w:asciiTheme="minorHAnsi" w:hAnsiTheme="minorHAnsi" w:cstheme="minorHAnsi"/>
                <w:b/>
                <w:noProof/>
              </w:rPr>
              <w:drawing>
                <wp:inline distT="0" distB="0" distL="0" distR="0" wp14:anchorId="21BDB48C" wp14:editId="05C41F00">
                  <wp:extent cx="927100" cy="1084836"/>
                  <wp:effectExtent l="0" t="0" r="6350"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27">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tc>
        <w:tc>
          <w:tcPr>
            <w:tcW w:w="3761" w:type="dxa"/>
          </w:tcPr>
          <w:p w14:paraId="0D041C0D" w14:textId="77777777" w:rsidR="001A09D8" w:rsidRPr="00983D32" w:rsidRDefault="001A09D8" w:rsidP="001A09D8">
            <w:pPr>
              <w:spacing w:before="120"/>
              <w:jc w:val="center"/>
              <w:rPr>
                <w:rFonts w:asciiTheme="minorHAnsi" w:hAnsiTheme="minorHAnsi" w:cstheme="minorHAnsi"/>
                <w:b/>
                <w:noProof/>
              </w:rPr>
            </w:pPr>
            <w:r w:rsidRPr="00983D32">
              <w:rPr>
                <w:rFonts w:asciiTheme="minorHAnsi" w:hAnsiTheme="minorHAnsi" w:cstheme="minorHAnsi"/>
                <w:b/>
                <w:noProof/>
              </w:rPr>
              <w:drawing>
                <wp:inline distT="0" distB="0" distL="0" distR="0" wp14:anchorId="4FE6090F" wp14:editId="46F657EB">
                  <wp:extent cx="1067848" cy="1041400"/>
                  <wp:effectExtent l="0" t="0" r="0"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28">
                            <a:extLst>
                              <a:ext uri="{28A0092B-C50C-407E-A947-70E740481C1C}">
                                <a14:useLocalDpi xmlns:a14="http://schemas.microsoft.com/office/drawing/2010/main" val="0"/>
                              </a:ext>
                            </a:extLst>
                          </a:blip>
                          <a:stretch>
                            <a:fillRect/>
                          </a:stretch>
                        </pic:blipFill>
                        <pic:spPr>
                          <a:xfrm>
                            <a:off x="0" y="0"/>
                            <a:ext cx="1089934" cy="1062939"/>
                          </a:xfrm>
                          <a:prstGeom prst="rect">
                            <a:avLst/>
                          </a:prstGeom>
                        </pic:spPr>
                      </pic:pic>
                    </a:graphicData>
                  </a:graphic>
                </wp:inline>
              </w:drawing>
            </w:r>
          </w:p>
        </w:tc>
      </w:tr>
      <w:tr w:rsidR="001A09D8" w:rsidRPr="00B309C1" w14:paraId="1183E8E3" w14:textId="77777777" w:rsidTr="001A09D8">
        <w:trPr>
          <w:trHeight w:val="1979"/>
          <w:jc w:val="center"/>
        </w:trPr>
        <w:tc>
          <w:tcPr>
            <w:tcW w:w="3865" w:type="dxa"/>
          </w:tcPr>
          <w:p w14:paraId="3EDA1841"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7397B98B" wp14:editId="1EB60E45">
                  <wp:extent cx="857387" cy="1076960"/>
                  <wp:effectExtent l="0" t="0" r="0" b="889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_Timing_1.JPG"/>
                          <pic:cNvPicPr/>
                        </pic:nvPicPr>
                        <pic:blipFill>
                          <a:blip r:embed="rId29">
                            <a:extLst>
                              <a:ext uri="{28A0092B-C50C-407E-A947-70E740481C1C}">
                                <a14:useLocalDpi xmlns:a14="http://schemas.microsoft.com/office/drawing/2010/main" val="0"/>
                              </a:ext>
                            </a:extLst>
                          </a:blip>
                          <a:stretch>
                            <a:fillRect/>
                          </a:stretch>
                        </pic:blipFill>
                        <pic:spPr>
                          <a:xfrm>
                            <a:off x="0" y="0"/>
                            <a:ext cx="874534" cy="1098498"/>
                          </a:xfrm>
                          <a:prstGeom prst="rect">
                            <a:avLst/>
                          </a:prstGeom>
                        </pic:spPr>
                      </pic:pic>
                    </a:graphicData>
                  </a:graphic>
                </wp:inline>
              </w:drawing>
            </w:r>
          </w:p>
        </w:tc>
        <w:tc>
          <w:tcPr>
            <w:tcW w:w="3761" w:type="dxa"/>
          </w:tcPr>
          <w:p w14:paraId="4FE14E41"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494E41CF" wp14:editId="5A3F8CBF">
                  <wp:extent cx="1252220" cy="1000809"/>
                  <wp:effectExtent l="0" t="0" r="508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con_Video_1.JPG"/>
                          <pic:cNvPicPr/>
                        </pic:nvPicPr>
                        <pic:blipFill>
                          <a:blip r:embed="rId30">
                            <a:extLst>
                              <a:ext uri="{28A0092B-C50C-407E-A947-70E740481C1C}">
                                <a14:useLocalDpi xmlns:a14="http://schemas.microsoft.com/office/drawing/2010/main" val="0"/>
                              </a:ext>
                            </a:extLst>
                          </a:blip>
                          <a:stretch>
                            <a:fillRect/>
                          </a:stretch>
                        </pic:blipFill>
                        <pic:spPr>
                          <a:xfrm>
                            <a:off x="0" y="0"/>
                            <a:ext cx="1286298" cy="1028045"/>
                          </a:xfrm>
                          <a:prstGeom prst="rect">
                            <a:avLst/>
                          </a:prstGeom>
                        </pic:spPr>
                      </pic:pic>
                    </a:graphicData>
                  </a:graphic>
                </wp:inline>
              </w:drawing>
            </w:r>
          </w:p>
        </w:tc>
      </w:tr>
      <w:tr w:rsidR="001A09D8" w:rsidRPr="00B309C1" w14:paraId="1CB06280" w14:textId="77777777" w:rsidTr="001A09D8">
        <w:trPr>
          <w:trHeight w:val="1970"/>
          <w:jc w:val="center"/>
        </w:trPr>
        <w:tc>
          <w:tcPr>
            <w:tcW w:w="3865" w:type="dxa"/>
          </w:tcPr>
          <w:p w14:paraId="0C89F4B4"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53076077" wp14:editId="5D0C9058">
                  <wp:extent cx="908050" cy="997139"/>
                  <wp:effectExtent l="0" t="0" r="635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con_WExercise_1.JPG"/>
                          <pic:cNvPicPr/>
                        </pic:nvPicPr>
                        <pic:blipFill>
                          <a:blip r:embed="rId31">
                            <a:extLst>
                              <a:ext uri="{28A0092B-C50C-407E-A947-70E740481C1C}">
                                <a14:useLocalDpi xmlns:a14="http://schemas.microsoft.com/office/drawing/2010/main" val="0"/>
                              </a:ext>
                            </a:extLst>
                          </a:blip>
                          <a:stretch>
                            <a:fillRect/>
                          </a:stretch>
                        </pic:blipFill>
                        <pic:spPr>
                          <a:xfrm>
                            <a:off x="0" y="0"/>
                            <a:ext cx="936579" cy="1028467"/>
                          </a:xfrm>
                          <a:prstGeom prst="rect">
                            <a:avLst/>
                          </a:prstGeom>
                        </pic:spPr>
                      </pic:pic>
                    </a:graphicData>
                  </a:graphic>
                </wp:inline>
              </w:drawing>
            </w:r>
          </w:p>
        </w:tc>
        <w:tc>
          <w:tcPr>
            <w:tcW w:w="3761" w:type="dxa"/>
          </w:tcPr>
          <w:p w14:paraId="237D65A0"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460A5503" wp14:editId="156C3427">
                  <wp:extent cx="1061758" cy="1110512"/>
                  <wp:effectExtent l="0" t="0" r="508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_Policy_1.JPG"/>
                          <pic:cNvPicPr/>
                        </pic:nvPicPr>
                        <pic:blipFill>
                          <a:blip r:embed="rId32">
                            <a:extLst>
                              <a:ext uri="{28A0092B-C50C-407E-A947-70E740481C1C}">
                                <a14:useLocalDpi xmlns:a14="http://schemas.microsoft.com/office/drawing/2010/main" val="0"/>
                              </a:ext>
                            </a:extLst>
                          </a:blip>
                          <a:stretch>
                            <a:fillRect/>
                          </a:stretch>
                        </pic:blipFill>
                        <pic:spPr>
                          <a:xfrm>
                            <a:off x="0" y="0"/>
                            <a:ext cx="1094076" cy="1144314"/>
                          </a:xfrm>
                          <a:prstGeom prst="rect">
                            <a:avLst/>
                          </a:prstGeom>
                        </pic:spPr>
                      </pic:pic>
                    </a:graphicData>
                  </a:graphic>
                </wp:inline>
              </w:drawing>
            </w:r>
          </w:p>
        </w:tc>
      </w:tr>
      <w:tr w:rsidR="001A09D8" w:rsidRPr="00B309C1" w14:paraId="0BF5AF28" w14:textId="77777777" w:rsidTr="001A09D8">
        <w:trPr>
          <w:trHeight w:val="2132"/>
          <w:jc w:val="center"/>
        </w:trPr>
        <w:tc>
          <w:tcPr>
            <w:tcW w:w="3865" w:type="dxa"/>
          </w:tcPr>
          <w:p w14:paraId="35BF84E5"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73196A65" wp14:editId="3113A7AB">
                  <wp:extent cx="971550" cy="1213791"/>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on_BoardOrChart_22.png"/>
                          <pic:cNvPicPr/>
                        </pic:nvPicPr>
                        <pic:blipFill>
                          <a:blip r:embed="rId33">
                            <a:extLst>
                              <a:ext uri="{28A0092B-C50C-407E-A947-70E740481C1C}">
                                <a14:useLocalDpi xmlns:a14="http://schemas.microsoft.com/office/drawing/2010/main" val="0"/>
                              </a:ext>
                            </a:extLst>
                          </a:blip>
                          <a:stretch>
                            <a:fillRect/>
                          </a:stretch>
                        </pic:blipFill>
                        <pic:spPr>
                          <a:xfrm>
                            <a:off x="0" y="0"/>
                            <a:ext cx="973400" cy="1216103"/>
                          </a:xfrm>
                          <a:prstGeom prst="rect">
                            <a:avLst/>
                          </a:prstGeom>
                        </pic:spPr>
                      </pic:pic>
                    </a:graphicData>
                  </a:graphic>
                </wp:inline>
              </w:drawing>
            </w:r>
          </w:p>
        </w:tc>
        <w:tc>
          <w:tcPr>
            <w:tcW w:w="3761" w:type="dxa"/>
          </w:tcPr>
          <w:p w14:paraId="0F5A081B" w14:textId="77777777" w:rsidR="001A09D8" w:rsidRPr="00B309C1" w:rsidRDefault="001A09D8" w:rsidP="001A09D8">
            <w:pPr>
              <w:pStyle w:val="12Images"/>
              <w:rPr>
                <w:rFonts w:asciiTheme="minorHAnsi" w:hAnsiTheme="minorHAnsi" w:cstheme="minorHAnsi"/>
              </w:rPr>
            </w:pPr>
            <w:r w:rsidRPr="00B309C1">
              <w:rPr>
                <w:rFonts w:asciiTheme="minorHAnsi" w:hAnsiTheme="minorHAnsi" w:cstheme="minorHAnsi"/>
              </w:rPr>
              <w:drawing>
                <wp:inline distT="0" distB="0" distL="0" distR="0" wp14:anchorId="5A141214" wp14:editId="4F0663A1">
                  <wp:extent cx="1417444" cy="1117600"/>
                  <wp:effectExtent l="0" t="0" r="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con_Demonstration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69660" cy="1158770"/>
                          </a:xfrm>
                          <a:prstGeom prst="rect">
                            <a:avLst/>
                          </a:prstGeom>
                        </pic:spPr>
                      </pic:pic>
                    </a:graphicData>
                  </a:graphic>
                </wp:inline>
              </w:drawing>
            </w:r>
          </w:p>
        </w:tc>
      </w:tr>
      <w:bookmarkEnd w:id="12"/>
    </w:tbl>
    <w:p w14:paraId="6E78A622" w14:textId="77777777" w:rsidR="009F7667" w:rsidRPr="00715A08" w:rsidRDefault="009F7667" w:rsidP="009F7667">
      <w:pPr>
        <w:pStyle w:val="Heading1"/>
        <w:jc w:val="center"/>
        <w:rPr>
          <w:rFonts w:asciiTheme="minorHAnsi" w:hAnsiTheme="minorHAnsi" w:cstheme="minorHAnsi"/>
          <w:color w:val="000000"/>
          <w:sz w:val="28"/>
          <w:szCs w:val="28"/>
        </w:rPr>
      </w:pPr>
      <w:r w:rsidRPr="00715A08">
        <w:rPr>
          <w:rFonts w:asciiTheme="minorHAnsi" w:hAnsiTheme="minorHAnsi" w:cstheme="minorHAnsi"/>
          <w:sz w:val="28"/>
          <w:szCs w:val="28"/>
        </w:rPr>
        <w:br w:type="page"/>
      </w:r>
    </w:p>
    <w:p w14:paraId="68F27F11" w14:textId="77777777" w:rsidR="009F7667" w:rsidRPr="00936DA3" w:rsidRDefault="00936DA3" w:rsidP="00936DA3">
      <w:pPr>
        <w:keepNext/>
        <w:keepLines/>
        <w:spacing w:after="120" w:line="300" w:lineRule="auto"/>
        <w:outlineLvl w:val="1"/>
        <w:rPr>
          <w:rFonts w:asciiTheme="minorHAnsi" w:eastAsiaTheme="majorEastAsia" w:hAnsiTheme="minorHAnsi" w:cstheme="minorHAnsi"/>
          <w:smallCaps/>
          <w:color w:val="101820"/>
          <w:spacing w:val="80"/>
          <w:sz w:val="40"/>
          <w:szCs w:val="32"/>
          <w:u w:val="single"/>
        </w:rPr>
      </w:pPr>
      <w:r w:rsidRPr="00936DA3">
        <w:rPr>
          <w:rFonts w:asciiTheme="minorHAnsi" w:eastAsiaTheme="majorEastAsia" w:hAnsiTheme="minorHAnsi" w:cstheme="minorHAnsi"/>
          <w:smallCaps/>
          <w:color w:val="101820"/>
          <w:spacing w:val="80"/>
          <w:sz w:val="40"/>
          <w:szCs w:val="32"/>
          <w:u w:val="single"/>
        </w:rPr>
        <w:lastRenderedPageBreak/>
        <w:t xml:space="preserve">Virtual </w:t>
      </w:r>
      <w:r w:rsidR="00D93F8C" w:rsidRPr="00936DA3">
        <w:rPr>
          <w:rFonts w:asciiTheme="minorHAnsi" w:eastAsiaTheme="majorEastAsia" w:hAnsiTheme="minorHAnsi" w:cstheme="minorHAnsi"/>
          <w:smallCaps/>
          <w:color w:val="101820"/>
          <w:spacing w:val="80"/>
          <w:sz w:val="40"/>
          <w:szCs w:val="32"/>
          <w:u w:val="single"/>
        </w:rPr>
        <w:t>Set-Up</w:t>
      </w:r>
    </w:p>
    <w:p w14:paraId="3A019A66" w14:textId="77777777" w:rsidR="009F7667" w:rsidRPr="00C16584" w:rsidRDefault="009F7667" w:rsidP="00936DA3">
      <w:pPr>
        <w:spacing w:after="120"/>
        <w:rPr>
          <w:rFonts w:asciiTheme="minorHAnsi" w:hAnsiTheme="minorHAnsi" w:cstheme="minorHAnsi"/>
        </w:rPr>
      </w:pPr>
      <w:r w:rsidRPr="00C16584">
        <w:rPr>
          <w:rFonts w:asciiTheme="minorHAnsi" w:hAnsiTheme="minorHAnsi" w:cstheme="minorHAnsi"/>
        </w:rPr>
        <w:t>This guide provides specific instructions for the producer and the facilitator.  However, it can be facilitated by one person and both the producer and facilitator should be able to fill both roles should the need arise.  To reduce the possibility of any problems arising, both the facilitator and the producer should:</w:t>
      </w:r>
    </w:p>
    <w:p w14:paraId="6A8D121E" w14:textId="77777777" w:rsidR="009F7667" w:rsidRPr="00C16584" w:rsidRDefault="009F7667" w:rsidP="0090369A">
      <w:pPr>
        <w:pStyle w:val="ListParagraph"/>
        <w:numPr>
          <w:ilvl w:val="0"/>
          <w:numId w:val="6"/>
        </w:numPr>
        <w:spacing w:after="120"/>
        <w:rPr>
          <w:rFonts w:asciiTheme="minorHAnsi" w:hAnsiTheme="minorHAnsi" w:cstheme="minorHAnsi"/>
        </w:rPr>
      </w:pPr>
      <w:r w:rsidRPr="00C16584">
        <w:rPr>
          <w:rFonts w:asciiTheme="minorHAnsi" w:hAnsiTheme="minorHAnsi" w:cstheme="minorHAnsi"/>
        </w:rPr>
        <w:t xml:space="preserve">Ensure the most recent version of </w:t>
      </w:r>
      <w:r w:rsidR="005507F9">
        <w:rPr>
          <w:rFonts w:asciiTheme="minorHAnsi" w:hAnsiTheme="minorHAnsi" w:cstheme="minorHAnsi"/>
        </w:rPr>
        <w:t>video conferencing platform</w:t>
      </w:r>
      <w:r w:rsidRPr="00C16584">
        <w:rPr>
          <w:rFonts w:asciiTheme="minorHAnsi" w:hAnsiTheme="minorHAnsi" w:cstheme="minorHAnsi"/>
        </w:rPr>
        <w:t xml:space="preserve"> is installed</w:t>
      </w:r>
    </w:p>
    <w:p w14:paraId="40FD0BA6" w14:textId="77777777" w:rsidR="009F7667" w:rsidRPr="00C16584" w:rsidRDefault="009F7667" w:rsidP="0090369A">
      <w:pPr>
        <w:pStyle w:val="ListParagraph"/>
        <w:numPr>
          <w:ilvl w:val="0"/>
          <w:numId w:val="6"/>
        </w:numPr>
        <w:spacing w:after="120"/>
        <w:rPr>
          <w:rFonts w:asciiTheme="minorHAnsi" w:hAnsiTheme="minorHAnsi" w:cstheme="minorHAnsi"/>
        </w:rPr>
      </w:pPr>
      <w:r w:rsidRPr="00C16584">
        <w:rPr>
          <w:rFonts w:asciiTheme="minorHAnsi" w:hAnsiTheme="minorHAnsi" w:cstheme="minorHAnsi"/>
        </w:rPr>
        <w:t xml:space="preserve">Practice using the needed tools after an update to ensure functionality </w:t>
      </w:r>
    </w:p>
    <w:p w14:paraId="46B4B7B8" w14:textId="77777777" w:rsidR="009F7667" w:rsidRPr="00C16584" w:rsidRDefault="009F7667" w:rsidP="0090369A">
      <w:pPr>
        <w:pStyle w:val="ListParagraph"/>
        <w:numPr>
          <w:ilvl w:val="0"/>
          <w:numId w:val="6"/>
        </w:numPr>
        <w:spacing w:after="120"/>
        <w:rPr>
          <w:rFonts w:asciiTheme="minorHAnsi" w:hAnsiTheme="minorHAnsi" w:cstheme="minorHAnsi"/>
        </w:rPr>
      </w:pPr>
      <w:r w:rsidRPr="00C16584">
        <w:rPr>
          <w:rFonts w:asciiTheme="minorHAnsi" w:hAnsiTheme="minorHAnsi" w:cstheme="minorHAnsi"/>
        </w:rPr>
        <w:t>Practice in both roles so as to be prepared for any technical issues</w:t>
      </w:r>
    </w:p>
    <w:p w14:paraId="1DF8F493" w14:textId="77777777" w:rsidR="009F7667" w:rsidRPr="00C16584" w:rsidRDefault="009F7667" w:rsidP="0090369A">
      <w:pPr>
        <w:pStyle w:val="ListParagraph"/>
        <w:numPr>
          <w:ilvl w:val="0"/>
          <w:numId w:val="6"/>
        </w:numPr>
        <w:spacing w:after="120"/>
        <w:rPr>
          <w:rFonts w:asciiTheme="minorHAnsi" w:hAnsiTheme="minorHAnsi" w:cstheme="minorHAnsi"/>
        </w:rPr>
      </w:pPr>
      <w:r w:rsidRPr="00C16584">
        <w:rPr>
          <w:rFonts w:asciiTheme="minorHAnsi" w:hAnsiTheme="minorHAnsi" w:cstheme="minorHAnsi"/>
        </w:rPr>
        <w:t>Ensure you facilitate from a high speed connection, preferably directly connected to a server instead of just WIFI</w:t>
      </w:r>
    </w:p>
    <w:p w14:paraId="72CB6000" w14:textId="77777777" w:rsidR="009F7667" w:rsidRPr="00C16584" w:rsidRDefault="009F7667" w:rsidP="0090369A">
      <w:pPr>
        <w:pStyle w:val="ListParagraph"/>
        <w:numPr>
          <w:ilvl w:val="0"/>
          <w:numId w:val="6"/>
        </w:numPr>
        <w:spacing w:after="120"/>
        <w:rPr>
          <w:rFonts w:asciiTheme="minorHAnsi" w:hAnsiTheme="minorHAnsi" w:cstheme="minorHAnsi"/>
        </w:rPr>
      </w:pPr>
      <w:r w:rsidRPr="00C16584">
        <w:rPr>
          <w:rFonts w:asciiTheme="minorHAnsi" w:hAnsiTheme="minorHAnsi" w:cstheme="minorHAnsi"/>
        </w:rPr>
        <w:t>Practice utilizing multiple screens.  If available, having more than one screen allows for quick access to the PowerPoint, Facilitator’s Guide and ZOOM interactive tools</w:t>
      </w:r>
    </w:p>
    <w:p w14:paraId="594BF55B" w14:textId="77777777" w:rsidR="00983D32" w:rsidRDefault="00983D32" w:rsidP="009F7667">
      <w:pPr>
        <w:widowControl w:val="0"/>
        <w:autoSpaceDE w:val="0"/>
        <w:autoSpaceDN w:val="0"/>
        <w:adjustRightInd w:val="0"/>
        <w:spacing w:after="120" w:line="259" w:lineRule="auto"/>
        <w:rPr>
          <w:rFonts w:asciiTheme="majorHAnsi" w:hAnsiTheme="majorHAnsi" w:cs="Verdana"/>
          <w:color w:val="000000"/>
        </w:rPr>
      </w:pPr>
    </w:p>
    <w:p w14:paraId="52107D99" w14:textId="77777777" w:rsidR="00936DA3" w:rsidRPr="00936DA3" w:rsidRDefault="00983D32" w:rsidP="00936DA3">
      <w:pPr>
        <w:keepNext/>
        <w:keepLines/>
        <w:spacing w:after="120" w:line="300" w:lineRule="auto"/>
        <w:outlineLvl w:val="1"/>
        <w:rPr>
          <w:rFonts w:asciiTheme="minorHAnsi" w:eastAsiaTheme="majorEastAsia" w:hAnsiTheme="minorHAnsi" w:cstheme="minorHAnsi"/>
          <w:smallCaps/>
          <w:color w:val="101820"/>
          <w:spacing w:val="80"/>
          <w:sz w:val="40"/>
          <w:szCs w:val="32"/>
          <w:u w:val="single"/>
        </w:rPr>
      </w:pPr>
      <w:r>
        <w:rPr>
          <w:rFonts w:asciiTheme="minorHAnsi" w:eastAsiaTheme="majorEastAsia" w:hAnsiTheme="minorHAnsi" w:cstheme="minorHAnsi"/>
          <w:smallCaps/>
          <w:color w:val="101820"/>
          <w:spacing w:val="80"/>
          <w:sz w:val="40"/>
          <w:szCs w:val="32"/>
          <w:u w:val="single"/>
        </w:rPr>
        <w:t>I</w:t>
      </w:r>
      <w:r w:rsidR="00936DA3" w:rsidRPr="00936DA3">
        <w:rPr>
          <w:rFonts w:asciiTheme="minorHAnsi" w:eastAsiaTheme="majorEastAsia" w:hAnsiTheme="minorHAnsi" w:cstheme="minorHAnsi"/>
          <w:smallCaps/>
          <w:color w:val="101820"/>
          <w:spacing w:val="80"/>
          <w:sz w:val="40"/>
          <w:szCs w:val="32"/>
          <w:u w:val="single"/>
        </w:rPr>
        <w:t>nstructor and participant Supplies</w:t>
      </w:r>
    </w:p>
    <w:p w14:paraId="5DAF32BE" w14:textId="77777777" w:rsidR="00936DA3" w:rsidRPr="00936DA3" w:rsidRDefault="00764E6B" w:rsidP="00936DA3">
      <w:pPr>
        <w:ind w:left="1440" w:hanging="360"/>
        <w:contextualSpacing/>
        <w:rPr>
          <w:rFonts w:asciiTheme="minorHAnsi" w:hAnsiTheme="minorHAnsi" w:cstheme="minorHAnsi"/>
        </w:rPr>
      </w:pPr>
      <w:r w:rsidRPr="001A09D8">
        <w:rPr>
          <w:rFonts w:asciiTheme="minorHAnsi" w:hAnsiTheme="minorHAnsi" w:cstheme="minorHAnsi"/>
          <w:i/>
        </w:rPr>
        <w:t>Supervising</w:t>
      </w:r>
      <w:r w:rsidR="00BE1318" w:rsidRPr="001A09D8">
        <w:rPr>
          <w:rFonts w:asciiTheme="minorHAnsi" w:hAnsiTheme="minorHAnsi" w:cstheme="minorHAnsi"/>
          <w:i/>
        </w:rPr>
        <w:t xml:space="preserve"> Virtual Investigations</w:t>
      </w:r>
      <w:r w:rsidR="00936DA3" w:rsidRPr="00936DA3">
        <w:rPr>
          <w:rFonts w:asciiTheme="minorHAnsi" w:hAnsiTheme="minorHAnsi" w:cstheme="minorHAnsi"/>
        </w:rPr>
        <w:t xml:space="preserve"> Facilitator Guide </w:t>
      </w:r>
    </w:p>
    <w:p w14:paraId="253A8CE6" w14:textId="77777777" w:rsidR="00936DA3" w:rsidRPr="00936DA3" w:rsidRDefault="00764E6B" w:rsidP="00936DA3">
      <w:pPr>
        <w:ind w:left="1440" w:hanging="360"/>
        <w:contextualSpacing/>
        <w:rPr>
          <w:rFonts w:asciiTheme="minorHAnsi" w:hAnsiTheme="minorHAnsi" w:cstheme="minorHAnsi"/>
        </w:rPr>
      </w:pPr>
      <w:r w:rsidRPr="001A09D8">
        <w:rPr>
          <w:rFonts w:asciiTheme="minorHAnsi" w:hAnsiTheme="minorHAnsi" w:cstheme="minorHAnsi"/>
          <w:i/>
        </w:rPr>
        <w:t>Supervising</w:t>
      </w:r>
      <w:r w:rsidR="00BE1318" w:rsidRPr="001A09D8">
        <w:rPr>
          <w:rFonts w:asciiTheme="minorHAnsi" w:hAnsiTheme="minorHAnsi" w:cstheme="minorHAnsi"/>
          <w:i/>
        </w:rPr>
        <w:t xml:space="preserve"> Virtual Investigations</w:t>
      </w:r>
      <w:r w:rsidR="00936DA3" w:rsidRPr="00936DA3">
        <w:rPr>
          <w:rFonts w:asciiTheme="minorHAnsi" w:hAnsiTheme="minorHAnsi" w:cstheme="minorHAnsi"/>
        </w:rPr>
        <w:t xml:space="preserve"> PowerPoint Slides</w:t>
      </w:r>
    </w:p>
    <w:p w14:paraId="523C2048" w14:textId="77777777" w:rsidR="00936DA3" w:rsidRPr="00936DA3" w:rsidRDefault="00764E6B" w:rsidP="00936DA3">
      <w:pPr>
        <w:ind w:left="1440" w:hanging="360"/>
        <w:contextualSpacing/>
        <w:rPr>
          <w:rFonts w:asciiTheme="minorHAnsi" w:hAnsiTheme="minorHAnsi" w:cstheme="minorHAnsi"/>
        </w:rPr>
      </w:pPr>
      <w:r w:rsidRPr="001A09D8">
        <w:rPr>
          <w:rFonts w:asciiTheme="minorHAnsi" w:hAnsiTheme="minorHAnsi" w:cstheme="minorHAnsi"/>
          <w:i/>
        </w:rPr>
        <w:t>Supervisin</w:t>
      </w:r>
      <w:r w:rsidR="00BE1318" w:rsidRPr="001A09D8">
        <w:rPr>
          <w:rFonts w:asciiTheme="minorHAnsi" w:hAnsiTheme="minorHAnsi" w:cstheme="minorHAnsi"/>
          <w:i/>
        </w:rPr>
        <w:t>g Virtual Investigations</w:t>
      </w:r>
      <w:r w:rsidR="00BE1318">
        <w:rPr>
          <w:rFonts w:asciiTheme="minorHAnsi" w:hAnsiTheme="minorHAnsi" w:cstheme="minorHAnsi"/>
        </w:rPr>
        <w:t xml:space="preserve"> </w:t>
      </w:r>
      <w:r w:rsidR="00936DA3" w:rsidRPr="00936DA3">
        <w:rPr>
          <w:rFonts w:asciiTheme="minorHAnsi" w:hAnsiTheme="minorHAnsi" w:cstheme="minorHAnsi"/>
        </w:rPr>
        <w:t>Participant Guide</w:t>
      </w:r>
    </w:p>
    <w:p w14:paraId="67AF43FE" w14:textId="77777777" w:rsidR="003756A8" w:rsidRPr="00B309C1" w:rsidRDefault="00F9398E" w:rsidP="00A13D9E">
      <w:pPr>
        <w:pStyle w:val="Heading2"/>
      </w:pPr>
      <w:bookmarkStart w:id="14" w:name="_Toc65056163"/>
      <w:bookmarkStart w:id="15" w:name="CourseDescription"/>
      <w:bookmarkStart w:id="16" w:name="_Toc182899323"/>
      <w:bookmarkStart w:id="17" w:name="_Toc182900368"/>
      <w:bookmarkStart w:id="18" w:name="_Toc319563577"/>
      <w:bookmarkStart w:id="19" w:name="_Toc495047745"/>
      <w:bookmarkEnd w:id="13"/>
      <w:bookmarkEnd w:id="11"/>
      <w:bookmarkEnd w:id="10"/>
      <w:bookmarkEnd w:id="9"/>
      <w:bookmarkEnd w:id="8"/>
      <w:bookmarkEnd w:id="7"/>
      <w:bookmarkEnd w:id="6"/>
      <w:bookmarkEnd w:id="5"/>
      <w:bookmarkEnd w:id="4"/>
      <w:r w:rsidRPr="00B309C1">
        <w:lastRenderedPageBreak/>
        <w:t>Course/</w:t>
      </w:r>
      <w:r w:rsidR="00991660">
        <w:t xml:space="preserve"> </w:t>
      </w:r>
      <w:r w:rsidRPr="00B309C1">
        <w:t>Lesson Goal</w:t>
      </w:r>
      <w:bookmarkEnd w:id="14"/>
      <w:r w:rsidR="00991660">
        <w:t xml:space="preserve"> </w:t>
      </w:r>
    </w:p>
    <w:p w14:paraId="49D05F4F" w14:textId="745D3146" w:rsidR="00D623C5" w:rsidRPr="00D623C5" w:rsidRDefault="00FD7131" w:rsidP="00D623C5">
      <w:pPr>
        <w:spacing w:after="120"/>
        <w:rPr>
          <w:rFonts w:cstheme="minorHAnsi"/>
        </w:rPr>
      </w:pPr>
      <w:bookmarkStart w:id="20" w:name="_Toc507669326"/>
      <w:bookmarkEnd w:id="15"/>
      <w:bookmarkEnd w:id="16"/>
      <w:bookmarkEnd w:id="17"/>
      <w:bookmarkEnd w:id="18"/>
      <w:r>
        <w:rPr>
          <w:rFonts w:cstheme="minorHAnsi"/>
        </w:rPr>
        <w:t xml:space="preserve">This </w:t>
      </w:r>
      <w:r w:rsidR="00BF15C0">
        <w:rPr>
          <w:rFonts w:cstheme="minorHAnsi"/>
        </w:rPr>
        <w:t>2</w:t>
      </w:r>
      <w:r>
        <w:rPr>
          <w:rFonts w:cstheme="minorHAnsi"/>
        </w:rPr>
        <w:t xml:space="preserve">-hour </w:t>
      </w:r>
      <w:r w:rsidR="00D623C5">
        <w:rPr>
          <w:rFonts w:cstheme="minorHAnsi"/>
        </w:rPr>
        <w:t xml:space="preserve">virtual </w:t>
      </w:r>
      <w:r w:rsidR="00D623C5" w:rsidRPr="00D623C5">
        <w:rPr>
          <w:rFonts w:cstheme="minorHAnsi"/>
        </w:rPr>
        <w:t xml:space="preserve">course was developed to provide supervisors with basic information to help them guide their staff in </w:t>
      </w:r>
      <w:r w:rsidR="00BE1318">
        <w:rPr>
          <w:rFonts w:cstheme="minorHAnsi"/>
        </w:rPr>
        <w:t>conducting virtual investigations</w:t>
      </w:r>
      <w:r w:rsidR="00D623C5" w:rsidRPr="00D623C5">
        <w:rPr>
          <w:rFonts w:cstheme="minorHAnsi"/>
        </w:rPr>
        <w:t>.  It can easily be adapted to a classroom environment.  It is designed with the following considerations in mind:</w:t>
      </w:r>
    </w:p>
    <w:p w14:paraId="59E53316" w14:textId="77777777" w:rsidR="00D623C5" w:rsidRPr="00D623C5" w:rsidRDefault="00D623C5" w:rsidP="0090369A">
      <w:pPr>
        <w:numPr>
          <w:ilvl w:val="0"/>
          <w:numId w:val="7"/>
        </w:numPr>
        <w:pBdr>
          <w:top w:val="nil"/>
          <w:left w:val="nil"/>
          <w:bottom w:val="nil"/>
          <w:right w:val="nil"/>
          <w:between w:val="nil"/>
        </w:pBdr>
        <w:spacing w:after="120"/>
        <w:rPr>
          <w:rFonts w:cstheme="minorHAnsi"/>
          <w:color w:val="000000"/>
        </w:rPr>
      </w:pPr>
      <w:r w:rsidRPr="00D623C5">
        <w:rPr>
          <w:rFonts w:cstheme="minorHAnsi"/>
          <w:color w:val="000000"/>
        </w:rPr>
        <w:t>Facilitated to be interactive.</w:t>
      </w:r>
    </w:p>
    <w:p w14:paraId="48E5C795" w14:textId="77777777" w:rsidR="00D623C5" w:rsidRPr="00D623C5" w:rsidRDefault="00D623C5" w:rsidP="0090369A">
      <w:pPr>
        <w:numPr>
          <w:ilvl w:val="0"/>
          <w:numId w:val="7"/>
        </w:numPr>
        <w:pBdr>
          <w:top w:val="nil"/>
          <w:left w:val="nil"/>
          <w:bottom w:val="nil"/>
          <w:right w:val="nil"/>
          <w:between w:val="nil"/>
        </w:pBdr>
        <w:spacing w:after="120"/>
        <w:rPr>
          <w:rFonts w:cstheme="minorHAnsi"/>
          <w:color w:val="000000"/>
        </w:rPr>
      </w:pPr>
      <w:r w:rsidRPr="00D623C5">
        <w:rPr>
          <w:rFonts w:cstheme="minorHAnsi"/>
          <w:color w:val="000000"/>
        </w:rPr>
        <w:t xml:space="preserve">Designed for a class size of </w:t>
      </w:r>
      <w:r w:rsidR="00514CD4">
        <w:rPr>
          <w:rFonts w:cstheme="minorHAnsi"/>
          <w:color w:val="000000"/>
        </w:rPr>
        <w:t>20 -</w:t>
      </w:r>
      <w:r w:rsidRPr="00D623C5">
        <w:rPr>
          <w:rFonts w:cstheme="minorHAnsi"/>
          <w:color w:val="000000"/>
        </w:rPr>
        <w:t xml:space="preserve"> 25 staff.</w:t>
      </w:r>
    </w:p>
    <w:p w14:paraId="32266AE2" w14:textId="77777777" w:rsidR="00470693" w:rsidRDefault="00470693" w:rsidP="00983D32">
      <w:pPr>
        <w:pStyle w:val="Heading2"/>
        <w:rPr>
          <w:sz w:val="16"/>
          <w:szCs w:val="16"/>
        </w:rPr>
      </w:pPr>
    </w:p>
    <w:p w14:paraId="06DF2C15" w14:textId="77777777" w:rsidR="00983D32" w:rsidRPr="00B309C1" w:rsidRDefault="00983D32" w:rsidP="00983D32">
      <w:pPr>
        <w:pStyle w:val="Heading2"/>
      </w:pPr>
      <w:r>
        <w:t xml:space="preserve">Learning Objectives </w:t>
      </w:r>
    </w:p>
    <w:p w14:paraId="3AAADC26" w14:textId="77777777" w:rsidR="00F9398E" w:rsidRPr="000716C0" w:rsidRDefault="00F9398E" w:rsidP="001A09D8">
      <w:r w:rsidRPr="000716C0">
        <w:t>By the end of this course</w:t>
      </w:r>
      <w:r w:rsidR="00960C1D" w:rsidRPr="000716C0">
        <w:t>,</w:t>
      </w:r>
      <w:r w:rsidR="00BF3556" w:rsidRPr="000716C0">
        <w:t xml:space="preserve"> participants</w:t>
      </w:r>
      <w:r w:rsidR="00366C94" w:rsidRPr="000716C0">
        <w:t xml:space="preserve"> should be able to</w:t>
      </w:r>
      <w:r w:rsidR="00BF3556" w:rsidRPr="000716C0">
        <w:t>:</w:t>
      </w:r>
    </w:p>
    <w:p w14:paraId="47CC7253" w14:textId="77777777" w:rsidR="00BE1318" w:rsidRPr="001A09D8" w:rsidRDefault="00BE1318" w:rsidP="001A09D8">
      <w:pPr>
        <w:pStyle w:val="ListParagraph"/>
        <w:numPr>
          <w:ilvl w:val="0"/>
          <w:numId w:val="29"/>
        </w:numPr>
        <w:rPr>
          <w:color w:val="000000"/>
          <w:szCs w:val="28"/>
        </w:rPr>
      </w:pPr>
      <w:bookmarkStart w:id="21" w:name="_Toc495047748"/>
      <w:bookmarkStart w:id="22" w:name="_Toc507669327"/>
      <w:bookmarkStart w:id="23" w:name="_Toc5022111"/>
      <w:bookmarkStart w:id="24" w:name="_Toc5092990"/>
      <w:bookmarkStart w:id="25" w:name="_Toc5094863"/>
      <w:bookmarkStart w:id="26" w:name="_Toc5095425"/>
      <w:bookmarkStart w:id="27" w:name="_Toc65056165"/>
      <w:bookmarkStart w:id="28" w:name="TargetAudience"/>
      <w:bookmarkEnd w:id="20"/>
      <w:r w:rsidRPr="001A09D8">
        <w:rPr>
          <w:rFonts w:eastAsia="Calibri" w:cs="Calibri"/>
          <w:color w:val="000000"/>
          <w:szCs w:val="28"/>
        </w:rPr>
        <w:t xml:space="preserve">Describe the impact of virtual investigations on APS practice </w:t>
      </w:r>
      <w:r w:rsidR="00273C36" w:rsidRPr="001A09D8">
        <w:rPr>
          <w:rFonts w:eastAsia="Calibri" w:cs="Calibri"/>
          <w:color w:val="000000"/>
          <w:szCs w:val="28"/>
        </w:rPr>
        <w:t xml:space="preserve">and </w:t>
      </w:r>
      <w:r w:rsidRPr="001A09D8">
        <w:rPr>
          <w:rFonts w:eastAsia="Calibri" w:cs="Calibri"/>
          <w:color w:val="000000"/>
          <w:szCs w:val="28"/>
        </w:rPr>
        <w:t>on the role of the APS supervisor.</w:t>
      </w:r>
    </w:p>
    <w:p w14:paraId="094AAFCD" w14:textId="4C09D4A2" w:rsidR="00BE1318" w:rsidRPr="001A09D8" w:rsidRDefault="00DE5427" w:rsidP="001A09D8">
      <w:pPr>
        <w:pStyle w:val="ListParagraph"/>
        <w:numPr>
          <w:ilvl w:val="0"/>
          <w:numId w:val="29"/>
        </w:numPr>
        <w:rPr>
          <w:szCs w:val="28"/>
        </w:rPr>
      </w:pPr>
      <w:r>
        <w:rPr>
          <w:szCs w:val="28"/>
        </w:rPr>
        <w:t xml:space="preserve">Describe </w:t>
      </w:r>
      <w:r w:rsidR="00B473B5" w:rsidRPr="001A09D8">
        <w:rPr>
          <w:szCs w:val="28"/>
        </w:rPr>
        <w:t xml:space="preserve">the supervisor’s role in ensuring </w:t>
      </w:r>
      <w:r w:rsidR="008D48A7" w:rsidRPr="001A09D8">
        <w:rPr>
          <w:szCs w:val="28"/>
        </w:rPr>
        <w:t xml:space="preserve">that investigators use </w:t>
      </w:r>
      <w:r w:rsidR="00B473B5" w:rsidRPr="001A09D8">
        <w:rPr>
          <w:szCs w:val="28"/>
        </w:rPr>
        <w:t xml:space="preserve">safe and effective practices </w:t>
      </w:r>
      <w:r w:rsidR="008D48A7" w:rsidRPr="001A09D8">
        <w:rPr>
          <w:szCs w:val="28"/>
        </w:rPr>
        <w:t>related to engagement, privacy, safety and documentation.</w:t>
      </w:r>
    </w:p>
    <w:p w14:paraId="1146F031" w14:textId="77777777" w:rsidR="00674BD2" w:rsidRDefault="001764F4" w:rsidP="001A09D8">
      <w:pPr>
        <w:pStyle w:val="ListParagraph"/>
        <w:numPr>
          <w:ilvl w:val="0"/>
          <w:numId w:val="29"/>
        </w:numPr>
      </w:pPr>
      <w:r w:rsidRPr="001A09D8">
        <w:rPr>
          <w:szCs w:val="28"/>
        </w:rPr>
        <w:t xml:space="preserve">Use </w:t>
      </w:r>
      <w:r w:rsidR="00BE1318" w:rsidRPr="001A09D8">
        <w:rPr>
          <w:szCs w:val="28"/>
        </w:rPr>
        <w:t xml:space="preserve">tools to support </w:t>
      </w:r>
      <w:r w:rsidRPr="001A09D8">
        <w:rPr>
          <w:szCs w:val="28"/>
        </w:rPr>
        <w:t>investigator</w:t>
      </w:r>
      <w:r w:rsidR="00BE1318" w:rsidRPr="001A09D8">
        <w:rPr>
          <w:szCs w:val="28"/>
        </w:rPr>
        <w:t xml:space="preserve"> training</w:t>
      </w:r>
      <w:r w:rsidR="00BE1318" w:rsidRPr="001A09D8">
        <w:rPr>
          <w:i/>
        </w:rPr>
        <w:t xml:space="preserve">:  </w:t>
      </w:r>
      <w:r w:rsidR="00273C36" w:rsidRPr="001A09D8">
        <w:rPr>
          <w:i/>
        </w:rPr>
        <w:t>Investigator Checklists</w:t>
      </w:r>
      <w:r w:rsidR="00273C36" w:rsidRPr="001A09D8">
        <w:rPr>
          <w:sz w:val="24"/>
          <w:szCs w:val="24"/>
        </w:rPr>
        <w:t xml:space="preserve">, </w:t>
      </w:r>
      <w:r w:rsidR="00BE1318" w:rsidRPr="001A09D8">
        <w:rPr>
          <w:i/>
        </w:rPr>
        <w:t>Tips for Conducting Virtual Investigations</w:t>
      </w:r>
      <w:r w:rsidR="00BE1318" w:rsidRPr="00BE1318">
        <w:t xml:space="preserve"> </w:t>
      </w:r>
      <w:r w:rsidR="00BE1318">
        <w:t xml:space="preserve">and </w:t>
      </w:r>
      <w:r w:rsidR="00BE1318" w:rsidRPr="001A09D8">
        <w:rPr>
          <w:i/>
        </w:rPr>
        <w:t>Streamlining Your Investigations.</w:t>
      </w:r>
    </w:p>
    <w:p w14:paraId="4E4DF1D6" w14:textId="77777777" w:rsidR="001A09D8" w:rsidRPr="001A09D8" w:rsidRDefault="001A09D8" w:rsidP="001A09D8">
      <w:pPr>
        <w:keepNext/>
        <w:keepLines/>
        <w:spacing w:after="120" w:line="300" w:lineRule="auto"/>
        <w:outlineLvl w:val="1"/>
        <w:rPr>
          <w:rFonts w:asciiTheme="minorHAnsi" w:eastAsiaTheme="majorEastAsia" w:hAnsiTheme="minorHAnsi" w:cstheme="minorHAnsi"/>
          <w:smallCaps/>
          <w:color w:val="101820"/>
          <w:spacing w:val="80"/>
          <w:sz w:val="40"/>
          <w:szCs w:val="32"/>
          <w:u w:val="single"/>
        </w:rPr>
      </w:pPr>
      <w:r w:rsidRPr="001A09D8">
        <w:rPr>
          <w:rFonts w:asciiTheme="minorHAnsi" w:eastAsiaTheme="majorEastAsia" w:hAnsiTheme="minorHAnsi" w:cstheme="minorHAnsi"/>
          <w:smallCaps/>
          <w:color w:val="101820"/>
          <w:spacing w:val="80"/>
          <w:sz w:val="40"/>
          <w:szCs w:val="32"/>
          <w:u w:val="single"/>
        </w:rPr>
        <w:t xml:space="preserve">Target Audience  </w:t>
      </w:r>
    </w:p>
    <w:p w14:paraId="1F43815A" w14:textId="77777777" w:rsidR="001A09D8" w:rsidRPr="001A09D8" w:rsidRDefault="001A09D8" w:rsidP="001A09D8">
      <w:pPr>
        <w:rPr>
          <w:rFonts w:asciiTheme="minorHAnsi" w:hAnsiTheme="minorHAnsi" w:cstheme="minorHAnsi"/>
        </w:rPr>
      </w:pPr>
      <w:r w:rsidRPr="001A09D8">
        <w:rPr>
          <w:rFonts w:asciiTheme="minorHAnsi" w:hAnsiTheme="minorHAnsi" w:cstheme="minorHAnsi"/>
        </w:rPr>
        <w:t xml:space="preserve">The target audience for this training is APS supervisors. </w:t>
      </w:r>
    </w:p>
    <w:p w14:paraId="555A3E5F" w14:textId="27B7B30F" w:rsidR="001A09D8" w:rsidRPr="009F7667" w:rsidRDefault="001A09D8" w:rsidP="001A09D8">
      <w:pPr>
        <w:keepNext/>
        <w:keepLines/>
        <w:spacing w:after="120" w:line="300" w:lineRule="auto"/>
        <w:outlineLvl w:val="1"/>
        <w:rPr>
          <w:rFonts w:asciiTheme="minorHAnsi" w:eastAsiaTheme="majorEastAsia" w:hAnsiTheme="minorHAnsi" w:cstheme="minorHAnsi"/>
          <w:smallCaps/>
          <w:color w:val="101820"/>
          <w:spacing w:val="80"/>
          <w:sz w:val="40"/>
          <w:szCs w:val="32"/>
          <w:u w:val="single"/>
        </w:rPr>
      </w:pPr>
      <w:r w:rsidRPr="009F7667">
        <w:rPr>
          <w:rFonts w:asciiTheme="minorHAnsi" w:eastAsiaTheme="majorEastAsia" w:hAnsiTheme="minorHAnsi" w:cstheme="minorHAnsi"/>
          <w:smallCaps/>
          <w:color w:val="101820"/>
          <w:spacing w:val="80"/>
          <w:sz w:val="40"/>
          <w:szCs w:val="32"/>
          <w:u w:val="single"/>
        </w:rPr>
        <w:lastRenderedPageBreak/>
        <w:t>For Facilitators</w:t>
      </w:r>
    </w:p>
    <w:p w14:paraId="0217A50C" w14:textId="77777777" w:rsidR="001A09D8" w:rsidRPr="009F7667" w:rsidRDefault="001A09D8" w:rsidP="001A09D8">
      <w:r w:rsidRPr="009F7667">
        <w:t xml:space="preserve">This </w:t>
      </w:r>
      <w:r w:rsidRPr="00983D32">
        <w:rPr>
          <w:i/>
        </w:rPr>
        <w:t>Facilitator Guide</w:t>
      </w:r>
      <w:r w:rsidRPr="009F7667">
        <w:t xml:space="preserve"> provides the structured content, activities, and PowerPoint slides to present a </w:t>
      </w:r>
      <w:r>
        <w:t>2-hour</w:t>
      </w:r>
      <w:r w:rsidRPr="009F7667">
        <w:t xml:space="preserve"> training</w:t>
      </w:r>
      <w:r>
        <w:t xml:space="preserve"> session</w:t>
      </w:r>
      <w:r w:rsidRPr="009F7667">
        <w:t xml:space="preserve">.  Facilitators are encouraged to review the guide and to add any state-specific information and/or examples from their professional experiences as appropriate.  The accompanying </w:t>
      </w:r>
      <w:r w:rsidRPr="00983D32">
        <w:rPr>
          <w:i/>
        </w:rPr>
        <w:t>Participant Guide</w:t>
      </w:r>
      <w:r w:rsidRPr="009F7667">
        <w:t xml:space="preserve"> contains the PowerPoint slides and </w:t>
      </w:r>
      <w:r>
        <w:t>resource</w:t>
      </w:r>
      <w:r w:rsidRPr="009F7667">
        <w:t xml:space="preserve"> materials that will be referenced during the training.  Facilitators are encouraged to review these </w:t>
      </w:r>
      <w:r>
        <w:t>reference materials</w:t>
      </w:r>
      <w:r w:rsidRPr="009F7667">
        <w:t xml:space="preserve"> </w:t>
      </w:r>
      <w:r>
        <w:t>before</w:t>
      </w:r>
      <w:r w:rsidRPr="009F7667">
        <w:t xml:space="preserve"> </w:t>
      </w:r>
      <w:r>
        <w:t xml:space="preserve">the </w:t>
      </w:r>
      <w:r w:rsidRPr="009F7667">
        <w:t xml:space="preserve">trainings, to be prepared to screen-share them as directed, and briefly describe content and use. </w:t>
      </w:r>
    </w:p>
    <w:p w14:paraId="60236B5D" w14:textId="77777777" w:rsidR="001A09D8" w:rsidRPr="00936DA3" w:rsidRDefault="001A09D8" w:rsidP="001A09D8">
      <w:pPr>
        <w:spacing w:line="259" w:lineRule="auto"/>
      </w:pPr>
      <w:r w:rsidRPr="00936DA3">
        <w:t xml:space="preserve">Here are a few suggestions to help facilitate a successful class: </w:t>
      </w:r>
    </w:p>
    <w:p w14:paraId="49DABCDB" w14:textId="77777777" w:rsidR="001A09D8" w:rsidRPr="00936DA3" w:rsidRDefault="001A09D8" w:rsidP="001A09D8">
      <w:pPr>
        <w:numPr>
          <w:ilvl w:val="0"/>
          <w:numId w:val="8"/>
        </w:numPr>
        <w:spacing w:after="120"/>
      </w:pPr>
      <w:r w:rsidRPr="00936DA3">
        <w:t xml:space="preserve">Do not stray from the curriculum provided in the online session materials. Even if you may disagree with a policy or procedure, know a “shortcut”, or have worked at an office that did things in a different way than what is stated in the material, do not alter the materials. To keep the training message consistent, please follow any policy and procedures cited as written in this manual. If you do not agree with something, please bring it to the attention of your Training Manager before training. </w:t>
      </w:r>
    </w:p>
    <w:p w14:paraId="678C07E1" w14:textId="77777777" w:rsidR="001A09D8" w:rsidRPr="00936DA3" w:rsidRDefault="001A09D8" w:rsidP="001A09D8">
      <w:pPr>
        <w:numPr>
          <w:ilvl w:val="0"/>
          <w:numId w:val="8"/>
        </w:numPr>
        <w:spacing w:after="120"/>
      </w:pPr>
      <w:r w:rsidRPr="00936DA3">
        <w:t xml:space="preserve">Be prepared and ready to welcome your Participants by having the online session materials ready to go at least 30 minutes prior to class start time. </w:t>
      </w:r>
    </w:p>
    <w:p w14:paraId="02173947" w14:textId="77777777" w:rsidR="001A09D8" w:rsidRPr="00936DA3" w:rsidRDefault="001A09D8" w:rsidP="001A09D8">
      <w:pPr>
        <w:numPr>
          <w:ilvl w:val="0"/>
          <w:numId w:val="8"/>
        </w:numPr>
        <w:spacing w:line="259" w:lineRule="auto"/>
      </w:pPr>
      <w:r w:rsidRPr="00936DA3">
        <w:lastRenderedPageBreak/>
        <w:t xml:space="preserve">Always start and resume class on time. </w:t>
      </w:r>
    </w:p>
    <w:p w14:paraId="4FFD19E8" w14:textId="77777777" w:rsidR="001A09D8" w:rsidRPr="00936DA3" w:rsidRDefault="001A09D8" w:rsidP="001A09D8">
      <w:pPr>
        <w:numPr>
          <w:ilvl w:val="0"/>
          <w:numId w:val="8"/>
        </w:numPr>
        <w:spacing w:line="259" w:lineRule="auto"/>
      </w:pPr>
      <w:r w:rsidRPr="00936DA3">
        <w:t xml:space="preserve">Dress professionally, even if it’s a “casual day”. </w:t>
      </w:r>
    </w:p>
    <w:p w14:paraId="3BD7AD34" w14:textId="77777777" w:rsidR="001A09D8" w:rsidRPr="009F7667" w:rsidRDefault="001A09D8" w:rsidP="001A09D8">
      <w:pPr>
        <w:numPr>
          <w:ilvl w:val="0"/>
          <w:numId w:val="8"/>
        </w:numPr>
        <w:spacing w:line="259" w:lineRule="auto"/>
      </w:pPr>
      <w:r w:rsidRPr="00936DA3">
        <w:t>Know the material and study its origins and applications.</w:t>
      </w:r>
      <w:r w:rsidRPr="009F7667">
        <w:t xml:space="preserve"> </w:t>
      </w:r>
    </w:p>
    <w:bookmarkEnd w:id="21"/>
    <w:bookmarkEnd w:id="22"/>
    <w:bookmarkEnd w:id="23"/>
    <w:bookmarkEnd w:id="24"/>
    <w:bookmarkEnd w:id="25"/>
    <w:bookmarkEnd w:id="26"/>
    <w:bookmarkEnd w:id="27"/>
    <w:bookmarkEnd w:id="28"/>
    <w:p w14:paraId="204D5667" w14:textId="01327B87" w:rsidR="00470693" w:rsidRPr="00470693" w:rsidRDefault="001A09D8" w:rsidP="00470693">
      <w:pPr>
        <w:pStyle w:val="Heading2"/>
      </w:pPr>
      <w:r>
        <w:t xml:space="preserve">Suggested </w:t>
      </w:r>
      <w:r w:rsidR="00470693">
        <w:t>Timeline</w:t>
      </w:r>
    </w:p>
    <w:tbl>
      <w:tblPr>
        <w:tblStyle w:val="1"/>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8"/>
        <w:gridCol w:w="3932"/>
        <w:gridCol w:w="4258"/>
      </w:tblGrid>
      <w:tr w:rsidR="00470693" w:rsidRPr="003F277E" w14:paraId="522C52B1" w14:textId="77777777" w:rsidTr="00FC1C2C">
        <w:trPr>
          <w:trHeight w:val="458"/>
          <w:tblHeader/>
        </w:trPr>
        <w:tc>
          <w:tcPr>
            <w:tcW w:w="1458" w:type="dxa"/>
            <w:shd w:val="clear" w:color="auto" w:fill="99CCFF"/>
          </w:tcPr>
          <w:p w14:paraId="51F87C77" w14:textId="77777777" w:rsidR="00470693" w:rsidRPr="00FB36B3" w:rsidRDefault="00470693" w:rsidP="00FC1C2C">
            <w:pPr>
              <w:keepNext/>
              <w:keepLines/>
              <w:spacing w:after="160" w:line="259" w:lineRule="auto"/>
              <w:jc w:val="center"/>
              <w:outlineLvl w:val="5"/>
              <w:rPr>
                <w:rFonts w:asciiTheme="majorHAnsi" w:hAnsiTheme="majorHAnsi"/>
              </w:rPr>
            </w:pPr>
          </w:p>
        </w:tc>
        <w:tc>
          <w:tcPr>
            <w:tcW w:w="3932" w:type="dxa"/>
            <w:shd w:val="clear" w:color="auto" w:fill="99CCFF"/>
          </w:tcPr>
          <w:p w14:paraId="44CBD345" w14:textId="77777777" w:rsidR="00470693" w:rsidRPr="00FB36B3" w:rsidRDefault="00470693" w:rsidP="00FC1C2C">
            <w:pPr>
              <w:spacing w:after="160" w:line="259" w:lineRule="auto"/>
              <w:jc w:val="center"/>
              <w:rPr>
                <w:rFonts w:asciiTheme="majorHAnsi" w:hAnsiTheme="majorHAnsi"/>
              </w:rPr>
            </w:pPr>
            <w:r>
              <w:rPr>
                <w:rFonts w:asciiTheme="majorHAnsi" w:hAnsiTheme="majorHAnsi"/>
              </w:rPr>
              <w:t>Section</w:t>
            </w:r>
          </w:p>
        </w:tc>
        <w:tc>
          <w:tcPr>
            <w:tcW w:w="4258" w:type="dxa"/>
            <w:shd w:val="clear" w:color="auto" w:fill="99CCFF"/>
          </w:tcPr>
          <w:p w14:paraId="5A74E970" w14:textId="77777777" w:rsidR="00470693" w:rsidRPr="00FB36B3" w:rsidRDefault="00470693" w:rsidP="00FC1C2C">
            <w:pPr>
              <w:spacing w:after="160" w:line="259" w:lineRule="auto"/>
              <w:jc w:val="center"/>
              <w:rPr>
                <w:rFonts w:asciiTheme="majorHAnsi" w:hAnsiTheme="majorHAnsi"/>
              </w:rPr>
            </w:pPr>
            <w:r>
              <w:rPr>
                <w:rFonts w:asciiTheme="majorHAnsi" w:hAnsiTheme="majorHAnsi"/>
              </w:rPr>
              <w:t>Content</w:t>
            </w:r>
          </w:p>
        </w:tc>
      </w:tr>
      <w:tr w:rsidR="00470693" w:rsidRPr="003F277E" w14:paraId="3F3F5EE5" w14:textId="77777777" w:rsidTr="00FC1C2C">
        <w:trPr>
          <w:trHeight w:val="720"/>
        </w:trPr>
        <w:tc>
          <w:tcPr>
            <w:tcW w:w="1458" w:type="dxa"/>
          </w:tcPr>
          <w:p w14:paraId="096D2473" w14:textId="77777777" w:rsidR="00470693" w:rsidRPr="00F808A1" w:rsidRDefault="000B0855" w:rsidP="00FC1C2C">
            <w:pPr>
              <w:spacing w:after="160" w:line="259" w:lineRule="auto"/>
              <w:jc w:val="center"/>
              <w:rPr>
                <w:rFonts w:asciiTheme="majorHAnsi" w:hAnsiTheme="majorHAnsi"/>
                <w:sz w:val="24"/>
                <w:szCs w:val="24"/>
              </w:rPr>
            </w:pPr>
            <w:r>
              <w:rPr>
                <w:rFonts w:asciiTheme="majorHAnsi" w:hAnsiTheme="majorHAnsi"/>
                <w:sz w:val="24"/>
                <w:szCs w:val="24"/>
              </w:rPr>
              <w:t>5</w:t>
            </w:r>
            <w:r w:rsidR="00470693" w:rsidRPr="00F808A1">
              <w:rPr>
                <w:rFonts w:asciiTheme="majorHAnsi" w:hAnsiTheme="majorHAnsi"/>
                <w:sz w:val="24"/>
                <w:szCs w:val="24"/>
              </w:rPr>
              <w:t xml:space="preserve"> Minutes</w:t>
            </w:r>
          </w:p>
        </w:tc>
        <w:tc>
          <w:tcPr>
            <w:tcW w:w="3932" w:type="dxa"/>
          </w:tcPr>
          <w:p w14:paraId="3B1C0294" w14:textId="77777777" w:rsidR="00470693" w:rsidRPr="00F808A1" w:rsidRDefault="00470693" w:rsidP="00FC1C2C">
            <w:pPr>
              <w:spacing w:after="160" w:line="259" w:lineRule="auto"/>
              <w:jc w:val="center"/>
              <w:rPr>
                <w:rFonts w:asciiTheme="majorHAnsi" w:hAnsiTheme="majorHAnsi"/>
                <w:sz w:val="24"/>
                <w:szCs w:val="24"/>
              </w:rPr>
            </w:pPr>
            <w:r w:rsidRPr="00F808A1">
              <w:rPr>
                <w:rFonts w:asciiTheme="majorHAnsi" w:hAnsiTheme="majorHAnsi"/>
                <w:sz w:val="24"/>
                <w:szCs w:val="24"/>
              </w:rPr>
              <w:t>Introduction</w:t>
            </w:r>
          </w:p>
        </w:tc>
        <w:tc>
          <w:tcPr>
            <w:tcW w:w="4258" w:type="dxa"/>
          </w:tcPr>
          <w:p w14:paraId="3C9BC773" w14:textId="77777777" w:rsidR="00470693" w:rsidRPr="00F808A1" w:rsidRDefault="00470693" w:rsidP="00FC1C2C">
            <w:pPr>
              <w:spacing w:after="160" w:line="259" w:lineRule="auto"/>
              <w:rPr>
                <w:rFonts w:asciiTheme="majorHAnsi" w:hAnsiTheme="majorHAnsi"/>
                <w:sz w:val="24"/>
                <w:szCs w:val="24"/>
              </w:rPr>
            </w:pPr>
            <w:r w:rsidRPr="00F808A1">
              <w:rPr>
                <w:rFonts w:asciiTheme="majorHAnsi" w:hAnsiTheme="majorHAnsi"/>
                <w:sz w:val="24"/>
                <w:szCs w:val="24"/>
              </w:rPr>
              <w:t>Introduce facilitator and part</w:t>
            </w:r>
            <w:r w:rsidR="000B0855">
              <w:rPr>
                <w:rFonts w:asciiTheme="majorHAnsi" w:hAnsiTheme="majorHAnsi"/>
                <w:sz w:val="24"/>
                <w:szCs w:val="24"/>
              </w:rPr>
              <w:t>icipants, review Zoom platform</w:t>
            </w:r>
          </w:p>
        </w:tc>
      </w:tr>
      <w:tr w:rsidR="00470693" w:rsidRPr="003F277E" w14:paraId="1ABD4037" w14:textId="77777777" w:rsidTr="00FC1C2C">
        <w:trPr>
          <w:trHeight w:val="720"/>
        </w:trPr>
        <w:tc>
          <w:tcPr>
            <w:tcW w:w="1458" w:type="dxa"/>
          </w:tcPr>
          <w:p w14:paraId="7D28420B" w14:textId="77777777" w:rsidR="00470693" w:rsidRPr="00F808A1" w:rsidRDefault="00503D1D" w:rsidP="00FC1C2C">
            <w:pPr>
              <w:spacing w:after="160" w:line="259" w:lineRule="auto"/>
              <w:jc w:val="center"/>
              <w:rPr>
                <w:rFonts w:asciiTheme="majorHAnsi" w:hAnsiTheme="majorHAnsi"/>
                <w:sz w:val="24"/>
                <w:szCs w:val="24"/>
              </w:rPr>
            </w:pPr>
            <w:r>
              <w:rPr>
                <w:rFonts w:asciiTheme="majorHAnsi" w:hAnsiTheme="majorHAnsi"/>
                <w:sz w:val="24"/>
                <w:szCs w:val="24"/>
              </w:rPr>
              <w:t>1</w:t>
            </w:r>
            <w:r w:rsidR="008A7DD0">
              <w:rPr>
                <w:rFonts w:asciiTheme="majorHAnsi" w:hAnsiTheme="majorHAnsi"/>
                <w:sz w:val="24"/>
                <w:szCs w:val="24"/>
              </w:rPr>
              <w:t>0</w:t>
            </w:r>
            <w:r w:rsidR="00470693" w:rsidRPr="00F808A1">
              <w:rPr>
                <w:rFonts w:asciiTheme="majorHAnsi" w:hAnsiTheme="majorHAnsi"/>
                <w:sz w:val="24"/>
                <w:szCs w:val="24"/>
              </w:rPr>
              <w:t xml:space="preserve"> Minutes</w:t>
            </w:r>
          </w:p>
        </w:tc>
        <w:tc>
          <w:tcPr>
            <w:tcW w:w="3932" w:type="dxa"/>
          </w:tcPr>
          <w:p w14:paraId="0C7A8B72" w14:textId="77777777" w:rsidR="00674BD2" w:rsidRDefault="00674BD2" w:rsidP="00674BD2">
            <w:pPr>
              <w:spacing w:after="160" w:line="259" w:lineRule="auto"/>
              <w:jc w:val="center"/>
              <w:rPr>
                <w:rFonts w:asciiTheme="majorHAnsi" w:hAnsiTheme="majorHAnsi"/>
                <w:sz w:val="24"/>
                <w:szCs w:val="24"/>
              </w:rPr>
            </w:pPr>
            <w:r>
              <w:rPr>
                <w:rFonts w:asciiTheme="majorHAnsi" w:hAnsiTheme="majorHAnsi"/>
                <w:sz w:val="24"/>
                <w:szCs w:val="24"/>
              </w:rPr>
              <w:t>Section 1</w:t>
            </w:r>
          </w:p>
          <w:p w14:paraId="54445A2C" w14:textId="77777777" w:rsidR="00470693" w:rsidRPr="00F808A1" w:rsidRDefault="000B0855" w:rsidP="00674BD2">
            <w:pPr>
              <w:spacing w:after="160" w:line="259" w:lineRule="auto"/>
              <w:jc w:val="center"/>
              <w:rPr>
                <w:rFonts w:asciiTheme="majorHAnsi" w:hAnsiTheme="majorHAnsi"/>
                <w:sz w:val="24"/>
                <w:szCs w:val="24"/>
              </w:rPr>
            </w:pPr>
            <w:r>
              <w:rPr>
                <w:rFonts w:asciiTheme="majorHAnsi" w:hAnsiTheme="majorHAnsi"/>
                <w:sz w:val="24"/>
                <w:szCs w:val="24"/>
              </w:rPr>
              <w:t xml:space="preserve">Impact of the pandemic on APS practices and </w:t>
            </w:r>
            <w:r w:rsidR="008D3771">
              <w:rPr>
                <w:rFonts w:asciiTheme="majorHAnsi" w:hAnsiTheme="majorHAnsi"/>
                <w:sz w:val="24"/>
                <w:szCs w:val="24"/>
              </w:rPr>
              <w:t xml:space="preserve">on </w:t>
            </w:r>
            <w:r>
              <w:rPr>
                <w:rFonts w:asciiTheme="majorHAnsi" w:hAnsiTheme="majorHAnsi"/>
                <w:sz w:val="24"/>
                <w:szCs w:val="24"/>
              </w:rPr>
              <w:t>the role of the APS supervisor</w:t>
            </w:r>
            <w:r w:rsidR="00470693" w:rsidRPr="00F808A1">
              <w:rPr>
                <w:rFonts w:asciiTheme="majorHAnsi" w:hAnsiTheme="majorHAnsi"/>
                <w:sz w:val="24"/>
                <w:szCs w:val="24"/>
              </w:rPr>
              <w:t xml:space="preserve"> </w:t>
            </w:r>
          </w:p>
        </w:tc>
        <w:tc>
          <w:tcPr>
            <w:tcW w:w="4258" w:type="dxa"/>
          </w:tcPr>
          <w:p w14:paraId="5D4427F1" w14:textId="77777777" w:rsidR="00470693" w:rsidRPr="00F808A1" w:rsidRDefault="000B0855" w:rsidP="00FC1C2C">
            <w:pPr>
              <w:spacing w:after="160" w:line="259" w:lineRule="auto"/>
              <w:rPr>
                <w:rFonts w:asciiTheme="majorHAnsi" w:hAnsiTheme="majorHAnsi"/>
                <w:sz w:val="24"/>
                <w:szCs w:val="24"/>
              </w:rPr>
            </w:pPr>
            <w:r>
              <w:rPr>
                <w:rFonts w:asciiTheme="majorHAnsi" w:hAnsiTheme="majorHAnsi"/>
                <w:sz w:val="24"/>
                <w:szCs w:val="24"/>
              </w:rPr>
              <w:t xml:space="preserve">Changes and adaptations to APS </w:t>
            </w:r>
            <w:r w:rsidR="00D93F8C">
              <w:rPr>
                <w:rFonts w:asciiTheme="majorHAnsi" w:hAnsiTheme="majorHAnsi"/>
                <w:sz w:val="24"/>
                <w:szCs w:val="24"/>
              </w:rPr>
              <w:t>practice, what</w:t>
            </w:r>
            <w:r>
              <w:rPr>
                <w:rFonts w:asciiTheme="majorHAnsi" w:hAnsiTheme="majorHAnsi"/>
                <w:sz w:val="24"/>
                <w:szCs w:val="24"/>
              </w:rPr>
              <w:t xml:space="preserve"> has been learned, implications for the future</w:t>
            </w:r>
            <w:r w:rsidR="00470693" w:rsidRPr="00F808A1">
              <w:rPr>
                <w:rFonts w:asciiTheme="majorHAnsi" w:hAnsiTheme="majorHAnsi"/>
                <w:sz w:val="24"/>
                <w:szCs w:val="24"/>
              </w:rPr>
              <w:t xml:space="preserve"> </w:t>
            </w:r>
          </w:p>
        </w:tc>
      </w:tr>
      <w:tr w:rsidR="00470693" w:rsidRPr="004B7109" w14:paraId="56AA4058" w14:textId="77777777" w:rsidTr="00FC1C2C">
        <w:trPr>
          <w:trHeight w:val="720"/>
        </w:trPr>
        <w:tc>
          <w:tcPr>
            <w:tcW w:w="1458" w:type="dxa"/>
          </w:tcPr>
          <w:p w14:paraId="69553487" w14:textId="77777777" w:rsidR="00470693" w:rsidRPr="00F808A1" w:rsidRDefault="00470693" w:rsidP="00FC1C2C">
            <w:pPr>
              <w:spacing w:after="160" w:line="259" w:lineRule="auto"/>
              <w:jc w:val="center"/>
              <w:rPr>
                <w:rFonts w:asciiTheme="majorHAnsi" w:hAnsiTheme="majorHAnsi"/>
                <w:sz w:val="24"/>
                <w:szCs w:val="24"/>
              </w:rPr>
            </w:pPr>
            <w:r w:rsidRPr="00F808A1">
              <w:rPr>
                <w:rFonts w:asciiTheme="majorHAnsi" w:hAnsiTheme="majorHAnsi"/>
                <w:sz w:val="24"/>
                <w:szCs w:val="24"/>
              </w:rPr>
              <w:t>1</w:t>
            </w:r>
            <w:r w:rsidR="008A7DD0">
              <w:rPr>
                <w:rFonts w:asciiTheme="majorHAnsi" w:hAnsiTheme="majorHAnsi"/>
                <w:sz w:val="24"/>
                <w:szCs w:val="24"/>
              </w:rPr>
              <w:t>0</w:t>
            </w:r>
            <w:r w:rsidRPr="00F808A1">
              <w:rPr>
                <w:rFonts w:asciiTheme="majorHAnsi" w:hAnsiTheme="majorHAnsi"/>
                <w:sz w:val="24"/>
                <w:szCs w:val="24"/>
              </w:rPr>
              <w:t xml:space="preserve"> Minutes</w:t>
            </w:r>
          </w:p>
        </w:tc>
        <w:tc>
          <w:tcPr>
            <w:tcW w:w="3932" w:type="dxa"/>
          </w:tcPr>
          <w:p w14:paraId="04CD01E1" w14:textId="77777777" w:rsidR="00470693" w:rsidRPr="00F808A1" w:rsidRDefault="00470693" w:rsidP="00FC1C2C">
            <w:pPr>
              <w:spacing w:after="160" w:line="259" w:lineRule="auto"/>
              <w:jc w:val="center"/>
              <w:rPr>
                <w:rFonts w:asciiTheme="majorHAnsi" w:hAnsiTheme="majorHAnsi"/>
                <w:sz w:val="24"/>
                <w:szCs w:val="24"/>
              </w:rPr>
            </w:pPr>
            <w:r w:rsidRPr="00F808A1">
              <w:rPr>
                <w:rFonts w:asciiTheme="majorHAnsi" w:hAnsiTheme="majorHAnsi"/>
                <w:sz w:val="24"/>
                <w:szCs w:val="24"/>
              </w:rPr>
              <w:t>Section 2</w:t>
            </w:r>
          </w:p>
          <w:p w14:paraId="47CDB841" w14:textId="77777777" w:rsidR="00470693" w:rsidRPr="00F808A1" w:rsidRDefault="000B0855" w:rsidP="00822A2B">
            <w:pPr>
              <w:spacing w:after="160" w:line="259" w:lineRule="auto"/>
              <w:jc w:val="center"/>
              <w:rPr>
                <w:rFonts w:asciiTheme="majorHAnsi" w:hAnsiTheme="majorHAnsi"/>
                <w:sz w:val="24"/>
                <w:szCs w:val="24"/>
              </w:rPr>
            </w:pPr>
            <w:r>
              <w:rPr>
                <w:rFonts w:asciiTheme="majorHAnsi" w:hAnsiTheme="majorHAnsi"/>
                <w:sz w:val="24"/>
                <w:szCs w:val="24"/>
              </w:rPr>
              <w:t>Benefits and risks of using technology</w:t>
            </w:r>
          </w:p>
        </w:tc>
        <w:tc>
          <w:tcPr>
            <w:tcW w:w="4258" w:type="dxa"/>
          </w:tcPr>
          <w:p w14:paraId="3A227333" w14:textId="77777777" w:rsidR="00470693" w:rsidRPr="00F808A1" w:rsidRDefault="000B0855" w:rsidP="00FC1C2C">
            <w:pPr>
              <w:spacing w:after="160" w:line="259" w:lineRule="auto"/>
              <w:rPr>
                <w:rFonts w:asciiTheme="majorHAnsi" w:hAnsiTheme="majorHAnsi"/>
                <w:sz w:val="24"/>
                <w:szCs w:val="24"/>
              </w:rPr>
            </w:pPr>
            <w:r>
              <w:rPr>
                <w:rFonts w:asciiTheme="majorHAnsi" w:hAnsiTheme="majorHAnsi"/>
                <w:sz w:val="24"/>
                <w:szCs w:val="24"/>
              </w:rPr>
              <w:t>Overview of common devices, benefits and associated risks, general guidelines for managing risks.</w:t>
            </w:r>
          </w:p>
        </w:tc>
      </w:tr>
      <w:tr w:rsidR="00470693" w:rsidRPr="004B7109" w14:paraId="3637E414" w14:textId="77777777" w:rsidTr="00FC1C2C">
        <w:trPr>
          <w:trHeight w:val="720"/>
        </w:trPr>
        <w:tc>
          <w:tcPr>
            <w:tcW w:w="1458" w:type="dxa"/>
          </w:tcPr>
          <w:p w14:paraId="5C73617C" w14:textId="77777777" w:rsidR="00470693" w:rsidRDefault="00470693" w:rsidP="00FC1C2C">
            <w:pPr>
              <w:spacing w:after="160" w:line="259" w:lineRule="auto"/>
              <w:jc w:val="center"/>
              <w:rPr>
                <w:rFonts w:asciiTheme="majorHAnsi" w:hAnsiTheme="majorHAnsi"/>
                <w:sz w:val="24"/>
                <w:szCs w:val="24"/>
              </w:rPr>
            </w:pPr>
          </w:p>
          <w:p w14:paraId="516FB301" w14:textId="77777777" w:rsidR="00273C36" w:rsidRPr="00F808A1" w:rsidRDefault="008A7DD0" w:rsidP="00FC1C2C">
            <w:pPr>
              <w:spacing w:after="160" w:line="259" w:lineRule="auto"/>
              <w:jc w:val="center"/>
              <w:rPr>
                <w:rFonts w:asciiTheme="majorHAnsi" w:hAnsiTheme="majorHAnsi"/>
                <w:sz w:val="24"/>
                <w:szCs w:val="24"/>
              </w:rPr>
            </w:pPr>
            <w:r>
              <w:rPr>
                <w:rFonts w:asciiTheme="majorHAnsi" w:hAnsiTheme="majorHAnsi"/>
                <w:sz w:val="24"/>
                <w:szCs w:val="24"/>
              </w:rPr>
              <w:t>25</w:t>
            </w:r>
            <w:r w:rsidR="00273C36">
              <w:rPr>
                <w:rFonts w:asciiTheme="majorHAnsi" w:hAnsiTheme="majorHAnsi"/>
                <w:sz w:val="24"/>
                <w:szCs w:val="24"/>
              </w:rPr>
              <w:t xml:space="preserve"> Minutes</w:t>
            </w:r>
          </w:p>
        </w:tc>
        <w:tc>
          <w:tcPr>
            <w:tcW w:w="3932" w:type="dxa"/>
          </w:tcPr>
          <w:p w14:paraId="453308DA" w14:textId="77777777" w:rsidR="00470693" w:rsidRPr="00F808A1" w:rsidRDefault="00470693" w:rsidP="00FC1C2C">
            <w:pPr>
              <w:spacing w:after="160" w:line="259" w:lineRule="auto"/>
              <w:jc w:val="center"/>
              <w:rPr>
                <w:rFonts w:asciiTheme="majorHAnsi" w:hAnsiTheme="majorHAnsi"/>
                <w:sz w:val="24"/>
                <w:szCs w:val="24"/>
              </w:rPr>
            </w:pPr>
            <w:r w:rsidRPr="00F808A1">
              <w:rPr>
                <w:rFonts w:asciiTheme="majorHAnsi" w:hAnsiTheme="majorHAnsi"/>
                <w:sz w:val="24"/>
                <w:szCs w:val="24"/>
              </w:rPr>
              <w:t>Section 3</w:t>
            </w:r>
          </w:p>
          <w:p w14:paraId="51E764B7" w14:textId="2AD35BB5" w:rsidR="00470693" w:rsidRPr="00F808A1" w:rsidRDefault="00273C36" w:rsidP="00FC1C2C">
            <w:pPr>
              <w:spacing w:after="160" w:line="259" w:lineRule="auto"/>
              <w:jc w:val="center"/>
              <w:rPr>
                <w:rFonts w:asciiTheme="majorHAnsi" w:hAnsiTheme="majorHAnsi"/>
                <w:sz w:val="24"/>
                <w:szCs w:val="24"/>
              </w:rPr>
            </w:pPr>
            <w:r>
              <w:rPr>
                <w:rFonts w:asciiTheme="majorHAnsi" w:hAnsiTheme="majorHAnsi"/>
                <w:sz w:val="24"/>
                <w:szCs w:val="24"/>
              </w:rPr>
              <w:t>Role of the Supervisor</w:t>
            </w:r>
            <w:r w:rsidR="00F60546">
              <w:rPr>
                <w:rFonts w:asciiTheme="majorHAnsi" w:hAnsiTheme="majorHAnsi"/>
                <w:sz w:val="24"/>
                <w:szCs w:val="24"/>
              </w:rPr>
              <w:t xml:space="preserve"> and Group Activity.</w:t>
            </w:r>
          </w:p>
        </w:tc>
        <w:tc>
          <w:tcPr>
            <w:tcW w:w="4258" w:type="dxa"/>
          </w:tcPr>
          <w:p w14:paraId="350FB24C" w14:textId="77777777" w:rsidR="00470693" w:rsidRPr="00F808A1" w:rsidRDefault="00154942" w:rsidP="00FC1C2C">
            <w:pPr>
              <w:spacing w:after="160" w:line="259" w:lineRule="auto"/>
              <w:rPr>
                <w:rFonts w:asciiTheme="majorHAnsi" w:hAnsiTheme="majorHAnsi"/>
                <w:sz w:val="24"/>
                <w:szCs w:val="24"/>
              </w:rPr>
            </w:pPr>
            <w:r>
              <w:rPr>
                <w:rFonts w:asciiTheme="majorHAnsi" w:hAnsiTheme="majorHAnsi"/>
                <w:sz w:val="24"/>
                <w:szCs w:val="24"/>
              </w:rPr>
              <w:t xml:space="preserve">Supervisory tasks related to training, monitoring and providing feedback </w:t>
            </w:r>
          </w:p>
        </w:tc>
      </w:tr>
      <w:tr w:rsidR="00503D1D" w:rsidRPr="004B7109" w14:paraId="236F4B87" w14:textId="77777777" w:rsidTr="00154942">
        <w:trPr>
          <w:trHeight w:val="720"/>
        </w:trPr>
        <w:tc>
          <w:tcPr>
            <w:tcW w:w="1458" w:type="dxa"/>
            <w:shd w:val="clear" w:color="auto" w:fill="D9D9D9" w:themeFill="background1" w:themeFillShade="D9"/>
          </w:tcPr>
          <w:p w14:paraId="19359E46" w14:textId="77777777" w:rsidR="00503D1D" w:rsidRDefault="00503D1D" w:rsidP="00FC1C2C">
            <w:pPr>
              <w:spacing w:line="259" w:lineRule="auto"/>
              <w:jc w:val="center"/>
              <w:rPr>
                <w:rFonts w:asciiTheme="majorHAnsi" w:hAnsiTheme="majorHAnsi"/>
                <w:sz w:val="24"/>
                <w:szCs w:val="24"/>
              </w:rPr>
            </w:pPr>
          </w:p>
          <w:p w14:paraId="39059016" w14:textId="77777777" w:rsidR="00503D1D" w:rsidRDefault="00503D1D" w:rsidP="00FC1C2C">
            <w:pPr>
              <w:spacing w:line="259" w:lineRule="auto"/>
              <w:jc w:val="center"/>
              <w:rPr>
                <w:rFonts w:asciiTheme="majorHAnsi" w:hAnsiTheme="majorHAnsi"/>
                <w:sz w:val="24"/>
                <w:szCs w:val="24"/>
              </w:rPr>
            </w:pPr>
            <w:r>
              <w:rPr>
                <w:rFonts w:asciiTheme="majorHAnsi" w:hAnsiTheme="majorHAnsi"/>
                <w:sz w:val="24"/>
                <w:szCs w:val="24"/>
              </w:rPr>
              <w:t>10 min.</w:t>
            </w:r>
          </w:p>
        </w:tc>
        <w:tc>
          <w:tcPr>
            <w:tcW w:w="3932" w:type="dxa"/>
            <w:shd w:val="clear" w:color="auto" w:fill="D9D9D9" w:themeFill="background1" w:themeFillShade="D9"/>
          </w:tcPr>
          <w:p w14:paraId="25757FB9" w14:textId="77777777" w:rsidR="00503D1D" w:rsidRDefault="00503D1D" w:rsidP="00FC1C2C">
            <w:pPr>
              <w:spacing w:line="259" w:lineRule="auto"/>
              <w:jc w:val="center"/>
              <w:rPr>
                <w:rFonts w:asciiTheme="majorHAnsi" w:hAnsiTheme="majorHAnsi"/>
                <w:sz w:val="24"/>
                <w:szCs w:val="24"/>
              </w:rPr>
            </w:pPr>
          </w:p>
          <w:p w14:paraId="27B1ACFB" w14:textId="77777777" w:rsidR="00503D1D" w:rsidRDefault="00503D1D" w:rsidP="00FC1C2C">
            <w:pPr>
              <w:spacing w:line="259" w:lineRule="auto"/>
              <w:jc w:val="center"/>
              <w:rPr>
                <w:rFonts w:asciiTheme="majorHAnsi" w:hAnsiTheme="majorHAnsi"/>
                <w:sz w:val="24"/>
                <w:szCs w:val="24"/>
              </w:rPr>
            </w:pPr>
            <w:r>
              <w:rPr>
                <w:rFonts w:asciiTheme="majorHAnsi" w:hAnsiTheme="majorHAnsi"/>
                <w:sz w:val="24"/>
                <w:szCs w:val="24"/>
              </w:rPr>
              <w:t>Suggested Break</w:t>
            </w:r>
          </w:p>
        </w:tc>
        <w:tc>
          <w:tcPr>
            <w:tcW w:w="4258" w:type="dxa"/>
            <w:shd w:val="clear" w:color="auto" w:fill="D9D9D9" w:themeFill="background1" w:themeFillShade="D9"/>
          </w:tcPr>
          <w:p w14:paraId="6645EBAD" w14:textId="77777777" w:rsidR="00503D1D" w:rsidRPr="00F808A1" w:rsidRDefault="00503D1D" w:rsidP="00FC1C2C">
            <w:pPr>
              <w:spacing w:line="259" w:lineRule="auto"/>
              <w:rPr>
                <w:rFonts w:asciiTheme="majorHAnsi" w:hAnsiTheme="majorHAnsi"/>
                <w:sz w:val="24"/>
                <w:szCs w:val="24"/>
              </w:rPr>
            </w:pPr>
          </w:p>
        </w:tc>
      </w:tr>
      <w:tr w:rsidR="00470693" w:rsidRPr="004B7109" w14:paraId="3F141801" w14:textId="77777777" w:rsidTr="00FC1C2C">
        <w:trPr>
          <w:trHeight w:val="720"/>
        </w:trPr>
        <w:tc>
          <w:tcPr>
            <w:tcW w:w="1458" w:type="dxa"/>
          </w:tcPr>
          <w:p w14:paraId="7FB1414C" w14:textId="77777777" w:rsidR="00822A2B" w:rsidRDefault="00822A2B" w:rsidP="00FC1C2C">
            <w:pPr>
              <w:spacing w:after="160" w:line="259" w:lineRule="auto"/>
              <w:jc w:val="center"/>
              <w:rPr>
                <w:rFonts w:asciiTheme="majorHAnsi" w:hAnsiTheme="majorHAnsi"/>
                <w:sz w:val="24"/>
                <w:szCs w:val="24"/>
              </w:rPr>
            </w:pPr>
          </w:p>
          <w:p w14:paraId="4E22F6D8" w14:textId="77777777" w:rsidR="00470693" w:rsidRPr="00F808A1" w:rsidRDefault="007E2CD2" w:rsidP="00FC1C2C">
            <w:pPr>
              <w:spacing w:after="160" w:line="259" w:lineRule="auto"/>
              <w:jc w:val="center"/>
              <w:rPr>
                <w:rFonts w:asciiTheme="majorHAnsi" w:hAnsiTheme="majorHAnsi"/>
                <w:sz w:val="24"/>
                <w:szCs w:val="24"/>
              </w:rPr>
            </w:pPr>
            <w:r>
              <w:rPr>
                <w:rFonts w:asciiTheme="majorHAnsi" w:hAnsiTheme="majorHAnsi"/>
                <w:sz w:val="24"/>
                <w:szCs w:val="24"/>
              </w:rPr>
              <w:t>55</w:t>
            </w:r>
            <w:r w:rsidR="000B0855">
              <w:rPr>
                <w:rFonts w:asciiTheme="majorHAnsi" w:hAnsiTheme="majorHAnsi"/>
                <w:sz w:val="24"/>
                <w:szCs w:val="24"/>
              </w:rPr>
              <w:t xml:space="preserve"> </w:t>
            </w:r>
            <w:r w:rsidR="00470693" w:rsidRPr="00F808A1">
              <w:rPr>
                <w:rFonts w:asciiTheme="majorHAnsi" w:hAnsiTheme="majorHAnsi"/>
                <w:sz w:val="24"/>
                <w:szCs w:val="24"/>
              </w:rPr>
              <w:t>Minutes</w:t>
            </w:r>
          </w:p>
        </w:tc>
        <w:tc>
          <w:tcPr>
            <w:tcW w:w="3932" w:type="dxa"/>
          </w:tcPr>
          <w:p w14:paraId="2E64AE96" w14:textId="77777777" w:rsidR="00503D1D" w:rsidRDefault="00470693" w:rsidP="00503D1D">
            <w:pPr>
              <w:spacing w:after="160" w:line="259" w:lineRule="auto"/>
              <w:jc w:val="center"/>
              <w:rPr>
                <w:rFonts w:asciiTheme="majorHAnsi" w:hAnsiTheme="majorHAnsi"/>
                <w:sz w:val="24"/>
                <w:szCs w:val="24"/>
              </w:rPr>
            </w:pPr>
            <w:r w:rsidRPr="00F808A1">
              <w:rPr>
                <w:rFonts w:asciiTheme="majorHAnsi" w:hAnsiTheme="majorHAnsi"/>
                <w:sz w:val="24"/>
                <w:szCs w:val="24"/>
              </w:rPr>
              <w:t>Section 4</w:t>
            </w:r>
          </w:p>
          <w:p w14:paraId="678A7C78" w14:textId="77777777" w:rsidR="00503D1D" w:rsidRDefault="00503D1D" w:rsidP="00503D1D">
            <w:pPr>
              <w:spacing w:after="160" w:line="259" w:lineRule="auto"/>
              <w:jc w:val="center"/>
              <w:rPr>
                <w:rFonts w:asciiTheme="majorHAnsi" w:hAnsiTheme="majorHAnsi"/>
                <w:sz w:val="24"/>
                <w:szCs w:val="24"/>
              </w:rPr>
            </w:pPr>
            <w:r>
              <w:rPr>
                <w:rFonts w:asciiTheme="majorHAnsi" w:hAnsiTheme="majorHAnsi"/>
                <w:sz w:val="24"/>
                <w:szCs w:val="24"/>
              </w:rPr>
              <w:t xml:space="preserve">Review of Training Resources </w:t>
            </w:r>
          </w:p>
          <w:p w14:paraId="46D5E87A" w14:textId="61889A6F" w:rsidR="007E2CD2" w:rsidRPr="00F808A1" w:rsidRDefault="007E2CD2" w:rsidP="00503D1D">
            <w:pPr>
              <w:spacing w:after="160" w:line="259" w:lineRule="auto"/>
              <w:jc w:val="center"/>
              <w:rPr>
                <w:rFonts w:asciiTheme="majorHAnsi" w:hAnsiTheme="majorHAnsi"/>
                <w:sz w:val="24"/>
                <w:szCs w:val="24"/>
              </w:rPr>
            </w:pPr>
            <w:r>
              <w:rPr>
                <w:rFonts w:asciiTheme="majorHAnsi" w:hAnsiTheme="majorHAnsi"/>
                <w:sz w:val="24"/>
                <w:szCs w:val="24"/>
              </w:rPr>
              <w:t xml:space="preserve">Group Activity </w:t>
            </w:r>
          </w:p>
        </w:tc>
        <w:tc>
          <w:tcPr>
            <w:tcW w:w="4258" w:type="dxa"/>
          </w:tcPr>
          <w:p w14:paraId="174464D8" w14:textId="77777777" w:rsidR="00470693" w:rsidRDefault="00503D1D" w:rsidP="00FC1C2C">
            <w:pPr>
              <w:spacing w:after="160" w:line="259" w:lineRule="auto"/>
              <w:rPr>
                <w:rFonts w:asciiTheme="majorHAnsi" w:hAnsiTheme="majorHAnsi"/>
                <w:sz w:val="24"/>
                <w:szCs w:val="24"/>
              </w:rPr>
            </w:pPr>
            <w:r>
              <w:rPr>
                <w:rFonts w:asciiTheme="majorHAnsi" w:hAnsiTheme="majorHAnsi"/>
                <w:sz w:val="24"/>
                <w:szCs w:val="24"/>
              </w:rPr>
              <w:t>Investigator Check-Lists related to Engagement, Privacy, Safety and Documentation</w:t>
            </w:r>
          </w:p>
          <w:p w14:paraId="35DD61C0" w14:textId="77777777" w:rsidR="00503D1D" w:rsidRDefault="00503D1D" w:rsidP="00FC1C2C">
            <w:pPr>
              <w:spacing w:after="160" w:line="259" w:lineRule="auto"/>
              <w:rPr>
                <w:rFonts w:asciiTheme="majorHAnsi" w:hAnsiTheme="majorHAnsi"/>
                <w:sz w:val="24"/>
                <w:szCs w:val="24"/>
              </w:rPr>
            </w:pPr>
            <w:r>
              <w:rPr>
                <w:rFonts w:asciiTheme="majorHAnsi" w:hAnsiTheme="majorHAnsi"/>
                <w:sz w:val="24"/>
                <w:szCs w:val="24"/>
              </w:rPr>
              <w:t>Tips for Conducting a Virtual Investigation</w:t>
            </w:r>
          </w:p>
          <w:p w14:paraId="08FBCDD5" w14:textId="77777777" w:rsidR="00503D1D" w:rsidRPr="00F808A1" w:rsidRDefault="00503D1D" w:rsidP="00FC1C2C">
            <w:pPr>
              <w:spacing w:after="160" w:line="259" w:lineRule="auto"/>
              <w:rPr>
                <w:rFonts w:asciiTheme="majorHAnsi" w:hAnsiTheme="majorHAnsi"/>
                <w:sz w:val="24"/>
                <w:szCs w:val="24"/>
              </w:rPr>
            </w:pPr>
          </w:p>
        </w:tc>
      </w:tr>
      <w:tr w:rsidR="00470693" w:rsidRPr="004B7109" w14:paraId="41F75D49" w14:textId="77777777" w:rsidTr="007E2CD2">
        <w:trPr>
          <w:trHeight w:val="720"/>
        </w:trPr>
        <w:tc>
          <w:tcPr>
            <w:tcW w:w="1458" w:type="dxa"/>
          </w:tcPr>
          <w:p w14:paraId="00E9BDFA" w14:textId="77777777" w:rsidR="00E06D19" w:rsidRDefault="00E06D19" w:rsidP="00FC1C2C">
            <w:pPr>
              <w:spacing w:after="160" w:line="259" w:lineRule="auto"/>
              <w:rPr>
                <w:rFonts w:asciiTheme="majorHAnsi" w:hAnsiTheme="majorHAnsi"/>
                <w:sz w:val="24"/>
                <w:szCs w:val="24"/>
              </w:rPr>
            </w:pPr>
            <w:r>
              <w:rPr>
                <w:rFonts w:asciiTheme="majorHAnsi" w:hAnsiTheme="majorHAnsi"/>
                <w:sz w:val="24"/>
                <w:szCs w:val="24"/>
              </w:rPr>
              <w:t xml:space="preserve">   </w:t>
            </w:r>
          </w:p>
          <w:p w14:paraId="2229CA9B" w14:textId="77777777" w:rsidR="00470693" w:rsidRDefault="00E06D19" w:rsidP="00FC1C2C">
            <w:pPr>
              <w:spacing w:after="160" w:line="259" w:lineRule="auto"/>
              <w:rPr>
                <w:rFonts w:asciiTheme="majorHAnsi" w:hAnsiTheme="majorHAnsi"/>
                <w:sz w:val="24"/>
                <w:szCs w:val="24"/>
              </w:rPr>
            </w:pPr>
            <w:r>
              <w:rPr>
                <w:rFonts w:asciiTheme="majorHAnsi" w:hAnsiTheme="majorHAnsi"/>
                <w:sz w:val="24"/>
                <w:szCs w:val="24"/>
              </w:rPr>
              <w:t xml:space="preserve"> 5 min. </w:t>
            </w:r>
          </w:p>
          <w:p w14:paraId="384E6B49" w14:textId="77777777" w:rsidR="00E06D19" w:rsidRPr="0023071A" w:rsidRDefault="00E06D19" w:rsidP="00FC1C2C">
            <w:pPr>
              <w:spacing w:after="160" w:line="259" w:lineRule="auto"/>
              <w:rPr>
                <w:rFonts w:asciiTheme="majorHAnsi" w:hAnsiTheme="majorHAnsi"/>
                <w:sz w:val="24"/>
                <w:szCs w:val="24"/>
              </w:rPr>
            </w:pPr>
            <w:r>
              <w:rPr>
                <w:rFonts w:asciiTheme="majorHAnsi" w:hAnsiTheme="majorHAnsi"/>
                <w:sz w:val="24"/>
                <w:szCs w:val="24"/>
              </w:rPr>
              <w:t xml:space="preserve"> </w:t>
            </w:r>
          </w:p>
        </w:tc>
        <w:tc>
          <w:tcPr>
            <w:tcW w:w="3932" w:type="dxa"/>
            <w:shd w:val="clear" w:color="auto" w:fill="auto"/>
          </w:tcPr>
          <w:p w14:paraId="33769FBB" w14:textId="77777777" w:rsidR="007E2CD2" w:rsidRPr="007E2CD2" w:rsidRDefault="007E2CD2" w:rsidP="00FC1C2C">
            <w:pPr>
              <w:spacing w:after="160" w:line="259" w:lineRule="auto"/>
              <w:rPr>
                <w:rFonts w:asciiTheme="majorHAnsi" w:hAnsiTheme="majorHAnsi"/>
                <w:sz w:val="24"/>
                <w:szCs w:val="24"/>
                <w:highlight w:val="yellow"/>
              </w:rPr>
            </w:pPr>
            <w:r w:rsidRPr="007E2CD2">
              <w:rPr>
                <w:rFonts w:asciiTheme="majorHAnsi" w:hAnsiTheme="majorHAnsi"/>
                <w:sz w:val="24"/>
                <w:szCs w:val="24"/>
                <w:highlight w:val="yellow"/>
              </w:rPr>
              <w:t xml:space="preserve">         </w:t>
            </w:r>
          </w:p>
          <w:p w14:paraId="68DAA0BF" w14:textId="77777777" w:rsidR="00470693" w:rsidRPr="007E2CD2" w:rsidRDefault="00D31DAC" w:rsidP="00FC1C2C">
            <w:pPr>
              <w:spacing w:after="160" w:line="259" w:lineRule="auto"/>
              <w:rPr>
                <w:rFonts w:asciiTheme="majorHAnsi" w:hAnsiTheme="majorHAnsi"/>
                <w:sz w:val="24"/>
                <w:szCs w:val="24"/>
                <w:highlight w:val="yellow"/>
              </w:rPr>
            </w:pPr>
            <w:r>
              <w:rPr>
                <w:rFonts w:asciiTheme="majorHAnsi" w:hAnsiTheme="majorHAnsi"/>
                <w:sz w:val="24"/>
                <w:szCs w:val="24"/>
              </w:rPr>
              <w:t>Summary and Clos</w:t>
            </w:r>
            <w:r w:rsidR="007E2CD2" w:rsidRPr="007E2CD2">
              <w:rPr>
                <w:rFonts w:asciiTheme="majorHAnsi" w:hAnsiTheme="majorHAnsi"/>
                <w:sz w:val="24"/>
                <w:szCs w:val="24"/>
              </w:rPr>
              <w:t>ing Comments</w:t>
            </w:r>
          </w:p>
        </w:tc>
        <w:tc>
          <w:tcPr>
            <w:tcW w:w="4258" w:type="dxa"/>
          </w:tcPr>
          <w:p w14:paraId="2655BB18" w14:textId="77777777" w:rsidR="00470693" w:rsidRPr="004B7109" w:rsidRDefault="00470693" w:rsidP="00FC1C2C">
            <w:pPr>
              <w:spacing w:after="160" w:line="259" w:lineRule="auto"/>
              <w:rPr>
                <w:rFonts w:asciiTheme="majorHAnsi" w:hAnsiTheme="majorHAnsi"/>
              </w:rPr>
            </w:pPr>
          </w:p>
        </w:tc>
      </w:tr>
    </w:tbl>
    <w:p w14:paraId="49C2A3FE" w14:textId="77777777" w:rsidR="007E2CD2" w:rsidRDefault="007E2CD2" w:rsidP="00133001">
      <w:pPr>
        <w:rPr>
          <w:rFonts w:asciiTheme="minorHAnsi" w:hAnsiTheme="minorHAnsi" w:cstheme="minorHAnsi"/>
        </w:rPr>
      </w:pPr>
    </w:p>
    <w:bookmarkEnd w:id="19"/>
    <w:tbl>
      <w:tblPr>
        <w:tblStyle w:val="TableGrid"/>
        <w:tblW w:w="5439" w:type="pct"/>
        <w:tblInd w:w="-455" w:type="dxa"/>
        <w:tblLayout w:type="fixed"/>
        <w:tblLook w:val="04A0" w:firstRow="1" w:lastRow="0" w:firstColumn="1" w:lastColumn="0" w:noHBand="0" w:noVBand="1"/>
      </w:tblPr>
      <w:tblGrid>
        <w:gridCol w:w="1710"/>
        <w:gridCol w:w="8461"/>
      </w:tblGrid>
      <w:tr w:rsidR="00DA5E8E" w:rsidRPr="00B309C1" w14:paraId="1A7364BA" w14:textId="77777777" w:rsidTr="00E278C3">
        <w:tc>
          <w:tcPr>
            <w:tcW w:w="1710" w:type="dxa"/>
          </w:tcPr>
          <w:p w14:paraId="4518FFD6" w14:textId="77777777" w:rsidR="00DA5E8E" w:rsidRPr="00B309C1" w:rsidRDefault="00DA5E8E" w:rsidP="00CB5C24">
            <w:pPr>
              <w:spacing w:line="276" w:lineRule="auto"/>
              <w:rPr>
                <w:rFonts w:asciiTheme="minorHAnsi" w:hAnsiTheme="minorHAnsi" w:cstheme="minorHAnsi"/>
              </w:rPr>
            </w:pPr>
          </w:p>
        </w:tc>
        <w:tc>
          <w:tcPr>
            <w:tcW w:w="8461" w:type="dxa"/>
          </w:tcPr>
          <w:p w14:paraId="6B1B8969" w14:textId="77777777" w:rsidR="00DA5E8E" w:rsidRPr="00B309C1" w:rsidRDefault="008A46D3" w:rsidP="00436A76">
            <w:pPr>
              <w:pStyle w:val="08Heading2"/>
            </w:pPr>
            <w:bookmarkStart w:id="29" w:name="_Toc65056168"/>
            <w:r>
              <w:t>Introduction</w:t>
            </w:r>
            <w:bookmarkEnd w:id="29"/>
          </w:p>
        </w:tc>
      </w:tr>
      <w:tr w:rsidR="00F733AB" w:rsidRPr="00B309C1" w14:paraId="2ECF1182" w14:textId="77777777" w:rsidTr="00E278C3">
        <w:tc>
          <w:tcPr>
            <w:tcW w:w="1710" w:type="dxa"/>
          </w:tcPr>
          <w:p w14:paraId="57EBF67B" w14:textId="77777777" w:rsidR="00F733AB" w:rsidRPr="00B309C1" w:rsidRDefault="00AF1B65" w:rsidP="00CB5C24">
            <w:pPr>
              <w:spacing w:line="276" w:lineRule="auto"/>
              <w:rPr>
                <w:rFonts w:asciiTheme="minorHAnsi" w:hAnsiTheme="minorHAnsi" w:cstheme="minorHAnsi"/>
              </w:rPr>
            </w:pPr>
            <w:r>
              <w:rPr>
                <w:rFonts w:asciiTheme="minorHAnsi" w:hAnsiTheme="minorHAnsi" w:cstheme="minorHAnsi"/>
              </w:rPr>
              <w:t>Slide 1</w:t>
            </w:r>
          </w:p>
        </w:tc>
        <w:tc>
          <w:tcPr>
            <w:tcW w:w="8461" w:type="dxa"/>
          </w:tcPr>
          <w:p w14:paraId="125BAE65" w14:textId="77777777" w:rsidR="00637D43" w:rsidRPr="00B309C1" w:rsidRDefault="00637D43" w:rsidP="00B752C5">
            <w:pPr>
              <w:pStyle w:val="12Images"/>
              <w:spacing w:before="0" w:line="276" w:lineRule="auto"/>
              <w:jc w:val="left"/>
              <w:rPr>
                <w:rFonts w:asciiTheme="minorHAnsi" w:hAnsiTheme="minorHAnsi" w:cstheme="minorHAnsi"/>
              </w:rPr>
            </w:pPr>
          </w:p>
          <w:p w14:paraId="623E06C5" w14:textId="77777777" w:rsidR="00616CC5" w:rsidRDefault="00514CD4" w:rsidP="004E234F">
            <w:pPr>
              <w:spacing w:line="276" w:lineRule="auto"/>
              <w:jc w:val="center"/>
              <w:rPr>
                <w:rFonts w:asciiTheme="minorHAnsi" w:hAnsiTheme="minorHAnsi" w:cstheme="minorHAnsi"/>
              </w:rPr>
            </w:pPr>
            <w:r w:rsidRPr="00514CD4">
              <w:rPr>
                <w:rFonts w:asciiTheme="minorHAnsi" w:hAnsiTheme="minorHAnsi" w:cstheme="minorHAnsi"/>
                <w:noProof/>
              </w:rPr>
              <w:drawing>
                <wp:inline distT="0" distB="0" distL="0" distR="0" wp14:anchorId="1DCBAF51" wp14:editId="2A117AC3">
                  <wp:extent cx="5235575" cy="2945130"/>
                  <wp:effectExtent l="0" t="0" r="317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35575" cy="2945130"/>
                          </a:xfrm>
                          <a:prstGeom prst="rect">
                            <a:avLst/>
                          </a:prstGeom>
                        </pic:spPr>
                      </pic:pic>
                    </a:graphicData>
                  </a:graphic>
                </wp:inline>
              </w:drawing>
            </w:r>
          </w:p>
          <w:p w14:paraId="0096A89C" w14:textId="77777777" w:rsidR="00BF05EA" w:rsidRPr="00B309C1" w:rsidRDefault="00BF05EA" w:rsidP="00CB5C24">
            <w:pPr>
              <w:spacing w:line="276" w:lineRule="auto"/>
              <w:rPr>
                <w:rFonts w:asciiTheme="minorHAnsi" w:hAnsiTheme="minorHAnsi" w:cstheme="minorHAnsi"/>
              </w:rPr>
            </w:pPr>
          </w:p>
        </w:tc>
      </w:tr>
      <w:tr w:rsidR="00B752C5" w:rsidRPr="00B309C1" w14:paraId="45800B7A" w14:textId="77777777" w:rsidTr="00E278C3">
        <w:tc>
          <w:tcPr>
            <w:tcW w:w="1710" w:type="dxa"/>
          </w:tcPr>
          <w:p w14:paraId="58DF81D7" w14:textId="77777777" w:rsidR="00B752C5" w:rsidRPr="00B309C1" w:rsidRDefault="00B752C5" w:rsidP="00CB5C24">
            <w:pPr>
              <w:spacing w:line="276" w:lineRule="auto"/>
              <w:rPr>
                <w:rFonts w:asciiTheme="minorHAnsi" w:hAnsiTheme="minorHAnsi" w:cstheme="minorHAnsi"/>
              </w:rPr>
            </w:pPr>
          </w:p>
        </w:tc>
        <w:tc>
          <w:tcPr>
            <w:tcW w:w="8461" w:type="dxa"/>
          </w:tcPr>
          <w:p w14:paraId="118503BE" w14:textId="77777777" w:rsidR="00B752C5" w:rsidRPr="002C04FB" w:rsidRDefault="005478C3" w:rsidP="00626C3E">
            <w:pPr>
              <w:rPr>
                <w:i/>
              </w:rPr>
            </w:pPr>
            <w:r w:rsidRPr="00F172EB">
              <w:rPr>
                <w:i/>
                <w:u w:val="single"/>
              </w:rPr>
              <w:t>Producer</w:t>
            </w:r>
            <w:r w:rsidR="00B752C5" w:rsidRPr="002C04FB">
              <w:rPr>
                <w:i/>
              </w:rPr>
              <w:t>:</w:t>
            </w:r>
          </w:p>
          <w:p w14:paraId="36ED37BC" w14:textId="77777777" w:rsidR="00B752C5" w:rsidRPr="00B309C1" w:rsidRDefault="00B752C5" w:rsidP="006800AD">
            <w:r>
              <w:t xml:space="preserve">Welcome, everyone, to today’s </w:t>
            </w:r>
            <w:r w:rsidR="00BE1318">
              <w:t>training</w:t>
            </w:r>
            <w:r>
              <w:t xml:space="preserve"> on </w:t>
            </w:r>
            <w:r w:rsidR="00D93F8C" w:rsidRPr="00BF58A8">
              <w:rPr>
                <w:b/>
              </w:rPr>
              <w:t>Supervisin</w:t>
            </w:r>
            <w:r w:rsidR="00D93F8C">
              <w:rPr>
                <w:b/>
              </w:rPr>
              <w:t>g</w:t>
            </w:r>
            <w:r w:rsidR="00BE1318">
              <w:rPr>
                <w:b/>
              </w:rPr>
              <w:t xml:space="preserve"> Virtual Investigations. </w:t>
            </w:r>
            <w:r w:rsidRPr="00ED6F05">
              <w:rPr>
                <w:i/>
                <w:sz w:val="24"/>
                <w:szCs w:val="24"/>
              </w:rPr>
              <w:t>(</w:t>
            </w:r>
            <w:r w:rsidR="006800AD" w:rsidRPr="00ED6F05">
              <w:rPr>
                <w:i/>
                <w:sz w:val="24"/>
                <w:szCs w:val="24"/>
              </w:rPr>
              <w:t xml:space="preserve">Introduces self </w:t>
            </w:r>
            <w:r w:rsidR="004E234F" w:rsidRPr="00ED6F05">
              <w:rPr>
                <w:i/>
                <w:sz w:val="24"/>
                <w:szCs w:val="24"/>
              </w:rPr>
              <w:t xml:space="preserve">and </w:t>
            </w:r>
            <w:r w:rsidR="00BF58A8" w:rsidRPr="00ED6F05">
              <w:rPr>
                <w:i/>
                <w:sz w:val="24"/>
                <w:szCs w:val="24"/>
              </w:rPr>
              <w:t>role in overseeing technology and managing questions and group activities.)</w:t>
            </w:r>
          </w:p>
        </w:tc>
      </w:tr>
    </w:tbl>
    <w:p w14:paraId="5C451B8A" w14:textId="77777777" w:rsidR="007001B7" w:rsidRDefault="007001B7">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F733AB" w:rsidRPr="00B309C1" w14:paraId="4A9E29FA" w14:textId="77777777" w:rsidTr="00E278C3">
        <w:tc>
          <w:tcPr>
            <w:tcW w:w="1710" w:type="dxa"/>
          </w:tcPr>
          <w:p w14:paraId="623E5D44" w14:textId="77777777" w:rsidR="00F733AB" w:rsidRPr="00B309C1" w:rsidRDefault="00AF1B65" w:rsidP="00CB5C24">
            <w:pPr>
              <w:spacing w:line="276" w:lineRule="auto"/>
              <w:rPr>
                <w:rFonts w:asciiTheme="minorHAnsi" w:hAnsiTheme="minorHAnsi" w:cstheme="minorHAnsi"/>
              </w:rPr>
            </w:pPr>
            <w:r>
              <w:rPr>
                <w:rFonts w:asciiTheme="minorHAnsi" w:hAnsiTheme="minorHAnsi" w:cstheme="minorHAnsi"/>
              </w:rPr>
              <w:lastRenderedPageBreak/>
              <w:t>Slide 2</w:t>
            </w:r>
          </w:p>
        </w:tc>
        <w:tc>
          <w:tcPr>
            <w:tcW w:w="8461" w:type="dxa"/>
          </w:tcPr>
          <w:p w14:paraId="0D8CD545" w14:textId="77777777" w:rsidR="00B752C5" w:rsidRDefault="00B752C5" w:rsidP="00CB5C24">
            <w:pPr>
              <w:pStyle w:val="12Images"/>
              <w:spacing w:before="0" w:line="276" w:lineRule="auto"/>
              <w:rPr>
                <w:rFonts w:asciiTheme="minorHAnsi" w:hAnsiTheme="minorHAnsi" w:cstheme="minorHAnsi"/>
              </w:rPr>
            </w:pPr>
          </w:p>
          <w:p w14:paraId="6EDE6A31" w14:textId="77777777" w:rsidR="00B752C5" w:rsidRDefault="002C04FB" w:rsidP="00CB5C24">
            <w:pPr>
              <w:pStyle w:val="12Images"/>
              <w:spacing w:before="0" w:line="276" w:lineRule="auto"/>
              <w:rPr>
                <w:rFonts w:asciiTheme="minorHAnsi" w:hAnsiTheme="minorHAnsi" w:cstheme="minorHAnsi"/>
              </w:rPr>
            </w:pPr>
            <w:r w:rsidRPr="002C04FB">
              <w:drawing>
                <wp:inline distT="0" distB="0" distL="0" distR="0" wp14:anchorId="7B9F577D" wp14:editId="2AEC4FA5">
                  <wp:extent cx="5235575" cy="2945130"/>
                  <wp:effectExtent l="0" t="0" r="3175"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5575" cy="2945130"/>
                          </a:xfrm>
                          <a:prstGeom prst="rect">
                            <a:avLst/>
                          </a:prstGeom>
                        </pic:spPr>
                      </pic:pic>
                    </a:graphicData>
                  </a:graphic>
                </wp:inline>
              </w:drawing>
            </w:r>
          </w:p>
          <w:p w14:paraId="659CC77E" w14:textId="77777777" w:rsidR="00F733AB" w:rsidRPr="00B309C1" w:rsidRDefault="00626C3E" w:rsidP="004E234F">
            <w:pPr>
              <w:rPr>
                <w:rFonts w:asciiTheme="minorHAnsi" w:hAnsiTheme="minorHAnsi" w:cstheme="minorHAnsi"/>
              </w:rPr>
            </w:pPr>
            <w:r>
              <w:t xml:space="preserve"> </w:t>
            </w:r>
          </w:p>
        </w:tc>
      </w:tr>
      <w:tr w:rsidR="00DE3D1D" w:rsidRPr="00B309C1" w14:paraId="02194C8A" w14:textId="77777777" w:rsidTr="00E278C3">
        <w:tc>
          <w:tcPr>
            <w:tcW w:w="1710" w:type="dxa"/>
          </w:tcPr>
          <w:p w14:paraId="30BD49AB" w14:textId="77777777" w:rsidR="00DE3D1D" w:rsidRPr="00B309C1" w:rsidRDefault="00DE3D1D" w:rsidP="00CB5C24">
            <w:pPr>
              <w:spacing w:line="276" w:lineRule="auto"/>
              <w:rPr>
                <w:rFonts w:asciiTheme="minorHAnsi" w:hAnsiTheme="minorHAnsi" w:cstheme="minorHAnsi"/>
              </w:rPr>
            </w:pPr>
          </w:p>
        </w:tc>
        <w:tc>
          <w:tcPr>
            <w:tcW w:w="8461" w:type="dxa"/>
          </w:tcPr>
          <w:p w14:paraId="68BFE389" w14:textId="77777777" w:rsidR="00DE3D1D" w:rsidRPr="00F172EB" w:rsidRDefault="005478C3" w:rsidP="00DE3D1D">
            <w:pPr>
              <w:rPr>
                <w:i/>
                <w:u w:val="single"/>
              </w:rPr>
            </w:pPr>
            <w:r w:rsidRPr="00F172EB">
              <w:rPr>
                <w:i/>
                <w:u w:val="single"/>
              </w:rPr>
              <w:t>Producer</w:t>
            </w:r>
            <w:r w:rsidR="00DE3D1D" w:rsidRPr="00F172EB">
              <w:rPr>
                <w:i/>
                <w:u w:val="single"/>
              </w:rPr>
              <w:t>:</w:t>
            </w:r>
          </w:p>
          <w:p w14:paraId="2488E460" w14:textId="77777777" w:rsidR="00AC4FBF" w:rsidRDefault="00DE3D1D" w:rsidP="00DE3D1D">
            <w:r w:rsidRPr="00DE3D1D">
              <w:t xml:space="preserve">Before we get started, let’s review </w:t>
            </w:r>
            <w:r w:rsidR="00BF58A8">
              <w:t xml:space="preserve">some virtual </w:t>
            </w:r>
            <w:r w:rsidRPr="00DE3D1D">
              <w:t xml:space="preserve">housekeeping details </w:t>
            </w:r>
            <w:r w:rsidR="00BF58A8">
              <w:t xml:space="preserve">to be </w:t>
            </w:r>
            <w:r w:rsidRPr="00DE3D1D">
              <w:t xml:space="preserve">sure we’re familiar with the </w:t>
            </w:r>
            <w:r w:rsidR="00BF58A8">
              <w:t xml:space="preserve">technology </w:t>
            </w:r>
            <w:r w:rsidRPr="00DE3D1D">
              <w:t>features we’ll be using to communicate</w:t>
            </w:r>
            <w:r w:rsidR="0073262F">
              <w:t xml:space="preserve"> with each other</w:t>
            </w:r>
            <w:r>
              <w:t>.</w:t>
            </w:r>
          </w:p>
          <w:p w14:paraId="32ADF60A" w14:textId="77777777" w:rsidR="00BF58A8" w:rsidRPr="008A004D" w:rsidRDefault="00AC4FBF" w:rsidP="00A64382">
            <w:r w:rsidRPr="00AC4FBF">
              <w:rPr>
                <w:bCs/>
              </w:rPr>
              <w:t>Some of you</w:t>
            </w:r>
            <w:r>
              <w:rPr>
                <w:b/>
                <w:bCs/>
              </w:rPr>
              <w:t xml:space="preserve"> </w:t>
            </w:r>
            <w:r w:rsidR="00BF58A8" w:rsidRPr="008A004D">
              <w:t xml:space="preserve">may be more familiar than others navigating through a virtual learning course.  </w:t>
            </w:r>
            <w:r>
              <w:t xml:space="preserve">So we will briefly review </w:t>
            </w:r>
            <w:r w:rsidR="00BF58A8" w:rsidRPr="008A004D">
              <w:t>the various funct</w:t>
            </w:r>
            <w:r w:rsidR="00A64382">
              <w:t>ions of the virtual environment:</w:t>
            </w:r>
          </w:p>
          <w:p w14:paraId="56C4BC31" w14:textId="77777777" w:rsidR="00BF58A8" w:rsidRPr="00A64382" w:rsidRDefault="00BF58A8" w:rsidP="0090369A">
            <w:pPr>
              <w:pStyle w:val="ListParagraph"/>
              <w:numPr>
                <w:ilvl w:val="0"/>
                <w:numId w:val="3"/>
              </w:numPr>
            </w:pPr>
            <w:r w:rsidRPr="00A64382">
              <w:rPr>
                <w:b/>
                <w:bCs/>
              </w:rPr>
              <w:t>Video Camera:</w:t>
            </w:r>
            <w:r w:rsidRPr="00A64382">
              <w:t xml:space="preserve"> Find the camera icon; when you do, please turn </w:t>
            </w:r>
            <w:r w:rsidR="005478C3">
              <w:t>the camera</w:t>
            </w:r>
            <w:r w:rsidRPr="00A64382">
              <w:t xml:space="preserve"> off and on.  </w:t>
            </w:r>
            <w:r w:rsidR="006A379F">
              <w:t xml:space="preserve">During the </w:t>
            </w:r>
            <w:r w:rsidR="00A37730">
              <w:t>session, please keep</w:t>
            </w:r>
            <w:r w:rsidRPr="00A64382">
              <w:t xml:space="preserve"> the video camera on </w:t>
            </w:r>
            <w:r w:rsidR="00AC4FBF">
              <w:t>since</w:t>
            </w:r>
            <w:r w:rsidRPr="00A64382">
              <w:t xml:space="preserve"> this is an interactive course.</w:t>
            </w:r>
          </w:p>
          <w:p w14:paraId="5474867B" w14:textId="77777777" w:rsidR="00BF58A8" w:rsidRPr="00A64382" w:rsidRDefault="00BF58A8" w:rsidP="0090369A">
            <w:pPr>
              <w:pStyle w:val="ListParagraph"/>
              <w:numPr>
                <w:ilvl w:val="0"/>
                <w:numId w:val="3"/>
              </w:numPr>
            </w:pPr>
            <w:r w:rsidRPr="00A64382">
              <w:rPr>
                <w:b/>
                <w:bCs/>
              </w:rPr>
              <w:lastRenderedPageBreak/>
              <w:t>Mute/Unmute:</w:t>
            </w:r>
            <w:r w:rsidRPr="00A64382">
              <w:t xml:space="preserve"> </w:t>
            </w:r>
            <w:r w:rsidR="00AC4FBF">
              <w:t>Now, p</w:t>
            </w:r>
            <w:r w:rsidRPr="00A64382">
              <w:t xml:space="preserve">lease locate the </w:t>
            </w:r>
            <w:r w:rsidR="00A64382" w:rsidRPr="00A64382">
              <w:t xml:space="preserve">microphone. When you do, </w:t>
            </w:r>
            <w:r w:rsidRPr="00A64382">
              <w:t>practice muting and unmuting yourself.</w:t>
            </w:r>
          </w:p>
          <w:p w14:paraId="1557FEFE" w14:textId="77777777" w:rsidR="00BF58A8" w:rsidRPr="00A64382" w:rsidRDefault="00BF58A8" w:rsidP="0090369A">
            <w:pPr>
              <w:pStyle w:val="ListParagraph"/>
              <w:numPr>
                <w:ilvl w:val="0"/>
                <w:numId w:val="3"/>
              </w:numPr>
            </w:pPr>
            <w:r w:rsidRPr="00A64382">
              <w:rPr>
                <w:b/>
                <w:bCs/>
              </w:rPr>
              <w:t>Chat box:</w:t>
            </w:r>
            <w:r w:rsidR="00AC4FBF">
              <w:t xml:space="preserve"> Find the chat icon. We will be </w:t>
            </w:r>
            <w:r w:rsidRPr="00A64382">
              <w:t xml:space="preserve">using the chat function </w:t>
            </w:r>
            <w:r w:rsidR="00AC4FBF">
              <w:t>to communicate th</w:t>
            </w:r>
            <w:r w:rsidRPr="00A64382">
              <w:t xml:space="preserve">roughout the </w:t>
            </w:r>
            <w:r w:rsidR="00AC4FBF">
              <w:t>session.</w:t>
            </w:r>
            <w:r w:rsidRPr="00A64382">
              <w:t xml:space="preserve"> </w:t>
            </w:r>
          </w:p>
          <w:p w14:paraId="6BDE15BC" w14:textId="77777777" w:rsidR="00BF58A8" w:rsidRPr="00A64382" w:rsidRDefault="006A379F" w:rsidP="0090369A">
            <w:pPr>
              <w:pStyle w:val="ListParagraph"/>
              <w:numPr>
                <w:ilvl w:val="0"/>
                <w:numId w:val="3"/>
              </w:numPr>
            </w:pPr>
            <w:r>
              <w:rPr>
                <w:b/>
                <w:bCs/>
              </w:rPr>
              <w:t>Emoji</w:t>
            </w:r>
            <w:r w:rsidR="00BF58A8" w:rsidRPr="00A64382">
              <w:rPr>
                <w:b/>
                <w:bCs/>
              </w:rPr>
              <w:t xml:space="preserve"> and Icons</w:t>
            </w:r>
            <w:r w:rsidR="00BF58A8" w:rsidRPr="00A64382">
              <w:t>: These differ within the different virtual platforms</w:t>
            </w:r>
          </w:p>
          <w:p w14:paraId="41F4C7BB" w14:textId="77777777" w:rsidR="00AC4FBF" w:rsidRPr="008A004D" w:rsidRDefault="00AC4FBF" w:rsidP="00AC4FBF">
            <w:r>
              <w:t>T</w:t>
            </w:r>
            <w:r w:rsidR="00BF58A8" w:rsidRPr="00A64382">
              <w:t xml:space="preserve">here will be </w:t>
            </w:r>
            <w:r w:rsidR="005478C3">
              <w:t xml:space="preserve">a </w:t>
            </w:r>
            <w:r w:rsidR="00C9527E">
              <w:t>ten</w:t>
            </w:r>
            <w:r w:rsidR="005478C3">
              <w:t>-minute</w:t>
            </w:r>
            <w:r w:rsidR="00BF58A8" w:rsidRPr="00A64382">
              <w:t xml:space="preserve"> break </w:t>
            </w:r>
            <w:r w:rsidR="005478C3">
              <w:t xml:space="preserve">approximately </w:t>
            </w:r>
            <w:r w:rsidR="004741EF">
              <w:t xml:space="preserve">60 </w:t>
            </w:r>
            <w:r w:rsidR="005478C3">
              <w:t xml:space="preserve">minutes into the </w:t>
            </w:r>
            <w:r w:rsidR="00BF58A8" w:rsidRPr="00A64382">
              <w:t>training</w:t>
            </w:r>
            <w:r>
              <w:t>. And while participants are expected to attend the entire trai</w:t>
            </w:r>
            <w:r w:rsidR="006A379F">
              <w:t xml:space="preserve">ning, if you need to step away </w:t>
            </w:r>
            <w:r>
              <w:t xml:space="preserve">please </w:t>
            </w:r>
            <w:r w:rsidR="006A379F">
              <w:t>let the facilitator know by private chat</w:t>
            </w:r>
            <w:r>
              <w:t>.</w:t>
            </w:r>
            <w:r w:rsidR="00BF58A8" w:rsidRPr="00A64382">
              <w:t xml:space="preserve"> </w:t>
            </w:r>
          </w:p>
          <w:p w14:paraId="669F2347" w14:textId="77777777" w:rsidR="00BF58A8" w:rsidRDefault="008D26F0" w:rsidP="008D26F0">
            <w:pPr>
              <w:rPr>
                <w:rFonts w:asciiTheme="minorHAnsi" w:hAnsiTheme="minorHAnsi" w:cstheme="minorHAnsi"/>
              </w:rPr>
            </w:pPr>
            <w:r>
              <w:rPr>
                <w:bCs/>
              </w:rPr>
              <w:t>And just a word about</w:t>
            </w:r>
            <w:r w:rsidR="00BF58A8" w:rsidRPr="008A004D">
              <w:t xml:space="preserve"> technical glitches</w:t>
            </w:r>
            <w:r w:rsidR="006A379F">
              <w:t xml:space="preserve">.  They are inevitable - </w:t>
            </w:r>
            <w:r>
              <w:t xml:space="preserve">on our end and your end!  So please be patient and forgiving as we all navigate this virtual platform together. </w:t>
            </w:r>
            <w:r w:rsidR="00BF58A8" w:rsidRPr="008A004D">
              <w:t xml:space="preserve"> </w:t>
            </w:r>
          </w:p>
        </w:tc>
      </w:tr>
      <w:tr w:rsidR="00AA2D7B" w:rsidRPr="00B309C1" w14:paraId="2767DA74" w14:textId="77777777" w:rsidTr="00E278C3">
        <w:tc>
          <w:tcPr>
            <w:tcW w:w="1710" w:type="dxa"/>
          </w:tcPr>
          <w:p w14:paraId="1F99F345" w14:textId="77777777" w:rsidR="00AA2D7B" w:rsidRDefault="0073262F" w:rsidP="00CB5C24">
            <w:pPr>
              <w:spacing w:line="276" w:lineRule="auto"/>
              <w:rPr>
                <w:rFonts w:asciiTheme="minorHAnsi" w:hAnsiTheme="minorHAnsi" w:cstheme="minorHAnsi"/>
              </w:rPr>
            </w:pPr>
            <w:r>
              <w:rPr>
                <w:rFonts w:asciiTheme="minorHAnsi" w:hAnsiTheme="minorHAnsi" w:cstheme="minorHAnsi"/>
              </w:rPr>
              <w:lastRenderedPageBreak/>
              <w:t xml:space="preserve">Slide </w:t>
            </w:r>
            <w:r w:rsidR="00A64382">
              <w:rPr>
                <w:rFonts w:asciiTheme="minorHAnsi" w:hAnsiTheme="minorHAnsi" w:cstheme="minorHAnsi"/>
              </w:rPr>
              <w:t>3</w:t>
            </w:r>
          </w:p>
        </w:tc>
        <w:tc>
          <w:tcPr>
            <w:tcW w:w="8461" w:type="dxa"/>
          </w:tcPr>
          <w:p w14:paraId="70166D31" w14:textId="6B0C22C8" w:rsidR="00AA2D7B" w:rsidRDefault="00F172EB" w:rsidP="0073262F">
            <w:pPr>
              <w:jc w:val="center"/>
            </w:pPr>
            <w:r w:rsidRPr="00F172EB">
              <w:rPr>
                <w:noProof/>
              </w:rPr>
              <w:drawing>
                <wp:inline distT="0" distB="0" distL="0" distR="0" wp14:anchorId="4B9F4333" wp14:editId="37E1CEC6">
                  <wp:extent cx="5235575" cy="2945130"/>
                  <wp:effectExtent l="0" t="0" r="3175"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35575" cy="2945130"/>
                          </a:xfrm>
                          <a:prstGeom prst="rect">
                            <a:avLst/>
                          </a:prstGeom>
                        </pic:spPr>
                      </pic:pic>
                    </a:graphicData>
                  </a:graphic>
                </wp:inline>
              </w:drawing>
            </w:r>
          </w:p>
        </w:tc>
      </w:tr>
      <w:tr w:rsidR="00AA2D7B" w:rsidRPr="00B309C1" w14:paraId="53B5F8AA" w14:textId="77777777" w:rsidTr="00E278C3">
        <w:tc>
          <w:tcPr>
            <w:tcW w:w="1710" w:type="dxa"/>
          </w:tcPr>
          <w:p w14:paraId="56344C1C" w14:textId="77777777" w:rsidR="00AA2D7B" w:rsidRDefault="00AA2D7B" w:rsidP="0073262F">
            <w:pPr>
              <w:spacing w:line="276" w:lineRule="auto"/>
              <w:rPr>
                <w:rFonts w:asciiTheme="minorHAnsi" w:hAnsiTheme="minorHAnsi" w:cstheme="minorHAnsi"/>
              </w:rPr>
            </w:pPr>
          </w:p>
        </w:tc>
        <w:tc>
          <w:tcPr>
            <w:tcW w:w="8461" w:type="dxa"/>
          </w:tcPr>
          <w:p w14:paraId="2F58C250" w14:textId="77777777" w:rsidR="002C04FB" w:rsidRPr="00F172EB" w:rsidRDefault="005478C3" w:rsidP="007F055D">
            <w:pPr>
              <w:rPr>
                <w:i/>
                <w:u w:val="single"/>
              </w:rPr>
            </w:pPr>
            <w:r w:rsidRPr="00F172EB">
              <w:rPr>
                <w:i/>
                <w:u w:val="single"/>
              </w:rPr>
              <w:t>Producer</w:t>
            </w:r>
            <w:r w:rsidR="002C04FB" w:rsidRPr="00F172EB">
              <w:rPr>
                <w:i/>
                <w:u w:val="single"/>
              </w:rPr>
              <w:t>:</w:t>
            </w:r>
          </w:p>
          <w:p w14:paraId="7B233F5D" w14:textId="77777777" w:rsidR="00F26BB8" w:rsidRDefault="006A379F" w:rsidP="007F055D">
            <w:r>
              <w:t xml:space="preserve">Now, </w:t>
            </w:r>
            <w:r w:rsidR="00751F42">
              <w:t xml:space="preserve">let me </w:t>
            </w:r>
            <w:r w:rsidR="00AA2D7B">
              <w:t xml:space="preserve">introduce our facilitator for today’s session.  (Introduces </w:t>
            </w:r>
            <w:r w:rsidR="00335B82">
              <w:t>name and affiliation</w:t>
            </w:r>
            <w:r w:rsidR="00AA2D7B">
              <w:t xml:space="preserve">.) </w:t>
            </w:r>
          </w:p>
          <w:p w14:paraId="1242DDDB" w14:textId="77777777" w:rsidR="00514CD4" w:rsidRPr="00EC4CAF" w:rsidRDefault="00514CD4" w:rsidP="00514CD4">
            <w:pPr>
              <w:rPr>
                <w:i/>
              </w:rPr>
            </w:pPr>
            <w:r w:rsidRPr="00EC4CAF">
              <w:rPr>
                <w:i/>
              </w:rPr>
              <w:t xml:space="preserve">Facilitator: </w:t>
            </w:r>
          </w:p>
          <w:p w14:paraId="2A45D2D5" w14:textId="77777777" w:rsidR="00514CD4" w:rsidRDefault="00514CD4" w:rsidP="00514CD4">
            <w:pPr>
              <w:rPr>
                <w:rFonts w:asciiTheme="minorHAnsi" w:hAnsiTheme="minorHAnsi" w:cstheme="minorHAnsi"/>
              </w:rPr>
            </w:pPr>
            <w:r>
              <w:t xml:space="preserve">Thank you! I’m very pleased to join you all to facilitate this training on </w:t>
            </w:r>
            <w:r w:rsidRPr="00B852A9">
              <w:rPr>
                <w:i/>
              </w:rPr>
              <w:t>Supervising Virtual Investigations</w:t>
            </w:r>
            <w:r>
              <w:t xml:space="preserve">. </w:t>
            </w:r>
            <w:r w:rsidRPr="008D26F0">
              <w:rPr>
                <w:i/>
                <w:sz w:val="24"/>
                <w:szCs w:val="24"/>
              </w:rPr>
              <w:t xml:space="preserve">(May want to add a little more about </w:t>
            </w:r>
            <w:r w:rsidR="0030696C">
              <w:rPr>
                <w:i/>
                <w:sz w:val="24"/>
                <w:szCs w:val="24"/>
              </w:rPr>
              <w:t>your</w:t>
            </w:r>
            <w:r>
              <w:rPr>
                <w:i/>
                <w:sz w:val="24"/>
                <w:szCs w:val="24"/>
              </w:rPr>
              <w:t xml:space="preserve"> </w:t>
            </w:r>
            <w:r w:rsidRPr="008D26F0">
              <w:rPr>
                <w:i/>
                <w:sz w:val="24"/>
                <w:szCs w:val="24"/>
              </w:rPr>
              <w:t>professional background.)</w:t>
            </w:r>
            <w:r>
              <w:t xml:space="preserve"> </w:t>
            </w:r>
          </w:p>
        </w:tc>
      </w:tr>
    </w:tbl>
    <w:p w14:paraId="07116FF2" w14:textId="77777777" w:rsidR="002A2FCC" w:rsidRDefault="002A2FCC">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2A2FCC" w:rsidRPr="00B309C1" w14:paraId="2FF9095A" w14:textId="77777777" w:rsidTr="00E278C3">
        <w:tc>
          <w:tcPr>
            <w:tcW w:w="1710" w:type="dxa"/>
          </w:tcPr>
          <w:p w14:paraId="430056C1" w14:textId="77777777" w:rsidR="002A2FCC" w:rsidRDefault="002A2FCC" w:rsidP="0073262F">
            <w:pPr>
              <w:spacing w:line="276" w:lineRule="auto"/>
              <w:rPr>
                <w:rFonts w:asciiTheme="minorHAnsi" w:hAnsiTheme="minorHAnsi" w:cstheme="minorHAnsi"/>
              </w:rPr>
            </w:pPr>
          </w:p>
        </w:tc>
        <w:tc>
          <w:tcPr>
            <w:tcW w:w="8461" w:type="dxa"/>
          </w:tcPr>
          <w:p w14:paraId="7F0CFAA8" w14:textId="77777777" w:rsidR="002A2FCC" w:rsidRPr="002A2FCC" w:rsidRDefault="002A2FCC" w:rsidP="007F055D">
            <w:pPr>
              <w:rPr>
                <w:b/>
              </w:rPr>
            </w:pPr>
            <w:r w:rsidRPr="002A2FCC">
              <w:rPr>
                <w:b/>
              </w:rPr>
              <w:t xml:space="preserve">Section One: </w:t>
            </w:r>
            <w:r>
              <w:rPr>
                <w:b/>
              </w:rPr>
              <w:t xml:space="preserve">The Impact of the Pandemic on APS Practices and </w:t>
            </w:r>
            <w:r w:rsidR="00FC37E1">
              <w:rPr>
                <w:b/>
              </w:rPr>
              <w:t xml:space="preserve">on </w:t>
            </w:r>
            <w:r>
              <w:rPr>
                <w:b/>
              </w:rPr>
              <w:t>the Role of the APS Supervisor</w:t>
            </w:r>
          </w:p>
        </w:tc>
      </w:tr>
      <w:tr w:rsidR="00BC0AA4" w:rsidRPr="00B309C1" w14:paraId="243DC5A5" w14:textId="77777777" w:rsidTr="00E278C3">
        <w:tc>
          <w:tcPr>
            <w:tcW w:w="1710" w:type="dxa"/>
          </w:tcPr>
          <w:p w14:paraId="7FE88128" w14:textId="77777777" w:rsidR="00BC0AA4" w:rsidRDefault="00BC0AA4" w:rsidP="0073262F">
            <w:pPr>
              <w:spacing w:line="276" w:lineRule="auto"/>
              <w:rPr>
                <w:rFonts w:asciiTheme="minorHAnsi" w:hAnsiTheme="minorHAnsi" w:cstheme="minorHAnsi"/>
              </w:rPr>
            </w:pPr>
            <w:r>
              <w:rPr>
                <w:rFonts w:asciiTheme="minorHAnsi" w:hAnsiTheme="minorHAnsi" w:cstheme="minorHAnsi"/>
              </w:rPr>
              <w:t xml:space="preserve">Slide </w:t>
            </w:r>
            <w:r w:rsidR="002C04FB">
              <w:rPr>
                <w:rFonts w:asciiTheme="minorHAnsi" w:hAnsiTheme="minorHAnsi" w:cstheme="minorHAnsi"/>
              </w:rPr>
              <w:t>4</w:t>
            </w:r>
          </w:p>
          <w:p w14:paraId="15AFD5F8" w14:textId="77777777" w:rsidR="007F055D" w:rsidRDefault="007F055D" w:rsidP="0073262F">
            <w:pPr>
              <w:spacing w:line="276" w:lineRule="auto"/>
              <w:rPr>
                <w:rFonts w:asciiTheme="minorHAnsi" w:hAnsiTheme="minorHAnsi" w:cstheme="minorHAnsi"/>
              </w:rPr>
            </w:pPr>
          </w:p>
        </w:tc>
        <w:tc>
          <w:tcPr>
            <w:tcW w:w="8461" w:type="dxa"/>
          </w:tcPr>
          <w:p w14:paraId="15B03714" w14:textId="77777777" w:rsidR="007F055D" w:rsidRDefault="00514CD4" w:rsidP="00BC0AA4">
            <w:pPr>
              <w:jc w:val="center"/>
            </w:pPr>
            <w:r w:rsidRPr="00514CD4">
              <w:rPr>
                <w:noProof/>
              </w:rPr>
              <w:drawing>
                <wp:inline distT="0" distB="0" distL="0" distR="0" wp14:anchorId="39B04597" wp14:editId="3A6A92F7">
                  <wp:extent cx="5235575" cy="2945130"/>
                  <wp:effectExtent l="0" t="0" r="317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35575" cy="2945130"/>
                          </a:xfrm>
                          <a:prstGeom prst="rect">
                            <a:avLst/>
                          </a:prstGeom>
                        </pic:spPr>
                      </pic:pic>
                    </a:graphicData>
                  </a:graphic>
                </wp:inline>
              </w:drawing>
            </w:r>
          </w:p>
        </w:tc>
      </w:tr>
      <w:tr w:rsidR="0073262F" w:rsidRPr="00B309C1" w14:paraId="72D000FE" w14:textId="77777777" w:rsidTr="00E278C3">
        <w:tc>
          <w:tcPr>
            <w:tcW w:w="1710" w:type="dxa"/>
          </w:tcPr>
          <w:p w14:paraId="70D41A70" w14:textId="77777777" w:rsidR="0073262F" w:rsidRDefault="0073262F" w:rsidP="0073262F">
            <w:pPr>
              <w:spacing w:line="276" w:lineRule="auto"/>
              <w:rPr>
                <w:rFonts w:asciiTheme="minorHAnsi" w:hAnsiTheme="minorHAnsi" w:cstheme="minorHAnsi"/>
              </w:rPr>
            </w:pPr>
          </w:p>
        </w:tc>
        <w:tc>
          <w:tcPr>
            <w:tcW w:w="8461" w:type="dxa"/>
          </w:tcPr>
          <w:p w14:paraId="49FADAE9" w14:textId="39F29917" w:rsidR="00F172EB" w:rsidRPr="00F172EB" w:rsidRDefault="00F172EB" w:rsidP="00D25F58">
            <w:pPr>
              <w:rPr>
                <w:i/>
                <w:u w:val="single"/>
              </w:rPr>
            </w:pPr>
            <w:r w:rsidRPr="00F172EB">
              <w:rPr>
                <w:i/>
                <w:u w:val="single"/>
              </w:rPr>
              <w:t>Facilitator:</w:t>
            </w:r>
          </w:p>
          <w:p w14:paraId="1407302E" w14:textId="4D36CA47" w:rsidR="006F0304" w:rsidRPr="008D26F0" w:rsidRDefault="00335B82" w:rsidP="00D25F58">
            <w:pPr>
              <w:rPr>
                <w:i/>
                <w:sz w:val="24"/>
                <w:szCs w:val="24"/>
              </w:rPr>
            </w:pPr>
            <w:r>
              <w:t xml:space="preserve">As you know, most </w:t>
            </w:r>
            <w:r w:rsidR="00C35C18">
              <w:t>APS</w:t>
            </w:r>
            <w:r w:rsidR="00E5580A">
              <w:t xml:space="preserve"> programs have policies and procedures in </w:t>
            </w:r>
            <w:r w:rsidR="00B852A9">
              <w:t xml:space="preserve">place </w:t>
            </w:r>
            <w:r w:rsidR="00E5580A">
              <w:t>t</w:t>
            </w:r>
            <w:r w:rsidR="00ED5DD7">
              <w:t>o</w:t>
            </w:r>
            <w:r w:rsidR="00E5580A">
              <w:t xml:space="preserve"> deal with emergencies or disasters</w:t>
            </w:r>
            <w:r w:rsidR="00B852A9">
              <w:t xml:space="preserve">. </w:t>
            </w:r>
            <w:r w:rsidR="00D93F8C">
              <w:t>However, the</w:t>
            </w:r>
            <w:r w:rsidR="00E5580A">
              <w:t xml:space="preserve"> Covid-19 crisis </w:t>
            </w:r>
            <w:r w:rsidR="00E76ACC">
              <w:t xml:space="preserve">presented a different kind of emergency – a global pandemic – that </w:t>
            </w:r>
            <w:r w:rsidR="00ED5DD7">
              <w:t>forced</w:t>
            </w:r>
            <w:r>
              <w:t xml:space="preserve"> </w:t>
            </w:r>
            <w:r w:rsidR="00ED5DD7">
              <w:t xml:space="preserve">us to </w:t>
            </w:r>
            <w:r>
              <w:t xml:space="preserve">adapt </w:t>
            </w:r>
            <w:r w:rsidR="00981EDC">
              <w:t xml:space="preserve">to new ways of working, </w:t>
            </w:r>
            <w:r w:rsidR="00B852A9">
              <w:t>communicat</w:t>
            </w:r>
            <w:r w:rsidR="00981EDC">
              <w:t>ing</w:t>
            </w:r>
            <w:r w:rsidR="00B852A9">
              <w:t>, and support</w:t>
            </w:r>
            <w:r w:rsidR="00981EDC">
              <w:t>ing</w:t>
            </w:r>
            <w:r w:rsidR="00D36DCC">
              <w:t xml:space="preserve"> </w:t>
            </w:r>
            <w:r w:rsidR="00B852A9">
              <w:t>clients and staff</w:t>
            </w:r>
            <w:r w:rsidR="00E76ACC">
              <w:t xml:space="preserve"> </w:t>
            </w:r>
            <w:r w:rsidR="008F0300">
              <w:t>over</w:t>
            </w:r>
            <w:r w:rsidR="00E76ACC">
              <w:t xml:space="preserve"> a long period of time.</w:t>
            </w:r>
            <w:r w:rsidR="00B852A9">
              <w:t xml:space="preserve"> </w:t>
            </w:r>
            <w:r w:rsidR="00514CD4">
              <w:t xml:space="preserve"> </w:t>
            </w:r>
            <w:r w:rsidR="006E7B91">
              <w:t>O</w:t>
            </w:r>
            <w:r w:rsidR="00ED5DD7">
              <w:t xml:space="preserve">ne of the adaptations to APS practice </w:t>
            </w:r>
            <w:r w:rsidR="00E76ACC">
              <w:t xml:space="preserve">has </w:t>
            </w:r>
            <w:r w:rsidR="00F92E78">
              <w:t xml:space="preserve">been the use of technology to conduct investigations </w:t>
            </w:r>
            <w:r w:rsidR="00ED5DD7">
              <w:t>when in-person visits are considered unsafe.</w:t>
            </w:r>
            <w:r w:rsidR="00F92E78">
              <w:t xml:space="preserve"> Although in-person visits remain best practice </w:t>
            </w:r>
            <w:r w:rsidR="008F0300">
              <w:t xml:space="preserve">in many situations </w:t>
            </w:r>
            <w:r w:rsidR="00F92E78">
              <w:t xml:space="preserve">– and often required by agency policy – APS programs have found </w:t>
            </w:r>
            <w:r w:rsidR="00F92E78">
              <w:lastRenderedPageBreak/>
              <w:t>that some investigations, at least in part, can be carried out effectively using technology.</w:t>
            </w:r>
            <w:r w:rsidR="0020596C">
              <w:t xml:space="preserve"> </w:t>
            </w:r>
          </w:p>
        </w:tc>
      </w:tr>
      <w:tr w:rsidR="00451A4D" w:rsidRPr="00B309C1" w14:paraId="5D9A90D0" w14:textId="77777777" w:rsidTr="00E278C3">
        <w:tc>
          <w:tcPr>
            <w:tcW w:w="1710" w:type="dxa"/>
          </w:tcPr>
          <w:p w14:paraId="30C2F787" w14:textId="77777777" w:rsidR="00451A4D" w:rsidRDefault="006A19D1" w:rsidP="0073262F">
            <w:pPr>
              <w:spacing w:line="276" w:lineRule="auto"/>
              <w:rPr>
                <w:rFonts w:asciiTheme="minorHAnsi" w:hAnsiTheme="minorHAnsi" w:cstheme="minorHAnsi"/>
              </w:rPr>
            </w:pPr>
            <w:r>
              <w:rPr>
                <w:rFonts w:asciiTheme="minorHAnsi" w:hAnsiTheme="minorHAnsi" w:cstheme="minorHAnsi"/>
              </w:rPr>
              <w:lastRenderedPageBreak/>
              <w:t>Slide 5</w:t>
            </w:r>
          </w:p>
        </w:tc>
        <w:tc>
          <w:tcPr>
            <w:tcW w:w="8461" w:type="dxa"/>
          </w:tcPr>
          <w:p w14:paraId="429EB535" w14:textId="3D16D1A3" w:rsidR="00451A4D" w:rsidRPr="00EC4CAF" w:rsidRDefault="006374E9" w:rsidP="0073262F">
            <w:pPr>
              <w:rPr>
                <w:i/>
              </w:rPr>
            </w:pPr>
            <w:r>
              <w:rPr>
                <w:noProof/>
              </w:rPr>
              <w:drawing>
                <wp:inline distT="0" distB="0" distL="0" distR="0" wp14:anchorId="2F75345B" wp14:editId="3E664E3E">
                  <wp:extent cx="5235575" cy="2945130"/>
                  <wp:effectExtent l="0" t="0" r="3175" b="7620"/>
                  <wp:docPr id="241" name="Graph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235575" cy="2945130"/>
                          </a:xfrm>
                          <a:prstGeom prst="rect">
                            <a:avLst/>
                          </a:prstGeom>
                        </pic:spPr>
                      </pic:pic>
                    </a:graphicData>
                  </a:graphic>
                </wp:inline>
              </w:drawing>
            </w:r>
          </w:p>
        </w:tc>
      </w:tr>
      <w:tr w:rsidR="000E6452" w:rsidRPr="00B309C1" w14:paraId="14518053" w14:textId="77777777" w:rsidTr="00E278C3">
        <w:tc>
          <w:tcPr>
            <w:tcW w:w="1710" w:type="dxa"/>
          </w:tcPr>
          <w:p w14:paraId="0DB25E3F" w14:textId="77777777" w:rsidR="000E6452" w:rsidRDefault="000E6452" w:rsidP="0073262F">
            <w:pPr>
              <w:spacing w:line="276" w:lineRule="auto"/>
              <w:rPr>
                <w:rFonts w:asciiTheme="minorHAnsi" w:hAnsiTheme="minorHAnsi" w:cstheme="minorHAnsi"/>
              </w:rPr>
            </w:pPr>
          </w:p>
        </w:tc>
        <w:tc>
          <w:tcPr>
            <w:tcW w:w="8461" w:type="dxa"/>
          </w:tcPr>
          <w:p w14:paraId="62332FDD" w14:textId="77777777" w:rsidR="00F172EB" w:rsidRPr="00F172EB" w:rsidRDefault="00F172EB" w:rsidP="00F172EB">
            <w:pPr>
              <w:rPr>
                <w:i/>
                <w:u w:val="single"/>
              </w:rPr>
            </w:pPr>
            <w:r w:rsidRPr="00F172EB">
              <w:rPr>
                <w:i/>
                <w:u w:val="single"/>
              </w:rPr>
              <w:t>Facilitator:</w:t>
            </w:r>
          </w:p>
          <w:p w14:paraId="0ED652D5" w14:textId="2D20FD4A" w:rsidR="00451A4D" w:rsidRPr="00451A4D" w:rsidRDefault="0020596C" w:rsidP="0073262F">
            <w:r>
              <w:t>In t</w:t>
            </w:r>
            <w:r w:rsidR="00451A4D">
              <w:t>his session</w:t>
            </w:r>
            <w:r w:rsidR="00594BE5">
              <w:t>,</w:t>
            </w:r>
            <w:r w:rsidR="000E6452" w:rsidRPr="00451A4D">
              <w:t xml:space="preserve"> </w:t>
            </w:r>
            <w:r>
              <w:t xml:space="preserve">we </w:t>
            </w:r>
            <w:r w:rsidR="000E6452" w:rsidRPr="00451A4D">
              <w:t>will focus on</w:t>
            </w:r>
            <w:r w:rsidR="00451A4D">
              <w:t xml:space="preserve">:  </w:t>
            </w:r>
          </w:p>
          <w:p w14:paraId="4F3474D8" w14:textId="293A7590" w:rsidR="00451A4D" w:rsidRPr="00451A4D" w:rsidRDefault="00594BE5" w:rsidP="008D48A7">
            <w:pPr>
              <w:pStyle w:val="11SectionBullet"/>
            </w:pPr>
            <w:r>
              <w:rPr>
                <w:rFonts w:eastAsia="Calibri"/>
              </w:rPr>
              <w:t>How the use of technology impacts</w:t>
            </w:r>
            <w:r w:rsidR="00451A4D" w:rsidRPr="00451A4D">
              <w:rPr>
                <w:rFonts w:eastAsia="Calibri"/>
              </w:rPr>
              <w:t xml:space="preserve"> APS practice </w:t>
            </w:r>
            <w:r>
              <w:rPr>
                <w:rFonts w:eastAsia="Calibri"/>
              </w:rPr>
              <w:t>and the</w:t>
            </w:r>
            <w:r w:rsidR="00451A4D" w:rsidRPr="00451A4D">
              <w:rPr>
                <w:rFonts w:eastAsia="Calibri"/>
              </w:rPr>
              <w:t xml:space="preserve"> role of the APS supervisor.</w:t>
            </w:r>
          </w:p>
          <w:p w14:paraId="2A73568A" w14:textId="2383D19D" w:rsidR="008D48A7" w:rsidRPr="00BE1318" w:rsidRDefault="00594BE5" w:rsidP="008D48A7">
            <w:pPr>
              <w:pStyle w:val="11SectionBullet"/>
            </w:pPr>
            <w:r>
              <w:t xml:space="preserve">The </w:t>
            </w:r>
            <w:r w:rsidR="008D48A7">
              <w:t>supervisor’s role in ensuring that investigators use safe and effective practices related to engagement, privacy, safety and documentation.</w:t>
            </w:r>
          </w:p>
          <w:p w14:paraId="25CBBE55" w14:textId="062C641B" w:rsidR="000E6452" w:rsidRPr="00EC4CAF" w:rsidRDefault="00594BE5" w:rsidP="008D48A7">
            <w:pPr>
              <w:pStyle w:val="11SectionBullet"/>
            </w:pPr>
            <w:r>
              <w:t xml:space="preserve">Training and coaching tools </w:t>
            </w:r>
            <w:r w:rsidR="006374E9">
              <w:t xml:space="preserve">and resources </w:t>
            </w:r>
            <w:r>
              <w:t xml:space="preserve">supervisors can use to support their </w:t>
            </w:r>
            <w:r w:rsidR="006374E9">
              <w:t>investigators.</w:t>
            </w:r>
            <w:r w:rsidR="00451A4D" w:rsidRPr="00451A4D">
              <w:t xml:space="preserve">  </w:t>
            </w:r>
          </w:p>
        </w:tc>
      </w:tr>
      <w:tr w:rsidR="006E7B91" w:rsidRPr="00B309C1" w14:paraId="67E24E58" w14:textId="77777777" w:rsidTr="00E278C3">
        <w:tc>
          <w:tcPr>
            <w:tcW w:w="1710" w:type="dxa"/>
          </w:tcPr>
          <w:p w14:paraId="15B4A188" w14:textId="77777777" w:rsidR="006E7B91" w:rsidRDefault="006A19D1" w:rsidP="0073262F">
            <w:pPr>
              <w:spacing w:line="276" w:lineRule="auto"/>
              <w:rPr>
                <w:rFonts w:asciiTheme="minorHAnsi" w:hAnsiTheme="minorHAnsi" w:cstheme="minorHAnsi"/>
              </w:rPr>
            </w:pPr>
            <w:r>
              <w:rPr>
                <w:rFonts w:asciiTheme="minorHAnsi" w:hAnsiTheme="minorHAnsi" w:cstheme="minorHAnsi"/>
              </w:rPr>
              <w:lastRenderedPageBreak/>
              <w:t>Slide 6</w:t>
            </w:r>
          </w:p>
        </w:tc>
        <w:tc>
          <w:tcPr>
            <w:tcW w:w="8461" w:type="dxa"/>
          </w:tcPr>
          <w:p w14:paraId="4DA5ACC8" w14:textId="77777777" w:rsidR="006E7B91" w:rsidRDefault="00610ED1" w:rsidP="007C0263">
            <w:r w:rsidRPr="00610ED1">
              <w:rPr>
                <w:noProof/>
              </w:rPr>
              <w:drawing>
                <wp:inline distT="0" distB="0" distL="0" distR="0" wp14:anchorId="730569BE" wp14:editId="31B693D0">
                  <wp:extent cx="5057775" cy="28451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65768" cy="2849609"/>
                          </a:xfrm>
                          <a:prstGeom prst="rect">
                            <a:avLst/>
                          </a:prstGeom>
                        </pic:spPr>
                      </pic:pic>
                    </a:graphicData>
                  </a:graphic>
                </wp:inline>
              </w:drawing>
            </w:r>
          </w:p>
        </w:tc>
      </w:tr>
      <w:tr w:rsidR="00ED5DD7" w:rsidRPr="00B309C1" w14:paraId="324FC8A8" w14:textId="77777777" w:rsidTr="00E278C3">
        <w:tc>
          <w:tcPr>
            <w:tcW w:w="1710" w:type="dxa"/>
          </w:tcPr>
          <w:p w14:paraId="6FE47011" w14:textId="77777777" w:rsidR="00ED5DD7" w:rsidRDefault="00ED5DD7" w:rsidP="0073262F">
            <w:pPr>
              <w:spacing w:line="276" w:lineRule="auto"/>
              <w:rPr>
                <w:rFonts w:asciiTheme="minorHAnsi" w:hAnsiTheme="minorHAnsi" w:cstheme="minorHAnsi"/>
              </w:rPr>
            </w:pPr>
          </w:p>
        </w:tc>
        <w:tc>
          <w:tcPr>
            <w:tcW w:w="8461" w:type="dxa"/>
          </w:tcPr>
          <w:p w14:paraId="579E2C1F" w14:textId="77777777" w:rsidR="00F172EB" w:rsidRPr="00F172EB" w:rsidRDefault="00F172EB" w:rsidP="00F172EB">
            <w:pPr>
              <w:rPr>
                <w:i/>
                <w:u w:val="single"/>
              </w:rPr>
            </w:pPr>
            <w:r w:rsidRPr="00F172EB">
              <w:rPr>
                <w:i/>
                <w:u w:val="single"/>
              </w:rPr>
              <w:t>Facilitator:</w:t>
            </w:r>
          </w:p>
          <w:p w14:paraId="29AC1DCF" w14:textId="77777777" w:rsidR="000E6452" w:rsidRDefault="00451A4D" w:rsidP="000E6452">
            <w:r>
              <w:t xml:space="preserve">I want to begin by </w:t>
            </w:r>
            <w:r w:rsidR="000E6452">
              <w:t>asking you all to take a mo</w:t>
            </w:r>
            <w:r w:rsidR="006E7B91">
              <w:t xml:space="preserve">ment and, using the CHAT, </w:t>
            </w:r>
            <w:r w:rsidR="000E6452">
              <w:t xml:space="preserve">share one or two of the challenges you faced in your supervisory role during the pandemic. </w:t>
            </w:r>
          </w:p>
          <w:p w14:paraId="4B005BC0" w14:textId="77777777" w:rsidR="00ED5DD7" w:rsidRDefault="000E6452" w:rsidP="000E6452">
            <w:pPr>
              <w:rPr>
                <w:i/>
                <w:sz w:val="24"/>
                <w:szCs w:val="24"/>
              </w:rPr>
            </w:pPr>
            <w:r w:rsidRPr="008D26F0">
              <w:rPr>
                <w:i/>
                <w:sz w:val="24"/>
                <w:szCs w:val="24"/>
              </w:rPr>
              <w:t>(</w:t>
            </w:r>
            <w:r>
              <w:rPr>
                <w:i/>
                <w:sz w:val="24"/>
                <w:szCs w:val="24"/>
              </w:rPr>
              <w:t>Producer</w:t>
            </w:r>
            <w:r w:rsidRPr="008D26F0">
              <w:rPr>
                <w:i/>
                <w:sz w:val="24"/>
                <w:szCs w:val="24"/>
              </w:rPr>
              <w:t xml:space="preserve"> monitors responses and reports.)</w:t>
            </w:r>
          </w:p>
          <w:p w14:paraId="67CCAE83" w14:textId="77777777" w:rsidR="00610ED1" w:rsidRPr="00610ED1" w:rsidRDefault="00610ED1" w:rsidP="000E6452">
            <w:pPr>
              <w:rPr>
                <w:szCs w:val="28"/>
              </w:rPr>
            </w:pPr>
            <w:r w:rsidRPr="00610ED1">
              <w:rPr>
                <w:szCs w:val="28"/>
              </w:rPr>
              <w:t>T</w:t>
            </w:r>
            <w:r>
              <w:rPr>
                <w:szCs w:val="28"/>
              </w:rPr>
              <w:t xml:space="preserve">hank you for those responses.  Lots of impact on a supervisor’s role!  </w:t>
            </w:r>
            <w:r w:rsidRPr="00610ED1">
              <w:rPr>
                <w:szCs w:val="28"/>
              </w:rPr>
              <w:t xml:space="preserve"> </w:t>
            </w:r>
          </w:p>
        </w:tc>
      </w:tr>
      <w:tr w:rsidR="00451A4D" w:rsidRPr="00B309C1" w14:paraId="786CC19A" w14:textId="77777777" w:rsidTr="00E278C3">
        <w:tc>
          <w:tcPr>
            <w:tcW w:w="1710" w:type="dxa"/>
          </w:tcPr>
          <w:p w14:paraId="39D1B28B" w14:textId="77777777" w:rsidR="00451A4D" w:rsidRDefault="006A19D1" w:rsidP="0073262F">
            <w:pPr>
              <w:spacing w:line="276" w:lineRule="auto"/>
              <w:rPr>
                <w:rFonts w:asciiTheme="minorHAnsi" w:hAnsiTheme="minorHAnsi" w:cstheme="minorHAnsi"/>
              </w:rPr>
            </w:pPr>
            <w:r>
              <w:rPr>
                <w:rFonts w:asciiTheme="minorHAnsi" w:hAnsiTheme="minorHAnsi" w:cstheme="minorHAnsi"/>
              </w:rPr>
              <w:lastRenderedPageBreak/>
              <w:t>Slide 7</w:t>
            </w:r>
          </w:p>
        </w:tc>
        <w:tc>
          <w:tcPr>
            <w:tcW w:w="8461" w:type="dxa"/>
          </w:tcPr>
          <w:p w14:paraId="3CBB4C59" w14:textId="77777777" w:rsidR="00451A4D" w:rsidRDefault="009A066D" w:rsidP="009A066D">
            <w:r w:rsidRPr="009A066D">
              <w:rPr>
                <w:noProof/>
              </w:rPr>
              <w:drawing>
                <wp:inline distT="0" distB="0" distL="0" distR="0" wp14:anchorId="44515AB8" wp14:editId="00121B9D">
                  <wp:extent cx="5235575" cy="2945130"/>
                  <wp:effectExtent l="0" t="0" r="317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35575" cy="2945130"/>
                          </a:xfrm>
                          <a:prstGeom prst="rect">
                            <a:avLst/>
                          </a:prstGeom>
                        </pic:spPr>
                      </pic:pic>
                    </a:graphicData>
                  </a:graphic>
                </wp:inline>
              </w:drawing>
            </w:r>
            <w:r>
              <w:t xml:space="preserve"> </w:t>
            </w:r>
          </w:p>
        </w:tc>
      </w:tr>
      <w:tr w:rsidR="00ED5DD7" w:rsidRPr="00B309C1" w14:paraId="0B719BE2" w14:textId="77777777" w:rsidTr="00E278C3">
        <w:tc>
          <w:tcPr>
            <w:tcW w:w="1710" w:type="dxa"/>
          </w:tcPr>
          <w:p w14:paraId="7F4C37E3" w14:textId="77777777" w:rsidR="00ED5DD7" w:rsidRDefault="00ED5DD7" w:rsidP="0073262F">
            <w:pPr>
              <w:spacing w:line="276" w:lineRule="auto"/>
              <w:rPr>
                <w:rFonts w:asciiTheme="minorHAnsi" w:hAnsiTheme="minorHAnsi" w:cstheme="minorHAnsi"/>
              </w:rPr>
            </w:pPr>
          </w:p>
        </w:tc>
        <w:tc>
          <w:tcPr>
            <w:tcW w:w="8461" w:type="dxa"/>
          </w:tcPr>
          <w:p w14:paraId="1A695A0D" w14:textId="77777777" w:rsidR="00F172EB" w:rsidRPr="00F172EB" w:rsidRDefault="00F172EB" w:rsidP="00F172EB">
            <w:pPr>
              <w:rPr>
                <w:i/>
                <w:u w:val="single"/>
              </w:rPr>
            </w:pPr>
            <w:r w:rsidRPr="00F172EB">
              <w:rPr>
                <w:i/>
                <w:u w:val="single"/>
              </w:rPr>
              <w:t>Facilitator:</w:t>
            </w:r>
          </w:p>
          <w:p w14:paraId="2A0904EA" w14:textId="77777777" w:rsidR="00ED5DD7" w:rsidRDefault="00451A4D" w:rsidP="0073262F">
            <w:r>
              <w:t>Now l</w:t>
            </w:r>
            <w:r w:rsidR="00C94E77">
              <w:t xml:space="preserve">et’s </w:t>
            </w:r>
            <w:r>
              <w:t>look</w:t>
            </w:r>
            <w:r w:rsidR="00C94E77">
              <w:t xml:space="preserve"> at what other APS programs </w:t>
            </w:r>
            <w:r w:rsidR="006E7B91">
              <w:t xml:space="preserve">across the country </w:t>
            </w:r>
            <w:r w:rsidR="00253648">
              <w:t xml:space="preserve">reported as </w:t>
            </w:r>
            <w:r w:rsidR="00C94E77">
              <w:t xml:space="preserve">challenges in a study called </w:t>
            </w:r>
            <w:r w:rsidR="00C94E77" w:rsidRPr="00C94E77">
              <w:rPr>
                <w:i/>
              </w:rPr>
              <w:t>Adult Protective Services Study on the Impact of Covid-19.</w:t>
            </w:r>
            <w:r w:rsidR="00C94E77">
              <w:t xml:space="preserve">  </w:t>
            </w:r>
            <w:r w:rsidR="00F92E78">
              <w:t xml:space="preserve">It </w:t>
            </w:r>
            <w:r w:rsidR="00C94E77">
              <w:t xml:space="preserve">was done </w:t>
            </w:r>
            <w:r w:rsidR="000E6452">
              <w:t xml:space="preserve">in 2020 </w:t>
            </w:r>
            <w:r w:rsidR="00C94E77">
              <w:t>for the Administration for Community Living</w:t>
            </w:r>
            <w:r w:rsidR="00253648">
              <w:t xml:space="preserve"> (ACL). </w:t>
            </w:r>
          </w:p>
          <w:p w14:paraId="370E4BD1" w14:textId="77777777" w:rsidR="008D48A7" w:rsidRDefault="008D48A7" w:rsidP="0073262F"/>
          <w:p w14:paraId="3A7F5D5A" w14:textId="77777777" w:rsidR="00D36DCC" w:rsidRDefault="00D36DCC" w:rsidP="0073262F">
            <w:r>
              <w:t xml:space="preserve">As cited in the study, APS programs </w:t>
            </w:r>
            <w:r w:rsidR="007949C3">
              <w:t xml:space="preserve">are viewed </w:t>
            </w:r>
            <w:r w:rsidR="003E17B1">
              <w:t>as “</w:t>
            </w:r>
            <w:r>
              <w:t>front-line” resources for addressing</w:t>
            </w:r>
            <w:r w:rsidR="007949C3">
              <w:t xml:space="preserve"> the needs of vulnerable adults. As such, </w:t>
            </w:r>
            <w:r w:rsidR="00D93F8C">
              <w:t xml:space="preserve">APS </w:t>
            </w:r>
            <w:r w:rsidR="00F92E78">
              <w:t xml:space="preserve">staff </w:t>
            </w:r>
            <w:r w:rsidR="00D93F8C">
              <w:t>faced</w:t>
            </w:r>
            <w:r w:rsidR="000E6452">
              <w:t xml:space="preserve"> a number of challenges </w:t>
            </w:r>
            <w:r>
              <w:t xml:space="preserve">in carrying out their work </w:t>
            </w:r>
            <w:r w:rsidR="00AD6396">
              <w:t>– especially at the beginning of the pandemic</w:t>
            </w:r>
            <w:r w:rsidR="007949C3">
              <w:t xml:space="preserve">. </w:t>
            </w:r>
            <w:r w:rsidR="0030696C">
              <w:t>Although these varied from state to state, they included:</w:t>
            </w:r>
          </w:p>
          <w:p w14:paraId="432D2A06" w14:textId="77777777" w:rsidR="007949C3" w:rsidRPr="007949C3" w:rsidRDefault="007949C3" w:rsidP="0073262F">
            <w:pPr>
              <w:rPr>
                <w:sz w:val="4"/>
                <w:szCs w:val="4"/>
              </w:rPr>
            </w:pPr>
          </w:p>
          <w:p w14:paraId="36B20A56" w14:textId="77777777" w:rsidR="00AD6396" w:rsidRPr="00AD6396" w:rsidRDefault="00AD6396" w:rsidP="0090369A">
            <w:pPr>
              <w:pStyle w:val="ListParagraph"/>
              <w:numPr>
                <w:ilvl w:val="0"/>
                <w:numId w:val="9"/>
              </w:numPr>
            </w:pPr>
            <w:r>
              <w:t xml:space="preserve">Getting </w:t>
            </w:r>
            <w:r w:rsidRPr="00AD6396">
              <w:t>adequate PPE</w:t>
            </w:r>
            <w:r w:rsidR="007949C3">
              <w:br/>
              <w:t xml:space="preserve"> (Often, PPE was reserved for “first-responders.”)</w:t>
            </w:r>
          </w:p>
          <w:p w14:paraId="67435D22" w14:textId="77777777" w:rsidR="00AD6396" w:rsidRPr="00AD6396" w:rsidRDefault="00AD6396" w:rsidP="0090369A">
            <w:pPr>
              <w:pStyle w:val="ListParagraph"/>
              <w:numPr>
                <w:ilvl w:val="0"/>
                <w:numId w:val="9"/>
              </w:numPr>
            </w:pPr>
            <w:r>
              <w:lastRenderedPageBreak/>
              <w:t xml:space="preserve">Observing and </w:t>
            </w:r>
            <w:r w:rsidRPr="00AD6396">
              <w:t>assess</w:t>
            </w:r>
            <w:r>
              <w:t>ing</w:t>
            </w:r>
            <w:r w:rsidRPr="00AD6396">
              <w:t xml:space="preserve"> the well-being of clients without being able to conduct face-to-face visits</w:t>
            </w:r>
          </w:p>
          <w:p w14:paraId="1E58BDAA" w14:textId="77777777" w:rsidR="00AD6396" w:rsidRPr="00AD6396" w:rsidRDefault="00AD6396" w:rsidP="0090369A">
            <w:pPr>
              <w:pStyle w:val="ListParagraph"/>
              <w:numPr>
                <w:ilvl w:val="0"/>
                <w:numId w:val="9"/>
              </w:numPr>
            </w:pPr>
            <w:r>
              <w:t>R</w:t>
            </w:r>
            <w:r w:rsidRPr="00AD6396">
              <w:t>espond</w:t>
            </w:r>
            <w:r>
              <w:t>ing</w:t>
            </w:r>
            <w:r w:rsidRPr="00AD6396">
              <w:t xml:space="preserve"> to an emergency even though many agency emergency plans did not an</w:t>
            </w:r>
            <w:r w:rsidR="007949C3">
              <w:t>ticipate or address a pandemic</w:t>
            </w:r>
          </w:p>
          <w:p w14:paraId="4D70F434" w14:textId="77777777" w:rsidR="00AD6396" w:rsidRPr="00AD6396" w:rsidRDefault="00AD6396" w:rsidP="0090369A">
            <w:pPr>
              <w:pStyle w:val="ListParagraph"/>
              <w:numPr>
                <w:ilvl w:val="0"/>
                <w:numId w:val="9"/>
              </w:numPr>
            </w:pPr>
            <w:r>
              <w:t xml:space="preserve">Supporting </w:t>
            </w:r>
            <w:r w:rsidRPr="00AD6396">
              <w:t xml:space="preserve">other programs within the community </w:t>
            </w:r>
            <w:r>
              <w:t xml:space="preserve">needing </w:t>
            </w:r>
            <w:r w:rsidR="007949C3">
              <w:t>APS resources</w:t>
            </w:r>
          </w:p>
          <w:p w14:paraId="015559BE" w14:textId="77777777" w:rsidR="00D507F1" w:rsidRPr="00900563" w:rsidRDefault="00D36DCC" w:rsidP="0090369A">
            <w:pPr>
              <w:pStyle w:val="ListParagraph"/>
              <w:numPr>
                <w:ilvl w:val="0"/>
                <w:numId w:val="9"/>
              </w:numPr>
              <w:rPr>
                <w:i/>
              </w:rPr>
            </w:pPr>
            <w:r>
              <w:t xml:space="preserve">Having </w:t>
            </w:r>
            <w:r w:rsidR="00AD6396">
              <w:t>e</w:t>
            </w:r>
            <w:r w:rsidR="00AD6396" w:rsidRPr="00D36DCC">
              <w:t xml:space="preserve">quipment </w:t>
            </w:r>
            <w:r w:rsidR="00AD6396">
              <w:t>and</w:t>
            </w:r>
            <w:r>
              <w:t xml:space="preserve"> management processes </w:t>
            </w:r>
            <w:r w:rsidR="007949C3">
              <w:t xml:space="preserve">in place to support </w:t>
            </w:r>
            <w:r>
              <w:t>work</w:t>
            </w:r>
            <w:r w:rsidR="007949C3">
              <w:t>ing</w:t>
            </w:r>
            <w:r>
              <w:t xml:space="preserve"> remotely. </w:t>
            </w:r>
            <w:r w:rsidR="007C0263">
              <w:t xml:space="preserve">Relying on technology offers many benefits but it also comes with risks that need to be managed.  We will discuss </w:t>
            </w:r>
            <w:r w:rsidR="003E17B1">
              <w:t>these in</w:t>
            </w:r>
            <w:r w:rsidR="007C0263">
              <w:t xml:space="preserve"> the next section. </w:t>
            </w:r>
          </w:p>
          <w:p w14:paraId="42608240" w14:textId="77777777" w:rsidR="00900563" w:rsidRPr="00900563" w:rsidRDefault="00900563" w:rsidP="00900563">
            <w:pPr>
              <w:rPr>
                <w:i/>
              </w:rPr>
            </w:pPr>
            <w:r>
              <w:rPr>
                <w:szCs w:val="28"/>
              </w:rPr>
              <w:t xml:space="preserve">In its summary of findings, the study </w:t>
            </w:r>
            <w:r w:rsidR="00F92E78">
              <w:rPr>
                <w:szCs w:val="28"/>
              </w:rPr>
              <w:t>reported</w:t>
            </w:r>
            <w:r>
              <w:rPr>
                <w:szCs w:val="28"/>
              </w:rPr>
              <w:t xml:space="preserve"> positive observations about APS staff perf</w:t>
            </w:r>
            <w:r w:rsidR="00F92E78">
              <w:rPr>
                <w:szCs w:val="28"/>
              </w:rPr>
              <w:t xml:space="preserve">ormance during the pandemic </w:t>
            </w:r>
            <w:r w:rsidR="008F0300">
              <w:rPr>
                <w:szCs w:val="28"/>
              </w:rPr>
              <w:t xml:space="preserve">and </w:t>
            </w:r>
            <w:r w:rsidR="00F37CB5">
              <w:rPr>
                <w:szCs w:val="28"/>
              </w:rPr>
              <w:t xml:space="preserve">how </w:t>
            </w:r>
            <w:r w:rsidR="0020596C">
              <w:rPr>
                <w:szCs w:val="28"/>
              </w:rPr>
              <w:t xml:space="preserve">new </w:t>
            </w:r>
            <w:r w:rsidR="00F37CB5">
              <w:rPr>
                <w:szCs w:val="28"/>
              </w:rPr>
              <w:t xml:space="preserve">practices forced by the pandemic </w:t>
            </w:r>
            <w:r>
              <w:rPr>
                <w:szCs w:val="28"/>
              </w:rPr>
              <w:t xml:space="preserve">may affect the way we work going forward. </w:t>
            </w:r>
            <w:r w:rsidR="008F0300">
              <w:rPr>
                <w:szCs w:val="28"/>
              </w:rPr>
              <w:t>Let’s look at these.</w:t>
            </w:r>
          </w:p>
        </w:tc>
      </w:tr>
    </w:tbl>
    <w:p w14:paraId="56F48812" w14:textId="77777777" w:rsidR="00F172EB" w:rsidRDefault="00F172EB">
      <w:r>
        <w:lastRenderedPageBreak/>
        <w:br w:type="page"/>
      </w:r>
    </w:p>
    <w:tbl>
      <w:tblPr>
        <w:tblStyle w:val="TableGrid"/>
        <w:tblW w:w="5439" w:type="pct"/>
        <w:tblInd w:w="-455" w:type="dxa"/>
        <w:tblLayout w:type="fixed"/>
        <w:tblLook w:val="04A0" w:firstRow="1" w:lastRow="0" w:firstColumn="1" w:lastColumn="0" w:noHBand="0" w:noVBand="1"/>
      </w:tblPr>
      <w:tblGrid>
        <w:gridCol w:w="1710"/>
        <w:gridCol w:w="8461"/>
      </w:tblGrid>
      <w:tr w:rsidR="00D507F1" w:rsidRPr="00B309C1" w14:paraId="01686499" w14:textId="77777777" w:rsidTr="00E278C3">
        <w:tc>
          <w:tcPr>
            <w:tcW w:w="1710" w:type="dxa"/>
          </w:tcPr>
          <w:p w14:paraId="2075E8BF" w14:textId="31099060" w:rsidR="00D507F1" w:rsidRDefault="006A19D1" w:rsidP="00D507F1">
            <w:pPr>
              <w:spacing w:line="276" w:lineRule="auto"/>
              <w:rPr>
                <w:rFonts w:asciiTheme="minorHAnsi" w:hAnsiTheme="minorHAnsi" w:cstheme="minorHAnsi"/>
              </w:rPr>
            </w:pPr>
            <w:r>
              <w:rPr>
                <w:rFonts w:asciiTheme="minorHAnsi" w:hAnsiTheme="minorHAnsi" w:cstheme="minorHAnsi"/>
              </w:rPr>
              <w:lastRenderedPageBreak/>
              <w:t>Slide 8</w:t>
            </w:r>
          </w:p>
        </w:tc>
        <w:tc>
          <w:tcPr>
            <w:tcW w:w="8461" w:type="dxa"/>
          </w:tcPr>
          <w:p w14:paraId="666EB157" w14:textId="77777777" w:rsidR="00D507F1" w:rsidRPr="00D507F1" w:rsidRDefault="00D507F1" w:rsidP="00D507F1">
            <w:pPr>
              <w:rPr>
                <w:sz w:val="4"/>
                <w:szCs w:val="4"/>
              </w:rPr>
            </w:pPr>
          </w:p>
          <w:p w14:paraId="3F963B29" w14:textId="77777777" w:rsidR="00D507F1" w:rsidRDefault="001D6AC9" w:rsidP="00D507F1">
            <w:r w:rsidRPr="001D6AC9">
              <w:rPr>
                <w:noProof/>
              </w:rPr>
              <w:drawing>
                <wp:inline distT="0" distB="0" distL="0" distR="0" wp14:anchorId="51BA168C" wp14:editId="6AFFE1C2">
                  <wp:extent cx="5235575" cy="2945130"/>
                  <wp:effectExtent l="0" t="0" r="317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35575" cy="2945130"/>
                          </a:xfrm>
                          <a:prstGeom prst="rect">
                            <a:avLst/>
                          </a:prstGeom>
                        </pic:spPr>
                      </pic:pic>
                    </a:graphicData>
                  </a:graphic>
                </wp:inline>
              </w:drawing>
            </w:r>
          </w:p>
        </w:tc>
      </w:tr>
      <w:tr w:rsidR="00D507F1" w:rsidRPr="00B309C1" w14:paraId="4BE437AF" w14:textId="77777777" w:rsidTr="00E278C3">
        <w:tc>
          <w:tcPr>
            <w:tcW w:w="1710" w:type="dxa"/>
          </w:tcPr>
          <w:p w14:paraId="1CE7E6C0" w14:textId="77777777" w:rsidR="00D507F1" w:rsidRDefault="00D507F1" w:rsidP="00D507F1">
            <w:pPr>
              <w:spacing w:line="276" w:lineRule="auto"/>
              <w:rPr>
                <w:rFonts w:asciiTheme="minorHAnsi" w:hAnsiTheme="minorHAnsi" w:cstheme="minorHAnsi"/>
              </w:rPr>
            </w:pPr>
          </w:p>
        </w:tc>
        <w:tc>
          <w:tcPr>
            <w:tcW w:w="8461" w:type="dxa"/>
          </w:tcPr>
          <w:p w14:paraId="078C0AD4" w14:textId="77777777" w:rsidR="00D507F1" w:rsidRDefault="00D507F1" w:rsidP="00D507F1">
            <w:pPr>
              <w:rPr>
                <w:sz w:val="4"/>
                <w:szCs w:val="4"/>
              </w:rPr>
            </w:pPr>
          </w:p>
          <w:p w14:paraId="2288130A" w14:textId="77777777" w:rsidR="00D507F1" w:rsidRDefault="00D507F1" w:rsidP="00D507F1">
            <w:pPr>
              <w:rPr>
                <w:sz w:val="4"/>
                <w:szCs w:val="4"/>
              </w:rPr>
            </w:pPr>
          </w:p>
          <w:p w14:paraId="5498D130" w14:textId="77780322" w:rsidR="00F172EB" w:rsidRPr="001F4A79" w:rsidRDefault="00F172EB" w:rsidP="00F172EB">
            <w:pPr>
              <w:rPr>
                <w:i/>
              </w:rPr>
            </w:pPr>
            <w:r w:rsidRPr="001F4A79">
              <w:rPr>
                <w:i/>
              </w:rPr>
              <w:t>Facilitat</w:t>
            </w:r>
            <w:r w:rsidR="001F4A79" w:rsidRPr="001F4A79">
              <w:rPr>
                <w:i/>
              </w:rPr>
              <w:t>or summarizes the content</w:t>
            </w:r>
            <w:r w:rsidR="001F4A79">
              <w:rPr>
                <w:i/>
              </w:rPr>
              <w:t xml:space="preserve"> of this slide</w:t>
            </w:r>
            <w:r w:rsidR="001F4A79" w:rsidRPr="001F4A79">
              <w:rPr>
                <w:i/>
              </w:rPr>
              <w:t xml:space="preserve"> for participants.</w:t>
            </w:r>
          </w:p>
          <w:p w14:paraId="594F2250" w14:textId="1C7753B4" w:rsidR="00FD66CC" w:rsidRPr="00FD66CC" w:rsidRDefault="00FD66CC" w:rsidP="00900563">
            <w:pPr>
              <w:rPr>
                <w:szCs w:val="28"/>
              </w:rPr>
            </w:pPr>
          </w:p>
        </w:tc>
      </w:tr>
    </w:tbl>
    <w:p w14:paraId="0D3903DA" w14:textId="77777777" w:rsidR="006A19D1" w:rsidRDefault="006A19D1">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D507F1" w:rsidRPr="00B309C1" w14:paraId="2C5F1A49" w14:textId="77777777" w:rsidTr="00E278C3">
        <w:tc>
          <w:tcPr>
            <w:tcW w:w="1710" w:type="dxa"/>
          </w:tcPr>
          <w:p w14:paraId="5F557C6A" w14:textId="77777777" w:rsidR="00D507F1" w:rsidRDefault="006A19D1" w:rsidP="00D507F1">
            <w:pPr>
              <w:spacing w:line="276" w:lineRule="auto"/>
              <w:rPr>
                <w:rFonts w:asciiTheme="minorHAnsi" w:hAnsiTheme="minorHAnsi" w:cstheme="minorHAnsi"/>
              </w:rPr>
            </w:pPr>
            <w:r>
              <w:rPr>
                <w:rFonts w:asciiTheme="minorHAnsi" w:hAnsiTheme="minorHAnsi" w:cstheme="minorHAnsi"/>
              </w:rPr>
              <w:lastRenderedPageBreak/>
              <w:t>Slide 9</w:t>
            </w:r>
          </w:p>
        </w:tc>
        <w:tc>
          <w:tcPr>
            <w:tcW w:w="8461" w:type="dxa"/>
          </w:tcPr>
          <w:p w14:paraId="6D92CD84" w14:textId="77777777" w:rsidR="00D507F1" w:rsidRPr="00D507F1" w:rsidRDefault="00D507F1" w:rsidP="00D507F1">
            <w:pPr>
              <w:rPr>
                <w:sz w:val="4"/>
                <w:szCs w:val="4"/>
              </w:rPr>
            </w:pPr>
          </w:p>
          <w:p w14:paraId="33E32715" w14:textId="77777777" w:rsidR="00D507F1" w:rsidRPr="009320A4" w:rsidRDefault="001D6AC9" w:rsidP="00D507F1">
            <w:pPr>
              <w:rPr>
                <w:i/>
              </w:rPr>
            </w:pPr>
            <w:r w:rsidRPr="001D6AC9">
              <w:rPr>
                <w:i/>
                <w:noProof/>
              </w:rPr>
              <w:drawing>
                <wp:inline distT="0" distB="0" distL="0" distR="0" wp14:anchorId="7584C257" wp14:editId="01206EFB">
                  <wp:extent cx="5235575" cy="2945130"/>
                  <wp:effectExtent l="0" t="0" r="317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5575" cy="2945130"/>
                          </a:xfrm>
                          <a:prstGeom prst="rect">
                            <a:avLst/>
                          </a:prstGeom>
                        </pic:spPr>
                      </pic:pic>
                    </a:graphicData>
                  </a:graphic>
                </wp:inline>
              </w:drawing>
            </w:r>
          </w:p>
        </w:tc>
      </w:tr>
      <w:tr w:rsidR="00D507F1" w:rsidRPr="00B309C1" w14:paraId="57668AF6" w14:textId="77777777" w:rsidTr="00E278C3">
        <w:tc>
          <w:tcPr>
            <w:tcW w:w="1710" w:type="dxa"/>
          </w:tcPr>
          <w:p w14:paraId="57802B33" w14:textId="77777777" w:rsidR="00D507F1" w:rsidRDefault="00D507F1" w:rsidP="00D507F1">
            <w:pPr>
              <w:spacing w:line="276" w:lineRule="auto"/>
              <w:rPr>
                <w:rFonts w:asciiTheme="minorHAnsi" w:hAnsiTheme="minorHAnsi" w:cstheme="minorHAnsi"/>
              </w:rPr>
            </w:pPr>
          </w:p>
        </w:tc>
        <w:tc>
          <w:tcPr>
            <w:tcW w:w="8461" w:type="dxa"/>
          </w:tcPr>
          <w:p w14:paraId="215AC23F" w14:textId="67375253" w:rsidR="001F4A79" w:rsidRDefault="001F4A79" w:rsidP="00F172EB">
            <w:pPr>
              <w:rPr>
                <w:i/>
                <w:u w:val="single"/>
              </w:rPr>
            </w:pPr>
            <w:r>
              <w:rPr>
                <w:i/>
                <w:u w:val="single"/>
              </w:rPr>
              <w:t>Facilitator summarizes content of slide then continues:</w:t>
            </w:r>
          </w:p>
          <w:p w14:paraId="65BB2425" w14:textId="77777777" w:rsidR="007949C3" w:rsidRDefault="001D6AC9" w:rsidP="000244F1">
            <w:r>
              <w:t>So t</w:t>
            </w:r>
            <w:r w:rsidR="000244F1">
              <w:t xml:space="preserve">he impact of the pandemic on APS practices – especially </w:t>
            </w:r>
            <w:r w:rsidR="00F37CB5">
              <w:t xml:space="preserve">on </w:t>
            </w:r>
            <w:r w:rsidR="000244F1">
              <w:t xml:space="preserve">investigative practices – have </w:t>
            </w:r>
            <w:r w:rsidR="00F37CB5">
              <w:t>caused us to change</w:t>
            </w:r>
            <w:r>
              <w:t xml:space="preserve"> the </w:t>
            </w:r>
            <w:r w:rsidR="00F37CB5">
              <w:t xml:space="preserve">way we work and to use </w:t>
            </w:r>
            <w:r w:rsidR="00573FA4">
              <w:t xml:space="preserve">more technology. And what we’ve learned is that some of the changes </w:t>
            </w:r>
            <w:r w:rsidR="008F0300">
              <w:t xml:space="preserve">may </w:t>
            </w:r>
            <w:r w:rsidR="00573FA4">
              <w:t xml:space="preserve">offer benefits for the </w:t>
            </w:r>
            <w:r w:rsidR="00F37CB5">
              <w:t>long-term</w:t>
            </w:r>
            <w:r w:rsidR="000244F1">
              <w:t xml:space="preserve">. </w:t>
            </w:r>
          </w:p>
        </w:tc>
      </w:tr>
      <w:tr w:rsidR="007C0263" w:rsidRPr="00B309C1" w14:paraId="7A9FC9DB" w14:textId="77777777" w:rsidTr="00E278C3">
        <w:tc>
          <w:tcPr>
            <w:tcW w:w="1710" w:type="dxa"/>
          </w:tcPr>
          <w:p w14:paraId="13EDF24F" w14:textId="77777777" w:rsidR="007C0263" w:rsidRDefault="006A19D1" w:rsidP="00D507F1">
            <w:pPr>
              <w:spacing w:line="276" w:lineRule="auto"/>
              <w:rPr>
                <w:rFonts w:asciiTheme="minorHAnsi" w:hAnsiTheme="minorHAnsi" w:cstheme="minorHAnsi"/>
              </w:rPr>
            </w:pPr>
            <w:r>
              <w:rPr>
                <w:rFonts w:asciiTheme="minorHAnsi" w:hAnsiTheme="minorHAnsi" w:cstheme="minorHAnsi"/>
              </w:rPr>
              <w:lastRenderedPageBreak/>
              <w:t>Slide 10</w:t>
            </w:r>
          </w:p>
        </w:tc>
        <w:tc>
          <w:tcPr>
            <w:tcW w:w="8461" w:type="dxa"/>
          </w:tcPr>
          <w:p w14:paraId="2A758C9A" w14:textId="77777777" w:rsidR="007C0263" w:rsidRDefault="00791DB3" w:rsidP="000833CC">
            <w:r w:rsidRPr="00791DB3">
              <w:t xml:space="preserve"> </w:t>
            </w:r>
            <w:r w:rsidR="00265ABB" w:rsidRPr="00265ABB">
              <w:rPr>
                <w:noProof/>
              </w:rPr>
              <w:drawing>
                <wp:inline distT="0" distB="0" distL="0" distR="0" wp14:anchorId="544E51E6" wp14:editId="5BA8BFAB">
                  <wp:extent cx="5235575" cy="2945130"/>
                  <wp:effectExtent l="0" t="0" r="317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35575" cy="2945130"/>
                          </a:xfrm>
                          <a:prstGeom prst="rect">
                            <a:avLst/>
                          </a:prstGeom>
                        </pic:spPr>
                      </pic:pic>
                    </a:graphicData>
                  </a:graphic>
                </wp:inline>
              </w:drawing>
            </w:r>
          </w:p>
        </w:tc>
      </w:tr>
      <w:tr w:rsidR="00791DB3" w:rsidRPr="00B309C1" w14:paraId="50EB6499" w14:textId="77777777" w:rsidTr="00E278C3">
        <w:tc>
          <w:tcPr>
            <w:tcW w:w="1710" w:type="dxa"/>
          </w:tcPr>
          <w:p w14:paraId="5F0FD58F" w14:textId="77777777" w:rsidR="00791DB3" w:rsidRDefault="00791DB3" w:rsidP="00D507F1">
            <w:pPr>
              <w:spacing w:line="276" w:lineRule="auto"/>
              <w:rPr>
                <w:rFonts w:asciiTheme="minorHAnsi" w:hAnsiTheme="minorHAnsi" w:cstheme="minorHAnsi"/>
              </w:rPr>
            </w:pPr>
          </w:p>
        </w:tc>
        <w:tc>
          <w:tcPr>
            <w:tcW w:w="8461" w:type="dxa"/>
          </w:tcPr>
          <w:p w14:paraId="0A282B66" w14:textId="77777777" w:rsidR="00F172EB" w:rsidRPr="00F172EB" w:rsidRDefault="00F172EB" w:rsidP="00F172EB">
            <w:pPr>
              <w:rPr>
                <w:i/>
                <w:u w:val="single"/>
              </w:rPr>
            </w:pPr>
            <w:r w:rsidRPr="00F172EB">
              <w:rPr>
                <w:i/>
                <w:u w:val="single"/>
              </w:rPr>
              <w:t>Facilitator:</w:t>
            </w:r>
          </w:p>
          <w:p w14:paraId="7D80CAA7" w14:textId="77777777" w:rsidR="00791DB3" w:rsidRPr="00791DB3" w:rsidRDefault="00265ABB" w:rsidP="000833CC">
            <w:r>
              <w:t xml:space="preserve">The link that you see on the screen allows you to </w:t>
            </w:r>
            <w:r w:rsidR="00C821D2">
              <w:t>access the</w:t>
            </w:r>
            <w:r w:rsidR="00791DB3">
              <w:t xml:space="preserve"> </w:t>
            </w:r>
            <w:r w:rsidR="001D6AC9">
              <w:t xml:space="preserve">full </w:t>
            </w:r>
            <w:r w:rsidR="00791DB3">
              <w:t xml:space="preserve">report from this study. </w:t>
            </w:r>
            <w:r w:rsidR="001D6AC9">
              <w:t xml:space="preserve"> </w:t>
            </w:r>
            <w:r>
              <w:t xml:space="preserve">It is on Page </w:t>
            </w:r>
            <w:r w:rsidR="008D48A7">
              <w:t xml:space="preserve">6 in </w:t>
            </w:r>
            <w:r>
              <w:t xml:space="preserve">your Participant Guide. </w:t>
            </w:r>
          </w:p>
        </w:tc>
      </w:tr>
      <w:tr w:rsidR="00791DB3" w:rsidRPr="00B309C1" w14:paraId="59107854" w14:textId="77777777" w:rsidTr="00E278C3">
        <w:tc>
          <w:tcPr>
            <w:tcW w:w="1710" w:type="dxa"/>
          </w:tcPr>
          <w:p w14:paraId="717F2C34" w14:textId="77777777" w:rsidR="00791DB3" w:rsidRDefault="006A19D1" w:rsidP="00D507F1">
            <w:pPr>
              <w:spacing w:line="276" w:lineRule="auto"/>
              <w:rPr>
                <w:rFonts w:asciiTheme="minorHAnsi" w:hAnsiTheme="minorHAnsi" w:cstheme="minorHAnsi"/>
              </w:rPr>
            </w:pPr>
            <w:r>
              <w:rPr>
                <w:rFonts w:asciiTheme="minorHAnsi" w:hAnsiTheme="minorHAnsi" w:cstheme="minorHAnsi"/>
              </w:rPr>
              <w:t>Slide 11</w:t>
            </w:r>
          </w:p>
        </w:tc>
        <w:tc>
          <w:tcPr>
            <w:tcW w:w="8461" w:type="dxa"/>
          </w:tcPr>
          <w:p w14:paraId="36CFB2F0" w14:textId="77777777" w:rsidR="00791DB3" w:rsidRDefault="00592922" w:rsidP="00592922">
            <w:r w:rsidRPr="00592922">
              <w:rPr>
                <w:noProof/>
              </w:rPr>
              <w:drawing>
                <wp:inline distT="0" distB="0" distL="0" distR="0" wp14:anchorId="73CDE3A0" wp14:editId="3CA26F88">
                  <wp:extent cx="5235575" cy="2945130"/>
                  <wp:effectExtent l="0" t="0" r="317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35575" cy="2945130"/>
                          </a:xfrm>
                          <a:prstGeom prst="rect">
                            <a:avLst/>
                          </a:prstGeom>
                        </pic:spPr>
                      </pic:pic>
                    </a:graphicData>
                  </a:graphic>
                </wp:inline>
              </w:drawing>
            </w:r>
          </w:p>
        </w:tc>
      </w:tr>
      <w:tr w:rsidR="000833CC" w:rsidRPr="00B309C1" w14:paraId="0A94BB1C" w14:textId="77777777" w:rsidTr="00E278C3">
        <w:tc>
          <w:tcPr>
            <w:tcW w:w="1710" w:type="dxa"/>
          </w:tcPr>
          <w:p w14:paraId="67E511DE" w14:textId="77777777" w:rsidR="000833CC" w:rsidRDefault="000833CC" w:rsidP="00D507F1">
            <w:pPr>
              <w:spacing w:line="276" w:lineRule="auto"/>
              <w:rPr>
                <w:rFonts w:asciiTheme="minorHAnsi" w:hAnsiTheme="minorHAnsi" w:cstheme="minorHAnsi"/>
              </w:rPr>
            </w:pPr>
          </w:p>
        </w:tc>
        <w:tc>
          <w:tcPr>
            <w:tcW w:w="8461" w:type="dxa"/>
          </w:tcPr>
          <w:p w14:paraId="5A41CEC6" w14:textId="77777777" w:rsidR="00F172EB" w:rsidRPr="00F172EB" w:rsidRDefault="00F172EB" w:rsidP="00F172EB">
            <w:pPr>
              <w:rPr>
                <w:i/>
                <w:u w:val="single"/>
              </w:rPr>
            </w:pPr>
            <w:r w:rsidRPr="00F172EB">
              <w:rPr>
                <w:i/>
                <w:u w:val="single"/>
              </w:rPr>
              <w:t>Facilitator:</w:t>
            </w:r>
          </w:p>
          <w:p w14:paraId="59EB6C4E" w14:textId="12BC0AE7" w:rsidR="000833CC" w:rsidRDefault="00573FA4" w:rsidP="000833CC">
            <w:r>
              <w:t xml:space="preserve">So now </w:t>
            </w:r>
            <w:r w:rsidR="000244F1">
              <w:t>let’</w:t>
            </w:r>
            <w:r w:rsidR="00592922">
              <w:t xml:space="preserve">s look at </w:t>
            </w:r>
            <w:r>
              <w:t xml:space="preserve">what we’ve learned and how </w:t>
            </w:r>
            <w:r w:rsidR="000D118A">
              <w:t>that may</w:t>
            </w:r>
            <w:r w:rsidR="00592922">
              <w:t xml:space="preserve"> offer</w:t>
            </w:r>
            <w:r w:rsidR="000833CC">
              <w:t xml:space="preserve"> </w:t>
            </w:r>
            <w:r w:rsidR="00031B34">
              <w:t xml:space="preserve">greater </w:t>
            </w:r>
            <w:r w:rsidR="000833CC">
              <w:t>efficiencies</w:t>
            </w:r>
            <w:r w:rsidR="008514A9">
              <w:t xml:space="preserve"> in APS work</w:t>
            </w:r>
            <w:r w:rsidR="00592922">
              <w:t xml:space="preserve"> for the long-</w:t>
            </w:r>
            <w:r w:rsidR="00D93F8C">
              <w:t>term.</w:t>
            </w:r>
            <w:r w:rsidR="007C0263">
              <w:t xml:space="preserve">  The</w:t>
            </w:r>
            <w:r w:rsidR="00592922">
              <w:t>se</w:t>
            </w:r>
            <w:r w:rsidR="007C0263">
              <w:t xml:space="preserve"> include:</w:t>
            </w:r>
            <w:r w:rsidR="000833CC">
              <w:t xml:space="preserve">  </w:t>
            </w:r>
          </w:p>
          <w:p w14:paraId="37A6D370" w14:textId="77777777" w:rsidR="000833CC" w:rsidRDefault="000833CC" w:rsidP="0090369A">
            <w:pPr>
              <w:pStyle w:val="ListParagraph"/>
              <w:numPr>
                <w:ilvl w:val="0"/>
                <w:numId w:val="10"/>
              </w:numPr>
              <w:spacing w:after="160"/>
            </w:pPr>
            <w:r w:rsidRPr="003A1508">
              <w:t>The</w:t>
            </w:r>
            <w:r>
              <w:t xml:space="preserve"> value of </w:t>
            </w:r>
            <w:r w:rsidR="00E92B38">
              <w:t xml:space="preserve">increased </w:t>
            </w:r>
            <w:r w:rsidR="00031B34">
              <w:t xml:space="preserve">collaboration </w:t>
            </w:r>
          </w:p>
          <w:p w14:paraId="160A4722" w14:textId="77777777" w:rsidR="000833CC" w:rsidRDefault="000833CC" w:rsidP="0090369A">
            <w:pPr>
              <w:pStyle w:val="ListParagraph"/>
              <w:numPr>
                <w:ilvl w:val="0"/>
                <w:numId w:val="10"/>
              </w:numPr>
              <w:spacing w:after="160"/>
            </w:pPr>
            <w:r>
              <w:t xml:space="preserve">The </w:t>
            </w:r>
            <w:r w:rsidR="00E92B38">
              <w:t>expanded use of</w:t>
            </w:r>
            <w:r>
              <w:t xml:space="preserve"> technology</w:t>
            </w:r>
            <w:r w:rsidR="00024101">
              <w:t xml:space="preserve"> (a more technology-driven approach.) </w:t>
            </w:r>
          </w:p>
          <w:p w14:paraId="235795DB" w14:textId="77777777" w:rsidR="000833CC" w:rsidRDefault="000833CC" w:rsidP="0090369A">
            <w:pPr>
              <w:pStyle w:val="ListParagraph"/>
              <w:numPr>
                <w:ilvl w:val="0"/>
                <w:numId w:val="10"/>
              </w:numPr>
              <w:spacing w:after="160"/>
            </w:pPr>
            <w:r>
              <w:t>T</w:t>
            </w:r>
            <w:r w:rsidR="00E92B38">
              <w:t xml:space="preserve">he need for </w:t>
            </w:r>
            <w:r w:rsidR="00024101">
              <w:t>review/</w:t>
            </w:r>
            <w:r w:rsidR="00E92B38">
              <w:t xml:space="preserve">adaptations </w:t>
            </w:r>
            <w:r w:rsidR="00024101">
              <w:t>of</w:t>
            </w:r>
            <w:r w:rsidR="00E92B38">
              <w:t xml:space="preserve"> </w:t>
            </w:r>
            <w:r>
              <w:t>policies and procedures (</w:t>
            </w:r>
            <w:r w:rsidR="00E92B38">
              <w:t>ex.</w:t>
            </w:r>
            <w:r>
              <w:t xml:space="preserve"> face-to-face </w:t>
            </w:r>
            <w:r w:rsidR="00D93F8C">
              <w:t>visits)</w:t>
            </w:r>
            <w:r>
              <w:t xml:space="preserve"> </w:t>
            </w:r>
          </w:p>
          <w:p w14:paraId="721CB65E" w14:textId="77777777" w:rsidR="007C0263" w:rsidRDefault="000833CC" w:rsidP="0090369A">
            <w:pPr>
              <w:pStyle w:val="ListParagraph"/>
              <w:numPr>
                <w:ilvl w:val="0"/>
                <w:numId w:val="10"/>
              </w:numPr>
              <w:spacing w:after="160"/>
            </w:pPr>
            <w:r>
              <w:t xml:space="preserve">The importance of supervisory support for staff </w:t>
            </w:r>
            <w:r w:rsidR="00031B34">
              <w:t>w</w:t>
            </w:r>
            <w:r>
              <w:t>orking remotely</w:t>
            </w:r>
          </w:p>
          <w:p w14:paraId="528D1CBF" w14:textId="77777777" w:rsidR="00873F16" w:rsidRDefault="00873F16" w:rsidP="00873F16">
            <w:pPr>
              <w:pStyle w:val="ListParagraph"/>
              <w:numPr>
                <w:ilvl w:val="0"/>
                <w:numId w:val="0"/>
              </w:numPr>
              <w:spacing w:after="160"/>
              <w:ind w:left="79"/>
            </w:pPr>
          </w:p>
        </w:tc>
      </w:tr>
      <w:tr w:rsidR="00592922" w:rsidRPr="00B309C1" w14:paraId="6D637802" w14:textId="77777777" w:rsidTr="00E278C3">
        <w:tc>
          <w:tcPr>
            <w:tcW w:w="1710" w:type="dxa"/>
          </w:tcPr>
          <w:p w14:paraId="06DACDFC" w14:textId="77777777" w:rsidR="00592922" w:rsidRDefault="006A19D1" w:rsidP="00D507F1">
            <w:pPr>
              <w:spacing w:line="276" w:lineRule="auto"/>
              <w:rPr>
                <w:rFonts w:asciiTheme="minorHAnsi" w:hAnsiTheme="minorHAnsi" w:cstheme="minorHAnsi"/>
              </w:rPr>
            </w:pPr>
            <w:r>
              <w:rPr>
                <w:rFonts w:asciiTheme="minorHAnsi" w:hAnsiTheme="minorHAnsi" w:cstheme="minorHAnsi"/>
              </w:rPr>
              <w:t>Slide 12</w:t>
            </w:r>
          </w:p>
        </w:tc>
        <w:tc>
          <w:tcPr>
            <w:tcW w:w="8461" w:type="dxa"/>
          </w:tcPr>
          <w:p w14:paraId="6280F142" w14:textId="7317B20C" w:rsidR="00F172EB" w:rsidRPr="00F172EB" w:rsidRDefault="0030696C" w:rsidP="00F172EB">
            <w:r w:rsidRPr="0030696C">
              <w:rPr>
                <w:noProof/>
              </w:rPr>
              <w:drawing>
                <wp:inline distT="0" distB="0" distL="0" distR="0" wp14:anchorId="3E9D785E" wp14:editId="3A1F7E53">
                  <wp:extent cx="5235575" cy="294513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35575" cy="2945130"/>
                          </a:xfrm>
                          <a:prstGeom prst="rect">
                            <a:avLst/>
                          </a:prstGeom>
                        </pic:spPr>
                      </pic:pic>
                    </a:graphicData>
                  </a:graphic>
                </wp:inline>
              </w:drawing>
            </w:r>
          </w:p>
          <w:p w14:paraId="71757D91" w14:textId="77777777" w:rsidR="00F172EB" w:rsidRDefault="00F172EB" w:rsidP="000833CC"/>
          <w:p w14:paraId="0D9380BF" w14:textId="77777777" w:rsidR="00F172EB" w:rsidRDefault="00F172EB" w:rsidP="000833CC"/>
          <w:p w14:paraId="499E676A" w14:textId="274B449A" w:rsidR="00F172EB" w:rsidRPr="00F172EB" w:rsidRDefault="00F172EB" w:rsidP="000833CC">
            <w:pPr>
              <w:rPr>
                <w:i/>
                <w:u w:val="single"/>
              </w:rPr>
            </w:pPr>
            <w:r w:rsidRPr="00F172EB">
              <w:rPr>
                <w:i/>
                <w:u w:val="single"/>
              </w:rPr>
              <w:lastRenderedPageBreak/>
              <w:t>Facilitator:</w:t>
            </w:r>
          </w:p>
          <w:p w14:paraId="560340F1" w14:textId="743C5539" w:rsidR="00592922" w:rsidRDefault="00085F8B" w:rsidP="000833CC">
            <w:r>
              <w:t xml:space="preserve">Let’s get some input from you.  Please use your CHAT to share any changes you’ve experienced that you think might be helpful long-term?  </w:t>
            </w:r>
          </w:p>
          <w:p w14:paraId="55DF30CC" w14:textId="77777777" w:rsidR="00592922" w:rsidRDefault="00085F8B" w:rsidP="000833CC">
            <w:r w:rsidRPr="00085F8B">
              <w:rPr>
                <w:i/>
                <w:sz w:val="24"/>
                <w:szCs w:val="24"/>
              </w:rPr>
              <w:t>Producer reports responses</w:t>
            </w:r>
            <w:r>
              <w:t>.</w:t>
            </w:r>
          </w:p>
          <w:p w14:paraId="6E5FD461" w14:textId="77777777" w:rsidR="00085F8B" w:rsidRDefault="00085F8B" w:rsidP="007744C8">
            <w:r>
              <w:t>Thank you for sharing those observations!</w:t>
            </w:r>
          </w:p>
        </w:tc>
      </w:tr>
      <w:tr w:rsidR="007744C8" w:rsidRPr="00B309C1" w14:paraId="5EC9F693" w14:textId="77777777" w:rsidTr="00E278C3">
        <w:tc>
          <w:tcPr>
            <w:tcW w:w="1710" w:type="dxa"/>
          </w:tcPr>
          <w:p w14:paraId="1BFFDECA" w14:textId="77777777" w:rsidR="007744C8" w:rsidRDefault="006A19D1" w:rsidP="00D507F1">
            <w:pPr>
              <w:spacing w:line="276" w:lineRule="auto"/>
              <w:rPr>
                <w:rFonts w:asciiTheme="minorHAnsi" w:hAnsiTheme="minorHAnsi" w:cstheme="minorHAnsi"/>
              </w:rPr>
            </w:pPr>
            <w:r>
              <w:rPr>
                <w:rFonts w:asciiTheme="minorHAnsi" w:hAnsiTheme="minorHAnsi" w:cstheme="minorHAnsi"/>
              </w:rPr>
              <w:lastRenderedPageBreak/>
              <w:t>Slide 13</w:t>
            </w:r>
          </w:p>
        </w:tc>
        <w:tc>
          <w:tcPr>
            <w:tcW w:w="8461" w:type="dxa"/>
          </w:tcPr>
          <w:p w14:paraId="42129AD0" w14:textId="77777777" w:rsidR="007744C8" w:rsidRDefault="00503D1D" w:rsidP="00914AD2">
            <w:r w:rsidRPr="00503D1D">
              <w:rPr>
                <w:noProof/>
              </w:rPr>
              <w:drawing>
                <wp:inline distT="0" distB="0" distL="0" distR="0" wp14:anchorId="653DF743" wp14:editId="1543BFA0">
                  <wp:extent cx="5235575" cy="2945130"/>
                  <wp:effectExtent l="0" t="0" r="317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5575" cy="2945130"/>
                          </a:xfrm>
                          <a:prstGeom prst="rect">
                            <a:avLst/>
                          </a:prstGeom>
                        </pic:spPr>
                      </pic:pic>
                    </a:graphicData>
                  </a:graphic>
                </wp:inline>
              </w:drawing>
            </w:r>
          </w:p>
        </w:tc>
      </w:tr>
      <w:tr w:rsidR="007744C8" w:rsidRPr="00B309C1" w14:paraId="639F646C" w14:textId="77777777" w:rsidTr="00E278C3">
        <w:tc>
          <w:tcPr>
            <w:tcW w:w="1710" w:type="dxa"/>
          </w:tcPr>
          <w:p w14:paraId="05055D84" w14:textId="77777777" w:rsidR="007744C8" w:rsidRDefault="007744C8" w:rsidP="007744C8">
            <w:pPr>
              <w:spacing w:line="276" w:lineRule="auto"/>
              <w:rPr>
                <w:rFonts w:asciiTheme="minorHAnsi" w:hAnsiTheme="minorHAnsi" w:cstheme="minorHAnsi"/>
              </w:rPr>
            </w:pPr>
          </w:p>
        </w:tc>
        <w:tc>
          <w:tcPr>
            <w:tcW w:w="8461" w:type="dxa"/>
          </w:tcPr>
          <w:p w14:paraId="2FF97B85" w14:textId="77777777" w:rsidR="00F172EB" w:rsidRPr="00F172EB" w:rsidRDefault="00F172EB" w:rsidP="00F172EB">
            <w:pPr>
              <w:rPr>
                <w:i/>
                <w:u w:val="single"/>
              </w:rPr>
            </w:pPr>
            <w:r w:rsidRPr="00F172EB">
              <w:rPr>
                <w:i/>
                <w:u w:val="single"/>
              </w:rPr>
              <w:t>Facilitator:</w:t>
            </w:r>
          </w:p>
          <w:p w14:paraId="39E14AF3" w14:textId="77777777" w:rsidR="002C5C09" w:rsidRDefault="007744C8" w:rsidP="002C5C09">
            <w:pPr>
              <w:pStyle w:val="11SectionBullet"/>
              <w:numPr>
                <w:ilvl w:val="0"/>
                <w:numId w:val="0"/>
              </w:numPr>
            </w:pPr>
            <w:r>
              <w:t xml:space="preserve">The </w:t>
            </w:r>
            <w:r w:rsidR="00573FA4">
              <w:t xml:space="preserve">lessons we’ve just talked </w:t>
            </w:r>
            <w:r w:rsidR="000D118A">
              <w:t>about have</w:t>
            </w:r>
            <w:r w:rsidR="00914AD2">
              <w:t xml:space="preserve"> an impact </w:t>
            </w:r>
            <w:r w:rsidR="00593982">
              <w:t xml:space="preserve">on </w:t>
            </w:r>
            <w:r w:rsidR="00061D49">
              <w:t xml:space="preserve">APS practices </w:t>
            </w:r>
            <w:r w:rsidR="00FE1814">
              <w:t>and</w:t>
            </w:r>
            <w:r w:rsidR="00061D49">
              <w:t xml:space="preserve"> also </w:t>
            </w:r>
            <w:r w:rsidR="00914AD2">
              <w:t>o</w:t>
            </w:r>
            <w:r w:rsidR="0030696C">
              <w:t>n</w:t>
            </w:r>
            <w:r w:rsidR="00914AD2">
              <w:t xml:space="preserve"> </w:t>
            </w:r>
            <w:r>
              <w:t>the role of APS supervisors</w:t>
            </w:r>
            <w:r w:rsidR="00914AD2">
              <w:t xml:space="preserve">.  </w:t>
            </w:r>
            <w:r w:rsidR="00FE1814">
              <w:t>Supporting a team that is adapting to working remotely and conducting investigations in a new way requires a supervisor to</w:t>
            </w:r>
            <w:r w:rsidR="00061D49">
              <w:t>:</w:t>
            </w:r>
            <w:r w:rsidR="00914AD2">
              <w:t xml:space="preserve"> </w:t>
            </w:r>
            <w:r w:rsidR="0030696C">
              <w:t xml:space="preserve"> </w:t>
            </w:r>
          </w:p>
          <w:p w14:paraId="13051662" w14:textId="77777777" w:rsidR="002C5C09" w:rsidRDefault="0030696C" w:rsidP="002C5C09">
            <w:pPr>
              <w:pStyle w:val="11SectionBullet"/>
            </w:pPr>
            <w:r>
              <w:t xml:space="preserve">Provide </w:t>
            </w:r>
            <w:r w:rsidR="00991CF2">
              <w:t xml:space="preserve">leadership and </w:t>
            </w:r>
            <w:r>
              <w:t xml:space="preserve">guidance </w:t>
            </w:r>
            <w:r w:rsidR="00991CF2">
              <w:t>to staff in utilizing collaborative approach</w:t>
            </w:r>
            <w:r w:rsidR="006268CA">
              <w:t>es</w:t>
            </w:r>
            <w:r w:rsidR="00991CF2">
              <w:t xml:space="preserve"> w</w:t>
            </w:r>
            <w:r w:rsidR="002C5C09">
              <w:t>ith community partners</w:t>
            </w:r>
            <w:r w:rsidR="00FE1814">
              <w:t>.</w:t>
            </w:r>
            <w:r w:rsidR="002C5C09">
              <w:t xml:space="preserve"> </w:t>
            </w:r>
          </w:p>
          <w:p w14:paraId="453879BB" w14:textId="77777777" w:rsidR="002C5C09" w:rsidRDefault="0030696C" w:rsidP="008873F9">
            <w:pPr>
              <w:pStyle w:val="11SectionBullet"/>
            </w:pPr>
            <w:r>
              <w:lastRenderedPageBreak/>
              <w:t xml:space="preserve">Ensure that </w:t>
            </w:r>
            <w:r w:rsidR="00FE1814">
              <w:t xml:space="preserve">all </w:t>
            </w:r>
            <w:r>
              <w:t xml:space="preserve">staff understand the </w:t>
            </w:r>
            <w:r w:rsidR="002C5C09">
              <w:t>benefits</w:t>
            </w:r>
            <w:r w:rsidR="00991CF2">
              <w:t>,</w:t>
            </w:r>
            <w:r w:rsidR="002C5C09">
              <w:t xml:space="preserve"> risks </w:t>
            </w:r>
            <w:r w:rsidR="00991CF2">
              <w:t>and safe practices when</w:t>
            </w:r>
            <w:r w:rsidR="002C5C09">
              <w:t xml:space="preserve"> using a technology-driven approach</w:t>
            </w:r>
            <w:r w:rsidR="00991CF2">
              <w:t>.</w:t>
            </w:r>
          </w:p>
          <w:p w14:paraId="22A2C364" w14:textId="77777777" w:rsidR="002C5C09" w:rsidRDefault="00F02397" w:rsidP="008873F9">
            <w:pPr>
              <w:pStyle w:val="11SectionBullet"/>
            </w:pPr>
            <w:r>
              <w:t xml:space="preserve">Ensure that staff understand and </w:t>
            </w:r>
            <w:r w:rsidR="002C5C09">
              <w:t>follow agency policies an</w:t>
            </w:r>
            <w:r w:rsidR="008873F9">
              <w:t>d procedures related to use of technology</w:t>
            </w:r>
          </w:p>
          <w:p w14:paraId="592E9F9B" w14:textId="77777777" w:rsidR="00FE1814" w:rsidRDefault="002C5C09" w:rsidP="00FE1814">
            <w:pPr>
              <w:pStyle w:val="11SectionBullet"/>
            </w:pPr>
            <w:r>
              <w:t>And</w:t>
            </w:r>
            <w:r w:rsidR="007744C8">
              <w:t xml:space="preserve">, </w:t>
            </w:r>
            <w:r>
              <w:t xml:space="preserve">above all, be the source of </w:t>
            </w:r>
            <w:r w:rsidR="00FE1814">
              <w:t xml:space="preserve">information and support that promotes staff </w:t>
            </w:r>
            <w:r w:rsidR="003E17B1">
              <w:t>development.</w:t>
            </w:r>
          </w:p>
          <w:p w14:paraId="6CADD3B3" w14:textId="77777777" w:rsidR="00FE00F3" w:rsidRPr="007744C8" w:rsidRDefault="00FE00F3" w:rsidP="00FE1814">
            <w:r w:rsidRPr="00FE00F3">
              <w:rPr>
                <w:rFonts w:eastAsiaTheme="minorHAnsi"/>
              </w:rPr>
              <w:t xml:space="preserve">We will discuss these </w:t>
            </w:r>
            <w:r w:rsidR="00061D49">
              <w:rPr>
                <w:rFonts w:eastAsiaTheme="minorHAnsi"/>
              </w:rPr>
              <w:t xml:space="preserve">supervisory tasks </w:t>
            </w:r>
            <w:r w:rsidRPr="00FE00F3">
              <w:rPr>
                <w:rFonts w:eastAsiaTheme="minorHAnsi"/>
              </w:rPr>
              <w:t xml:space="preserve">in </w:t>
            </w:r>
            <w:r w:rsidR="00421194">
              <w:rPr>
                <w:rFonts w:eastAsiaTheme="minorHAnsi"/>
              </w:rPr>
              <w:t xml:space="preserve">more </w:t>
            </w:r>
            <w:r w:rsidRPr="00FE00F3">
              <w:rPr>
                <w:rFonts w:eastAsiaTheme="minorHAnsi"/>
              </w:rPr>
              <w:t>detail in Section Three of this training</w:t>
            </w:r>
            <w:r w:rsidR="00BC3BF8">
              <w:rPr>
                <w:rFonts w:eastAsiaTheme="minorHAnsi"/>
              </w:rPr>
              <w:t>.</w:t>
            </w:r>
          </w:p>
        </w:tc>
      </w:tr>
      <w:tr w:rsidR="0067111D" w:rsidRPr="00B309C1" w14:paraId="22AA8BE6" w14:textId="77777777" w:rsidTr="00E278C3">
        <w:tc>
          <w:tcPr>
            <w:tcW w:w="1710" w:type="dxa"/>
          </w:tcPr>
          <w:p w14:paraId="74DC80BD" w14:textId="77777777" w:rsidR="0067111D" w:rsidRDefault="0067111D" w:rsidP="007744C8">
            <w:pPr>
              <w:spacing w:line="276" w:lineRule="auto"/>
              <w:rPr>
                <w:rFonts w:asciiTheme="minorHAnsi" w:hAnsiTheme="minorHAnsi" w:cstheme="minorHAnsi"/>
              </w:rPr>
            </w:pPr>
          </w:p>
        </w:tc>
        <w:tc>
          <w:tcPr>
            <w:tcW w:w="8461" w:type="dxa"/>
          </w:tcPr>
          <w:p w14:paraId="4A43B604" w14:textId="77777777" w:rsidR="0067111D" w:rsidRDefault="0067111D" w:rsidP="0067111D">
            <w:pPr>
              <w:spacing w:after="160"/>
              <w:ind w:left="79"/>
              <w:contextualSpacing/>
            </w:pPr>
            <w:r w:rsidRPr="0067111D">
              <w:rPr>
                <w:rFonts w:eastAsiaTheme="minorHAnsi"/>
                <w:b/>
              </w:rPr>
              <w:t>Section 2: Benefits and Risks of Using Technology</w:t>
            </w:r>
          </w:p>
        </w:tc>
      </w:tr>
      <w:tr w:rsidR="007744C8" w:rsidRPr="00B309C1" w14:paraId="1C5F1B78" w14:textId="77777777" w:rsidTr="00E278C3">
        <w:tc>
          <w:tcPr>
            <w:tcW w:w="1710" w:type="dxa"/>
          </w:tcPr>
          <w:p w14:paraId="03C5C53C" w14:textId="77777777" w:rsidR="007744C8" w:rsidRDefault="008A7DD0" w:rsidP="007744C8">
            <w:pPr>
              <w:spacing w:line="276" w:lineRule="auto"/>
              <w:rPr>
                <w:rFonts w:asciiTheme="minorHAnsi" w:hAnsiTheme="minorHAnsi" w:cstheme="minorHAnsi"/>
              </w:rPr>
            </w:pPr>
            <w:r>
              <w:rPr>
                <w:rFonts w:asciiTheme="minorHAnsi" w:hAnsiTheme="minorHAnsi" w:cstheme="minorHAnsi"/>
              </w:rPr>
              <w:t>Slide 14</w:t>
            </w:r>
          </w:p>
        </w:tc>
        <w:tc>
          <w:tcPr>
            <w:tcW w:w="8461" w:type="dxa"/>
          </w:tcPr>
          <w:p w14:paraId="552C37A2" w14:textId="77777777" w:rsidR="00BC3BF8" w:rsidRDefault="009363EF" w:rsidP="00196524">
            <w:pPr>
              <w:pStyle w:val="11SectionBullet"/>
              <w:numPr>
                <w:ilvl w:val="0"/>
                <w:numId w:val="0"/>
              </w:numPr>
            </w:pPr>
            <w:r w:rsidRPr="009363EF">
              <w:rPr>
                <w:noProof/>
              </w:rPr>
              <w:drawing>
                <wp:inline distT="0" distB="0" distL="0" distR="0" wp14:anchorId="631B2162" wp14:editId="22DC98A6">
                  <wp:extent cx="5235575" cy="2945130"/>
                  <wp:effectExtent l="0" t="0" r="3175"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35575" cy="2945130"/>
                          </a:xfrm>
                          <a:prstGeom prst="rect">
                            <a:avLst/>
                          </a:prstGeom>
                        </pic:spPr>
                      </pic:pic>
                    </a:graphicData>
                  </a:graphic>
                </wp:inline>
              </w:drawing>
            </w:r>
          </w:p>
        </w:tc>
      </w:tr>
      <w:tr w:rsidR="00FE00F3" w:rsidRPr="00B309C1" w14:paraId="46A91D73" w14:textId="77777777" w:rsidTr="00E278C3">
        <w:tc>
          <w:tcPr>
            <w:tcW w:w="1710" w:type="dxa"/>
          </w:tcPr>
          <w:p w14:paraId="07AD875D" w14:textId="77777777" w:rsidR="00FE00F3" w:rsidRDefault="00FE00F3" w:rsidP="00FE00F3">
            <w:pPr>
              <w:spacing w:line="276" w:lineRule="auto"/>
              <w:rPr>
                <w:rFonts w:asciiTheme="minorHAnsi" w:hAnsiTheme="minorHAnsi" w:cstheme="minorHAnsi"/>
              </w:rPr>
            </w:pPr>
          </w:p>
        </w:tc>
        <w:tc>
          <w:tcPr>
            <w:tcW w:w="8461" w:type="dxa"/>
          </w:tcPr>
          <w:p w14:paraId="099BBC7B" w14:textId="77777777" w:rsidR="00F172EB" w:rsidRPr="00F172EB" w:rsidRDefault="00F172EB" w:rsidP="00F172EB">
            <w:pPr>
              <w:rPr>
                <w:i/>
                <w:u w:val="single"/>
              </w:rPr>
            </w:pPr>
            <w:r w:rsidRPr="00F172EB">
              <w:rPr>
                <w:i/>
                <w:u w:val="single"/>
              </w:rPr>
              <w:t>Facilitator:</w:t>
            </w:r>
          </w:p>
          <w:p w14:paraId="272EBA2D" w14:textId="77777777" w:rsidR="00FE00F3" w:rsidRDefault="00FE00F3" w:rsidP="00421194">
            <w:pPr>
              <w:pStyle w:val="11SectionBullet"/>
              <w:numPr>
                <w:ilvl w:val="0"/>
                <w:numId w:val="0"/>
              </w:numPr>
              <w:ind w:left="79"/>
            </w:pPr>
            <w:r>
              <w:t>Before we do, however, we</w:t>
            </w:r>
            <w:r w:rsidR="00BC3BF8">
              <w:t>’ll</w:t>
            </w:r>
            <w:r>
              <w:t xml:space="preserve"> </w:t>
            </w:r>
            <w:r w:rsidR="0067111D">
              <w:t xml:space="preserve">look </w:t>
            </w:r>
            <w:r w:rsidR="006268CA">
              <w:t xml:space="preserve">briefly </w:t>
            </w:r>
            <w:r w:rsidR="0067111D">
              <w:t xml:space="preserve">at </w:t>
            </w:r>
            <w:r>
              <w:t>the benefits and risks a</w:t>
            </w:r>
            <w:r w:rsidR="00FE1814">
              <w:t xml:space="preserve">ssociated with using technology in investigations </w:t>
            </w:r>
            <w:r>
              <w:t xml:space="preserve">as well as </w:t>
            </w:r>
            <w:r w:rsidR="00421194">
              <w:t xml:space="preserve">some </w:t>
            </w:r>
            <w:r>
              <w:t xml:space="preserve">ways to manage the risks.  </w:t>
            </w:r>
            <w:r w:rsidR="00421194">
              <w:t xml:space="preserve">This is an important discussion to have with your team </w:t>
            </w:r>
            <w:r w:rsidR="00421194">
              <w:lastRenderedPageBreak/>
              <w:t>since it provides everyone with basic</w:t>
            </w:r>
            <w:r>
              <w:t xml:space="preserve"> </w:t>
            </w:r>
            <w:r w:rsidR="00FE1814">
              <w:t xml:space="preserve">awareness of the risks and associated safe practices when using technology. </w:t>
            </w:r>
          </w:p>
        </w:tc>
      </w:tr>
      <w:tr w:rsidR="00BC3BF8" w:rsidRPr="00B309C1" w14:paraId="35534C11" w14:textId="77777777" w:rsidTr="00E278C3">
        <w:tc>
          <w:tcPr>
            <w:tcW w:w="1710" w:type="dxa"/>
          </w:tcPr>
          <w:p w14:paraId="60DB9B18" w14:textId="77777777" w:rsidR="00BC3BF8" w:rsidRDefault="008A7DD0" w:rsidP="00FE00F3">
            <w:pPr>
              <w:spacing w:line="276" w:lineRule="auto"/>
              <w:rPr>
                <w:rFonts w:asciiTheme="minorHAnsi" w:hAnsiTheme="minorHAnsi" w:cstheme="minorHAnsi"/>
              </w:rPr>
            </w:pPr>
            <w:r>
              <w:rPr>
                <w:rFonts w:asciiTheme="minorHAnsi" w:hAnsiTheme="minorHAnsi" w:cstheme="minorHAnsi"/>
              </w:rPr>
              <w:lastRenderedPageBreak/>
              <w:t>Slide 15</w:t>
            </w:r>
          </w:p>
        </w:tc>
        <w:tc>
          <w:tcPr>
            <w:tcW w:w="8461" w:type="dxa"/>
          </w:tcPr>
          <w:p w14:paraId="63D9CB26" w14:textId="77777777" w:rsidR="00BC3BF8" w:rsidRDefault="00421194" w:rsidP="00FE00F3">
            <w:pPr>
              <w:pStyle w:val="11SectionBullet"/>
              <w:numPr>
                <w:ilvl w:val="0"/>
                <w:numId w:val="0"/>
              </w:numPr>
              <w:ind w:left="79"/>
            </w:pPr>
            <w:r w:rsidRPr="00421194">
              <w:rPr>
                <w:noProof/>
              </w:rPr>
              <w:drawing>
                <wp:inline distT="0" distB="0" distL="0" distR="0" wp14:anchorId="03D8EF4D" wp14:editId="34610C07">
                  <wp:extent cx="5235575" cy="2945130"/>
                  <wp:effectExtent l="0" t="0" r="3175"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35575" cy="2945130"/>
                          </a:xfrm>
                          <a:prstGeom prst="rect">
                            <a:avLst/>
                          </a:prstGeom>
                        </pic:spPr>
                      </pic:pic>
                    </a:graphicData>
                  </a:graphic>
                </wp:inline>
              </w:drawing>
            </w:r>
          </w:p>
        </w:tc>
      </w:tr>
      <w:tr w:rsidR="007744C8" w:rsidRPr="009C29A8" w14:paraId="31063CBE" w14:textId="77777777" w:rsidTr="00E278C3">
        <w:tc>
          <w:tcPr>
            <w:tcW w:w="1710" w:type="dxa"/>
          </w:tcPr>
          <w:p w14:paraId="579A0B28" w14:textId="77777777" w:rsidR="007744C8" w:rsidRPr="009C29A8" w:rsidRDefault="007744C8" w:rsidP="007744C8">
            <w:pPr>
              <w:pStyle w:val="11SectionBullet"/>
              <w:numPr>
                <w:ilvl w:val="0"/>
                <w:numId w:val="0"/>
              </w:numPr>
              <w:ind w:left="79"/>
            </w:pPr>
          </w:p>
        </w:tc>
        <w:tc>
          <w:tcPr>
            <w:tcW w:w="8461" w:type="dxa"/>
          </w:tcPr>
          <w:p w14:paraId="3571A7FA" w14:textId="77777777" w:rsidR="00F172EB" w:rsidRPr="00F172EB" w:rsidRDefault="00F172EB" w:rsidP="00F172EB">
            <w:pPr>
              <w:rPr>
                <w:i/>
                <w:u w:val="single"/>
              </w:rPr>
            </w:pPr>
            <w:r w:rsidRPr="00F172EB">
              <w:rPr>
                <w:i/>
                <w:u w:val="single"/>
              </w:rPr>
              <w:t>Facilitator:</w:t>
            </w:r>
          </w:p>
          <w:p w14:paraId="4BAAD559" w14:textId="77777777" w:rsidR="007744C8" w:rsidRPr="009C29A8" w:rsidRDefault="00421194" w:rsidP="007744C8">
            <w:pPr>
              <w:pStyle w:val="11SectionBullet"/>
              <w:numPr>
                <w:ilvl w:val="0"/>
                <w:numId w:val="0"/>
              </w:numPr>
              <w:ind w:left="79"/>
            </w:pPr>
            <w:r>
              <w:t xml:space="preserve">Let’s start </w:t>
            </w:r>
            <w:r w:rsidR="005C1CA5">
              <w:t xml:space="preserve">by </w:t>
            </w:r>
            <w:r w:rsidR="0020596C">
              <w:t xml:space="preserve">reviewing the </w:t>
            </w:r>
            <w:r w:rsidR="007744C8">
              <w:t>common devices found in offices and many households – l</w:t>
            </w:r>
            <w:r w:rsidR="007744C8" w:rsidRPr="009C29A8">
              <w:t xml:space="preserve">aptops and mobile devices like tablets and smartphones. </w:t>
            </w:r>
            <w:r w:rsidR="005C1CA5">
              <w:t>An increased number of</w:t>
            </w:r>
            <w:r w:rsidR="00D93F8C">
              <w:t xml:space="preserve"> older</w:t>
            </w:r>
            <w:r w:rsidR="007E1A65">
              <w:t xml:space="preserve"> adults are now using these devices and w</w:t>
            </w:r>
            <w:r w:rsidR="007744C8" w:rsidRPr="009C29A8">
              <w:t>e’re all probably familiar with the benefits they offer:</w:t>
            </w:r>
          </w:p>
          <w:p w14:paraId="73C78CAC" w14:textId="77777777" w:rsidR="007E1A65" w:rsidRDefault="007744C8" w:rsidP="00641C31">
            <w:pPr>
              <w:pStyle w:val="11SectionBullet"/>
            </w:pPr>
            <w:r w:rsidRPr="007E1A65">
              <w:t>Ability to work</w:t>
            </w:r>
            <w:r w:rsidR="007E1A65">
              <w:t xml:space="preserve">, </w:t>
            </w:r>
            <w:r w:rsidR="007E1A65" w:rsidRPr="007E1A65">
              <w:t>communicate</w:t>
            </w:r>
            <w:r w:rsidR="007E1A65">
              <w:t xml:space="preserve">, bank, and make </w:t>
            </w:r>
            <w:r w:rsidR="00D93F8C">
              <w:t xml:space="preserve">purchases </w:t>
            </w:r>
            <w:r w:rsidR="00D93F8C" w:rsidRPr="007E1A65">
              <w:t>from</w:t>
            </w:r>
            <w:r w:rsidR="007E1A65">
              <w:t xml:space="preserve"> any location. </w:t>
            </w:r>
          </w:p>
          <w:p w14:paraId="496C9E6A" w14:textId="77777777" w:rsidR="007E1A65" w:rsidRDefault="007E1A65" w:rsidP="00641C31">
            <w:pPr>
              <w:pStyle w:val="11SectionBullet"/>
            </w:pPr>
            <w:r>
              <w:t>Save time and travel</w:t>
            </w:r>
          </w:p>
          <w:p w14:paraId="67063321" w14:textId="77777777" w:rsidR="007E1A65" w:rsidRDefault="007E1A65" w:rsidP="007E1A65">
            <w:pPr>
              <w:pStyle w:val="11SectionBullet"/>
              <w:numPr>
                <w:ilvl w:val="0"/>
                <w:numId w:val="0"/>
              </w:numPr>
              <w:ind w:left="166"/>
            </w:pPr>
            <w:r>
              <w:t xml:space="preserve">And especially helpful to APS </w:t>
            </w:r>
            <w:r w:rsidR="005C1CA5">
              <w:t>investigations</w:t>
            </w:r>
            <w:r>
              <w:t xml:space="preserve"> . . . </w:t>
            </w:r>
          </w:p>
          <w:p w14:paraId="73E46508" w14:textId="77777777" w:rsidR="007744C8" w:rsidRPr="007E1A65" w:rsidRDefault="007744C8" w:rsidP="00641C31">
            <w:pPr>
              <w:pStyle w:val="11SectionBullet"/>
            </w:pPr>
            <w:r w:rsidRPr="007E1A65">
              <w:t xml:space="preserve">Instantly upload reports and other documents </w:t>
            </w:r>
          </w:p>
          <w:p w14:paraId="1C04E144" w14:textId="77777777" w:rsidR="007744C8" w:rsidRPr="007E1A65" w:rsidRDefault="007744C8" w:rsidP="007E1A65">
            <w:pPr>
              <w:pStyle w:val="11SectionBullet"/>
            </w:pPr>
            <w:r w:rsidRPr="007E1A65">
              <w:t>Automatic back-up of reports</w:t>
            </w:r>
          </w:p>
          <w:p w14:paraId="02429CD6" w14:textId="77777777" w:rsidR="007744C8" w:rsidRPr="007E1A65" w:rsidRDefault="007744C8" w:rsidP="007E1A65">
            <w:pPr>
              <w:pStyle w:val="11SectionBullet"/>
            </w:pPr>
            <w:r w:rsidRPr="007E1A65">
              <w:lastRenderedPageBreak/>
              <w:t>Apps that enable report-writing on tablets, smartphones</w:t>
            </w:r>
          </w:p>
          <w:p w14:paraId="50877AE2" w14:textId="77777777" w:rsidR="007744C8" w:rsidRPr="007E1A65" w:rsidRDefault="007744C8" w:rsidP="007E1A65">
            <w:pPr>
              <w:pStyle w:val="11SectionBullet"/>
            </w:pPr>
            <w:r w:rsidRPr="007E1A65">
              <w:t>Instant note-taking to improve accuracy</w:t>
            </w:r>
          </w:p>
          <w:p w14:paraId="78821255" w14:textId="77777777" w:rsidR="007744C8" w:rsidRDefault="007744C8" w:rsidP="007744C8">
            <w:pPr>
              <w:pStyle w:val="11SectionBullet"/>
              <w:numPr>
                <w:ilvl w:val="0"/>
                <w:numId w:val="0"/>
              </w:numPr>
              <w:ind w:left="79"/>
            </w:pPr>
          </w:p>
        </w:tc>
      </w:tr>
      <w:tr w:rsidR="007744C8" w:rsidRPr="00B309C1" w14:paraId="6C4734EB" w14:textId="77777777" w:rsidTr="00E278C3">
        <w:tc>
          <w:tcPr>
            <w:tcW w:w="1710" w:type="dxa"/>
          </w:tcPr>
          <w:p w14:paraId="57551439" w14:textId="77777777" w:rsidR="007744C8" w:rsidRDefault="006A19D1" w:rsidP="007744C8">
            <w:pPr>
              <w:spacing w:line="276" w:lineRule="auto"/>
              <w:rPr>
                <w:rFonts w:asciiTheme="minorHAnsi" w:hAnsiTheme="minorHAnsi" w:cstheme="minorHAnsi"/>
              </w:rPr>
            </w:pPr>
            <w:r>
              <w:rPr>
                <w:rFonts w:asciiTheme="minorHAnsi" w:hAnsiTheme="minorHAnsi" w:cstheme="minorHAnsi"/>
              </w:rPr>
              <w:lastRenderedPageBreak/>
              <w:t>Slide 1</w:t>
            </w:r>
            <w:r w:rsidR="008A7DD0">
              <w:rPr>
                <w:rFonts w:asciiTheme="minorHAnsi" w:hAnsiTheme="minorHAnsi" w:cstheme="minorHAnsi"/>
              </w:rPr>
              <w:t>6</w:t>
            </w:r>
          </w:p>
        </w:tc>
        <w:tc>
          <w:tcPr>
            <w:tcW w:w="8461" w:type="dxa"/>
          </w:tcPr>
          <w:p w14:paraId="75F5A851" w14:textId="77777777" w:rsidR="00F214FB" w:rsidRDefault="0067111D" w:rsidP="005B75AF">
            <w:pPr>
              <w:pStyle w:val="11SectionBullet"/>
              <w:numPr>
                <w:ilvl w:val="0"/>
                <w:numId w:val="0"/>
              </w:numPr>
              <w:ind w:left="79"/>
            </w:pPr>
            <w:r w:rsidRPr="0067111D">
              <w:rPr>
                <w:noProof/>
              </w:rPr>
              <w:drawing>
                <wp:inline distT="0" distB="0" distL="0" distR="0" wp14:anchorId="0A174515" wp14:editId="39C1F69E">
                  <wp:extent cx="5235575" cy="2945130"/>
                  <wp:effectExtent l="0" t="0" r="3175"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35575" cy="2945130"/>
                          </a:xfrm>
                          <a:prstGeom prst="rect">
                            <a:avLst/>
                          </a:prstGeom>
                        </pic:spPr>
                      </pic:pic>
                    </a:graphicData>
                  </a:graphic>
                </wp:inline>
              </w:drawing>
            </w:r>
          </w:p>
        </w:tc>
      </w:tr>
      <w:tr w:rsidR="007744C8" w:rsidRPr="00B309C1" w14:paraId="2BC5D013" w14:textId="77777777" w:rsidTr="00E278C3">
        <w:tc>
          <w:tcPr>
            <w:tcW w:w="1710" w:type="dxa"/>
          </w:tcPr>
          <w:p w14:paraId="02C60134" w14:textId="77777777" w:rsidR="007744C8" w:rsidRDefault="007744C8" w:rsidP="007744C8">
            <w:pPr>
              <w:spacing w:line="276" w:lineRule="auto"/>
              <w:rPr>
                <w:rFonts w:asciiTheme="minorHAnsi" w:hAnsiTheme="minorHAnsi" w:cstheme="minorHAnsi"/>
              </w:rPr>
            </w:pPr>
          </w:p>
        </w:tc>
        <w:tc>
          <w:tcPr>
            <w:tcW w:w="8461" w:type="dxa"/>
          </w:tcPr>
          <w:p w14:paraId="60E06A00" w14:textId="77777777" w:rsidR="00F172EB" w:rsidRPr="00F172EB" w:rsidRDefault="00F172EB" w:rsidP="00F172EB">
            <w:pPr>
              <w:rPr>
                <w:i/>
                <w:u w:val="single"/>
              </w:rPr>
            </w:pPr>
            <w:r w:rsidRPr="00F172EB">
              <w:rPr>
                <w:i/>
                <w:u w:val="single"/>
              </w:rPr>
              <w:t>Facilitator:</w:t>
            </w:r>
          </w:p>
          <w:p w14:paraId="0128D5AD" w14:textId="77777777" w:rsidR="007744C8" w:rsidRDefault="0020596C" w:rsidP="007744C8">
            <w:pPr>
              <w:pStyle w:val="11SectionBullet"/>
              <w:numPr>
                <w:ilvl w:val="0"/>
                <w:numId w:val="0"/>
              </w:numPr>
              <w:pBdr>
                <w:top w:val="nil"/>
                <w:left w:val="nil"/>
                <w:bottom w:val="nil"/>
                <w:right w:val="nil"/>
                <w:between w:val="nil"/>
              </w:pBdr>
              <w:ind w:left="79"/>
            </w:pPr>
            <w:r>
              <w:t>In addition to devices, v</w:t>
            </w:r>
            <w:r w:rsidR="007744C8" w:rsidRPr="009C29A8">
              <w:t xml:space="preserve">ideo conferencing </w:t>
            </w:r>
            <w:r w:rsidR="007744C8">
              <w:t xml:space="preserve">software </w:t>
            </w:r>
            <w:r w:rsidR="007744C8" w:rsidRPr="009C29A8">
              <w:t xml:space="preserve">like Skype, Zoom, and FaceTime, </w:t>
            </w:r>
            <w:r w:rsidR="005B75AF">
              <w:t>to name a few, add the</w:t>
            </w:r>
            <w:r w:rsidR="007744C8">
              <w:t xml:space="preserve"> b</w:t>
            </w:r>
            <w:r w:rsidR="007744C8" w:rsidRPr="009C29A8">
              <w:t xml:space="preserve">enefit of </w:t>
            </w:r>
            <w:r w:rsidR="003E4F97">
              <w:t xml:space="preserve">being able to see </w:t>
            </w:r>
            <w:r w:rsidR="007744C8" w:rsidRPr="009C29A8">
              <w:t xml:space="preserve">each other </w:t>
            </w:r>
            <w:r w:rsidR="0067111D">
              <w:t xml:space="preserve">during a conversation </w:t>
            </w:r>
            <w:r w:rsidR="007744C8" w:rsidRPr="009C29A8">
              <w:t>rather than just hear</w:t>
            </w:r>
            <w:r w:rsidR="0067111D">
              <w:t>ing</w:t>
            </w:r>
            <w:r w:rsidR="007744C8" w:rsidRPr="009C29A8">
              <w:t xml:space="preserve"> voices over the phone. </w:t>
            </w:r>
          </w:p>
          <w:p w14:paraId="169A00A7" w14:textId="77777777" w:rsidR="007744C8" w:rsidRPr="009C29A8" w:rsidRDefault="007744C8" w:rsidP="007744C8">
            <w:pPr>
              <w:pStyle w:val="11SectionBullet"/>
              <w:numPr>
                <w:ilvl w:val="0"/>
                <w:numId w:val="0"/>
              </w:numPr>
              <w:pBdr>
                <w:top w:val="nil"/>
                <w:left w:val="nil"/>
                <w:bottom w:val="nil"/>
                <w:right w:val="nil"/>
                <w:between w:val="nil"/>
              </w:pBdr>
              <w:ind w:left="79"/>
              <w:rPr>
                <w:sz w:val="4"/>
                <w:szCs w:val="4"/>
              </w:rPr>
            </w:pPr>
          </w:p>
          <w:p w14:paraId="2D17D6FD" w14:textId="77777777" w:rsidR="007744C8" w:rsidRDefault="007744C8" w:rsidP="007744C8">
            <w:pPr>
              <w:pStyle w:val="11SectionBullet"/>
              <w:numPr>
                <w:ilvl w:val="0"/>
                <w:numId w:val="0"/>
              </w:numPr>
              <w:pBdr>
                <w:top w:val="nil"/>
                <w:left w:val="nil"/>
                <w:bottom w:val="nil"/>
                <w:right w:val="nil"/>
                <w:between w:val="nil"/>
              </w:pBdr>
              <w:ind w:left="79"/>
            </w:pPr>
            <w:r>
              <w:t>Video</w:t>
            </w:r>
            <w:r w:rsidR="0067111D">
              <w:t xml:space="preserve"> </w:t>
            </w:r>
            <w:r>
              <w:t xml:space="preserve">conferencing can be </w:t>
            </w:r>
            <w:r w:rsidR="003E4F97">
              <w:t xml:space="preserve">a </w:t>
            </w:r>
            <w:r>
              <w:t xml:space="preserve">very helpful </w:t>
            </w:r>
            <w:r w:rsidR="003E4F97">
              <w:t xml:space="preserve">tool </w:t>
            </w:r>
            <w:r w:rsidR="005B75AF">
              <w:t xml:space="preserve">to APS investigators </w:t>
            </w:r>
            <w:r>
              <w:t xml:space="preserve">during intake and assessment - in </w:t>
            </w:r>
            <w:r w:rsidRPr="009C29A8">
              <w:t>building rapport, assessing a person’s general condition and their environment</w:t>
            </w:r>
            <w:r>
              <w:rPr>
                <w:rFonts w:ascii="Calibri" w:eastAsia="Calibri" w:hAnsi="Calibri" w:cs="Calibri"/>
                <w:color w:val="000000"/>
                <w:sz w:val="24"/>
                <w:szCs w:val="24"/>
              </w:rPr>
              <w:t xml:space="preserve">. </w:t>
            </w:r>
          </w:p>
          <w:p w14:paraId="069F63D7" w14:textId="77777777" w:rsidR="007744C8" w:rsidRDefault="007744C8" w:rsidP="007744C8">
            <w:pPr>
              <w:pStyle w:val="11SectionBullet"/>
              <w:numPr>
                <w:ilvl w:val="0"/>
                <w:numId w:val="0"/>
              </w:numPr>
              <w:ind w:left="79"/>
            </w:pPr>
          </w:p>
        </w:tc>
      </w:tr>
      <w:tr w:rsidR="007744C8" w:rsidRPr="00B309C1" w14:paraId="583CAE6D" w14:textId="77777777" w:rsidTr="00E278C3">
        <w:tc>
          <w:tcPr>
            <w:tcW w:w="1710" w:type="dxa"/>
          </w:tcPr>
          <w:p w14:paraId="5ECC3FBE" w14:textId="77777777" w:rsidR="007744C8" w:rsidRDefault="006A19D1" w:rsidP="007744C8">
            <w:pPr>
              <w:spacing w:line="276" w:lineRule="auto"/>
              <w:rPr>
                <w:rFonts w:asciiTheme="minorHAnsi" w:hAnsiTheme="minorHAnsi" w:cstheme="minorHAnsi"/>
              </w:rPr>
            </w:pPr>
            <w:r>
              <w:rPr>
                <w:rFonts w:asciiTheme="minorHAnsi" w:hAnsiTheme="minorHAnsi" w:cstheme="minorHAnsi"/>
              </w:rPr>
              <w:lastRenderedPageBreak/>
              <w:t>Slide 1</w:t>
            </w:r>
            <w:r w:rsidR="008A7DD0">
              <w:rPr>
                <w:rFonts w:asciiTheme="minorHAnsi" w:hAnsiTheme="minorHAnsi" w:cstheme="minorHAnsi"/>
              </w:rPr>
              <w:t>7</w:t>
            </w:r>
          </w:p>
        </w:tc>
        <w:tc>
          <w:tcPr>
            <w:tcW w:w="8461" w:type="dxa"/>
          </w:tcPr>
          <w:p w14:paraId="5CB649DE" w14:textId="77777777" w:rsidR="005B75AF" w:rsidRPr="009C29A8" w:rsidRDefault="00340047" w:rsidP="00765B31">
            <w:pPr>
              <w:pStyle w:val="11SectionBullet"/>
              <w:numPr>
                <w:ilvl w:val="0"/>
                <w:numId w:val="0"/>
              </w:numPr>
              <w:pBdr>
                <w:top w:val="nil"/>
                <w:left w:val="nil"/>
                <w:bottom w:val="nil"/>
                <w:right w:val="nil"/>
                <w:between w:val="nil"/>
              </w:pBdr>
              <w:ind w:left="79"/>
            </w:pPr>
            <w:r w:rsidRPr="00340047">
              <w:rPr>
                <w:noProof/>
              </w:rPr>
              <w:drawing>
                <wp:inline distT="0" distB="0" distL="0" distR="0" wp14:anchorId="611EE9E2" wp14:editId="79FF5ED0">
                  <wp:extent cx="5299918" cy="298132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12943" cy="2988652"/>
                          </a:xfrm>
                          <a:prstGeom prst="rect">
                            <a:avLst/>
                          </a:prstGeom>
                        </pic:spPr>
                      </pic:pic>
                    </a:graphicData>
                  </a:graphic>
                </wp:inline>
              </w:drawing>
            </w:r>
          </w:p>
        </w:tc>
      </w:tr>
      <w:tr w:rsidR="007744C8" w:rsidRPr="00B309C1" w14:paraId="77DB6CB8" w14:textId="77777777" w:rsidTr="00E278C3">
        <w:tc>
          <w:tcPr>
            <w:tcW w:w="1710" w:type="dxa"/>
          </w:tcPr>
          <w:p w14:paraId="2AFC7134" w14:textId="77777777" w:rsidR="007744C8" w:rsidRDefault="007744C8" w:rsidP="007744C8">
            <w:pPr>
              <w:spacing w:line="276" w:lineRule="auto"/>
              <w:rPr>
                <w:rFonts w:asciiTheme="minorHAnsi" w:hAnsiTheme="minorHAnsi" w:cstheme="minorHAnsi"/>
              </w:rPr>
            </w:pPr>
          </w:p>
        </w:tc>
        <w:tc>
          <w:tcPr>
            <w:tcW w:w="8461" w:type="dxa"/>
          </w:tcPr>
          <w:p w14:paraId="5EA92413" w14:textId="77777777" w:rsidR="00F172EB" w:rsidRPr="00F172EB" w:rsidRDefault="00F172EB" w:rsidP="00F172EB">
            <w:pPr>
              <w:rPr>
                <w:i/>
                <w:u w:val="single"/>
              </w:rPr>
            </w:pPr>
            <w:r w:rsidRPr="00F172EB">
              <w:rPr>
                <w:i/>
                <w:u w:val="single"/>
              </w:rPr>
              <w:t>Facilitator:</w:t>
            </w:r>
          </w:p>
          <w:p w14:paraId="318F970E" w14:textId="77777777" w:rsidR="007744C8" w:rsidRDefault="00765B31" w:rsidP="007744C8">
            <w:pPr>
              <w:pStyle w:val="11SectionBullet"/>
              <w:numPr>
                <w:ilvl w:val="0"/>
                <w:numId w:val="0"/>
              </w:numPr>
              <w:pBdr>
                <w:top w:val="nil"/>
                <w:left w:val="nil"/>
                <w:bottom w:val="nil"/>
                <w:right w:val="nil"/>
                <w:between w:val="nil"/>
              </w:pBdr>
              <w:ind w:left="79"/>
            </w:pPr>
            <w:r>
              <w:t>But a</w:t>
            </w:r>
            <w:r w:rsidR="007744C8">
              <w:t xml:space="preserve">long with </w:t>
            </w:r>
            <w:r>
              <w:t xml:space="preserve">the </w:t>
            </w:r>
            <w:r w:rsidR="007744C8">
              <w:t>benefits of these devices and software programs, come associated risks and vulnerabilities</w:t>
            </w:r>
            <w:r w:rsidR="003E4F97">
              <w:t xml:space="preserve"> for every user</w:t>
            </w:r>
            <w:r w:rsidR="007744C8">
              <w:t>. These include:</w:t>
            </w:r>
          </w:p>
          <w:p w14:paraId="6CA2D2A5" w14:textId="77777777" w:rsidR="007744C8" w:rsidRDefault="007744C8" w:rsidP="007744C8">
            <w:pPr>
              <w:pStyle w:val="11SectionBullet"/>
            </w:pPr>
            <w:r>
              <w:rPr>
                <w:rFonts w:eastAsia="Calibri"/>
              </w:rPr>
              <w:t xml:space="preserve">Security and privacy breaches </w:t>
            </w:r>
          </w:p>
          <w:p w14:paraId="3D77E69F" w14:textId="77777777" w:rsidR="007744C8" w:rsidRPr="00F018F5" w:rsidRDefault="007744C8" w:rsidP="007744C8">
            <w:pPr>
              <w:pStyle w:val="11SectionBullet"/>
            </w:pPr>
            <w:r>
              <w:rPr>
                <w:rFonts w:eastAsia="Calibri"/>
              </w:rPr>
              <w:t>Malware, hackers, identity thieves</w:t>
            </w:r>
          </w:p>
          <w:p w14:paraId="3BD74425" w14:textId="77777777" w:rsidR="007744C8" w:rsidRDefault="007744C8" w:rsidP="007744C8">
            <w:pPr>
              <w:pStyle w:val="11SectionBullet"/>
            </w:pPr>
            <w:r>
              <w:rPr>
                <w:rFonts w:eastAsia="Calibri"/>
              </w:rPr>
              <w:t xml:space="preserve">Webcams that can be used to spy on users </w:t>
            </w:r>
          </w:p>
          <w:p w14:paraId="4C5E05E0" w14:textId="77777777" w:rsidR="007744C8" w:rsidRDefault="007744C8" w:rsidP="007744C8">
            <w:pPr>
              <w:pStyle w:val="11SectionBullet"/>
            </w:pPr>
            <w:r>
              <w:rPr>
                <w:rFonts w:eastAsia="Calibri"/>
              </w:rPr>
              <w:t xml:space="preserve">Unsecured </w:t>
            </w:r>
            <w:r w:rsidR="003E17B1">
              <w:rPr>
                <w:rFonts w:eastAsia="Calibri"/>
              </w:rPr>
              <w:t>Wi-Fi</w:t>
            </w:r>
            <w:r>
              <w:rPr>
                <w:rFonts w:eastAsia="Calibri"/>
              </w:rPr>
              <w:t xml:space="preserve"> in a public </w:t>
            </w:r>
            <w:r w:rsidR="003E17B1">
              <w:rPr>
                <w:rFonts w:eastAsia="Calibri"/>
              </w:rPr>
              <w:t>place</w:t>
            </w:r>
            <w:r>
              <w:rPr>
                <w:rFonts w:eastAsia="Calibri"/>
              </w:rPr>
              <w:t xml:space="preserve"> </w:t>
            </w:r>
          </w:p>
          <w:p w14:paraId="4E143253" w14:textId="77777777" w:rsidR="007744C8" w:rsidRDefault="007744C8" w:rsidP="007744C8">
            <w:pPr>
              <w:pStyle w:val="11SectionBullet"/>
              <w:numPr>
                <w:ilvl w:val="0"/>
                <w:numId w:val="0"/>
              </w:numPr>
              <w:pBdr>
                <w:top w:val="nil"/>
                <w:left w:val="nil"/>
                <w:bottom w:val="nil"/>
                <w:right w:val="nil"/>
                <w:between w:val="nil"/>
              </w:pBdr>
              <w:ind w:left="79"/>
            </w:pPr>
          </w:p>
        </w:tc>
      </w:tr>
    </w:tbl>
    <w:p w14:paraId="37E6D57E" w14:textId="77777777" w:rsidR="006A19D1" w:rsidRDefault="006A19D1">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744C8" w:rsidRPr="00B309C1" w14:paraId="003E022B" w14:textId="77777777" w:rsidTr="00E278C3">
        <w:tc>
          <w:tcPr>
            <w:tcW w:w="1710" w:type="dxa"/>
          </w:tcPr>
          <w:p w14:paraId="2D9905FC" w14:textId="77777777" w:rsidR="007744C8" w:rsidRDefault="006A19D1" w:rsidP="007744C8">
            <w:pPr>
              <w:spacing w:line="276" w:lineRule="auto"/>
              <w:rPr>
                <w:rFonts w:asciiTheme="minorHAnsi" w:hAnsiTheme="minorHAnsi" w:cstheme="minorHAnsi"/>
              </w:rPr>
            </w:pPr>
            <w:r>
              <w:rPr>
                <w:rFonts w:asciiTheme="minorHAnsi" w:hAnsiTheme="minorHAnsi" w:cstheme="minorHAnsi"/>
              </w:rPr>
              <w:lastRenderedPageBreak/>
              <w:t>Slide</w:t>
            </w:r>
            <w:r w:rsidR="008A7DD0">
              <w:rPr>
                <w:rFonts w:asciiTheme="minorHAnsi" w:hAnsiTheme="minorHAnsi" w:cstheme="minorHAnsi"/>
              </w:rPr>
              <w:t xml:space="preserve"> 18</w:t>
            </w:r>
          </w:p>
        </w:tc>
        <w:tc>
          <w:tcPr>
            <w:tcW w:w="8461" w:type="dxa"/>
          </w:tcPr>
          <w:p w14:paraId="62876BC3" w14:textId="424A6CF0" w:rsidR="007744C8" w:rsidRDefault="001F4A79" w:rsidP="00765B31">
            <w:pPr>
              <w:pStyle w:val="11SectionBullet"/>
              <w:numPr>
                <w:ilvl w:val="0"/>
                <w:numId w:val="0"/>
              </w:numPr>
              <w:pBdr>
                <w:top w:val="nil"/>
                <w:left w:val="nil"/>
                <w:bottom w:val="nil"/>
                <w:right w:val="nil"/>
                <w:between w:val="nil"/>
              </w:pBdr>
              <w:ind w:left="79"/>
            </w:pPr>
            <w:r>
              <w:rPr>
                <w:noProof/>
              </w:rPr>
              <w:drawing>
                <wp:inline distT="0" distB="0" distL="0" distR="0" wp14:anchorId="3C420D07" wp14:editId="4CFA9737">
                  <wp:extent cx="5235575" cy="2945130"/>
                  <wp:effectExtent l="0" t="0" r="3175" b="762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235575" cy="2945130"/>
                          </a:xfrm>
                          <a:prstGeom prst="rect">
                            <a:avLst/>
                          </a:prstGeom>
                        </pic:spPr>
                      </pic:pic>
                    </a:graphicData>
                  </a:graphic>
                </wp:inline>
              </w:drawing>
            </w:r>
          </w:p>
        </w:tc>
      </w:tr>
      <w:tr w:rsidR="00765B31" w:rsidRPr="00B309C1" w14:paraId="30424C6F" w14:textId="77777777" w:rsidTr="00E278C3">
        <w:tc>
          <w:tcPr>
            <w:tcW w:w="1710" w:type="dxa"/>
          </w:tcPr>
          <w:p w14:paraId="65E5D56E" w14:textId="77777777" w:rsidR="00765B31" w:rsidRDefault="00765B31" w:rsidP="007744C8">
            <w:pPr>
              <w:spacing w:line="276" w:lineRule="auto"/>
              <w:rPr>
                <w:rFonts w:asciiTheme="minorHAnsi" w:hAnsiTheme="minorHAnsi" w:cstheme="minorHAnsi"/>
              </w:rPr>
            </w:pPr>
          </w:p>
        </w:tc>
        <w:tc>
          <w:tcPr>
            <w:tcW w:w="8461" w:type="dxa"/>
          </w:tcPr>
          <w:p w14:paraId="683F4A88" w14:textId="77777777" w:rsidR="00F172EB" w:rsidRPr="00F172EB" w:rsidRDefault="00F172EB" w:rsidP="00F172EB">
            <w:pPr>
              <w:rPr>
                <w:i/>
                <w:u w:val="single"/>
              </w:rPr>
            </w:pPr>
            <w:r w:rsidRPr="00F172EB">
              <w:rPr>
                <w:i/>
                <w:u w:val="single"/>
              </w:rPr>
              <w:t>Facilitator:</w:t>
            </w:r>
          </w:p>
          <w:p w14:paraId="3D39C470" w14:textId="77777777" w:rsidR="002367C7" w:rsidRPr="002367C7" w:rsidRDefault="0067111D" w:rsidP="002367C7">
            <w:pPr>
              <w:spacing w:after="160"/>
              <w:contextualSpacing/>
              <w:rPr>
                <w:rFonts w:eastAsiaTheme="minorHAnsi"/>
              </w:rPr>
            </w:pPr>
            <w:r>
              <w:rPr>
                <w:rFonts w:eastAsiaTheme="minorHAnsi"/>
              </w:rPr>
              <w:t xml:space="preserve">It’s important to </w:t>
            </w:r>
            <w:r w:rsidR="0020596C">
              <w:rPr>
                <w:rFonts w:eastAsiaTheme="minorHAnsi"/>
              </w:rPr>
              <w:t>recognize</w:t>
            </w:r>
            <w:r>
              <w:rPr>
                <w:rFonts w:eastAsiaTheme="minorHAnsi"/>
              </w:rPr>
              <w:t xml:space="preserve"> that these risks can be managed and information protected – for APS staff and clients - by following some basic practices. </w:t>
            </w:r>
            <w:r w:rsidR="002E2B4A">
              <w:rPr>
                <w:rFonts w:eastAsiaTheme="minorHAnsi"/>
              </w:rPr>
              <w:t>You may be familiar with many of these and you will want your staff to know them as well.</w:t>
            </w:r>
          </w:p>
          <w:p w14:paraId="6C31DEFE" w14:textId="77777777" w:rsidR="002367C7" w:rsidRPr="002367C7" w:rsidRDefault="002367C7" w:rsidP="002367C7">
            <w:pPr>
              <w:spacing w:after="160"/>
              <w:ind w:left="720"/>
              <w:contextualSpacing/>
              <w:rPr>
                <w:rFonts w:eastAsiaTheme="minorHAnsi"/>
                <w:sz w:val="4"/>
                <w:szCs w:val="4"/>
              </w:rPr>
            </w:pPr>
          </w:p>
          <w:p w14:paraId="50449C1A" w14:textId="77777777" w:rsidR="002367C7" w:rsidRPr="002367C7" w:rsidRDefault="002367C7" w:rsidP="002367C7">
            <w:pPr>
              <w:pStyle w:val="11SectionBullet"/>
              <w:rPr>
                <w:rFonts w:eastAsiaTheme="minorHAnsi"/>
              </w:rPr>
            </w:pPr>
            <w:r w:rsidRPr="002367C7">
              <w:rPr>
                <w:rFonts w:eastAsiaTheme="minorHAnsi"/>
              </w:rPr>
              <w:t xml:space="preserve">Avoid using unsecured </w:t>
            </w:r>
            <w:r w:rsidR="003E17B1">
              <w:rPr>
                <w:rFonts w:eastAsiaTheme="minorHAnsi"/>
              </w:rPr>
              <w:t xml:space="preserve">Wi-Fi </w:t>
            </w:r>
            <w:r w:rsidRPr="002367C7">
              <w:rPr>
                <w:rFonts w:eastAsiaTheme="minorHAnsi"/>
              </w:rPr>
              <w:t>connections in public places that make it easy for hackers to gain access.</w:t>
            </w:r>
          </w:p>
          <w:p w14:paraId="73256596" w14:textId="77777777" w:rsidR="002367C7" w:rsidRPr="002367C7" w:rsidRDefault="002367C7" w:rsidP="002367C7">
            <w:pPr>
              <w:pStyle w:val="11SectionBullet"/>
              <w:rPr>
                <w:rFonts w:eastAsiaTheme="minorHAnsi"/>
              </w:rPr>
            </w:pPr>
            <w:r w:rsidRPr="002367C7">
              <w:rPr>
                <w:rFonts w:eastAsiaTheme="minorHAnsi"/>
              </w:rPr>
              <w:t>Configure firewalls and review network settings.</w:t>
            </w:r>
          </w:p>
          <w:p w14:paraId="7CB72B04" w14:textId="77777777" w:rsidR="002367C7" w:rsidRPr="002367C7" w:rsidRDefault="002367C7" w:rsidP="002367C7">
            <w:pPr>
              <w:pStyle w:val="11SectionBullet"/>
            </w:pPr>
            <w:r w:rsidRPr="002367C7">
              <w:t>Use a video software tool with strong encryption. (</w:t>
            </w:r>
            <w:r w:rsidR="003E4F97">
              <w:t>T</w:t>
            </w:r>
            <w:r w:rsidRPr="002367C7">
              <w:t>he method by which information is converted into secret code that hides the information's true meaning.)</w:t>
            </w:r>
          </w:p>
          <w:p w14:paraId="19FA3EA7" w14:textId="77777777" w:rsidR="002367C7" w:rsidRDefault="002367C7" w:rsidP="007744C8">
            <w:pPr>
              <w:pStyle w:val="11SectionBullet"/>
              <w:numPr>
                <w:ilvl w:val="0"/>
                <w:numId w:val="0"/>
              </w:numPr>
            </w:pPr>
          </w:p>
        </w:tc>
      </w:tr>
      <w:tr w:rsidR="00765B31" w:rsidRPr="00B309C1" w14:paraId="40F7C5A7" w14:textId="77777777" w:rsidTr="00E278C3">
        <w:tc>
          <w:tcPr>
            <w:tcW w:w="1710" w:type="dxa"/>
          </w:tcPr>
          <w:p w14:paraId="7A7B07E7" w14:textId="77777777" w:rsidR="00765B31" w:rsidRDefault="006A19D1" w:rsidP="007744C8">
            <w:pPr>
              <w:spacing w:line="276" w:lineRule="auto"/>
              <w:rPr>
                <w:rFonts w:asciiTheme="minorHAnsi" w:hAnsiTheme="minorHAnsi" w:cstheme="minorHAnsi"/>
              </w:rPr>
            </w:pPr>
            <w:r>
              <w:rPr>
                <w:rFonts w:asciiTheme="minorHAnsi" w:hAnsiTheme="minorHAnsi" w:cstheme="minorHAnsi"/>
              </w:rPr>
              <w:lastRenderedPageBreak/>
              <w:t xml:space="preserve">Slide </w:t>
            </w:r>
            <w:r w:rsidR="008A7DD0">
              <w:rPr>
                <w:rFonts w:asciiTheme="minorHAnsi" w:hAnsiTheme="minorHAnsi" w:cstheme="minorHAnsi"/>
              </w:rPr>
              <w:t>19</w:t>
            </w:r>
          </w:p>
        </w:tc>
        <w:tc>
          <w:tcPr>
            <w:tcW w:w="8461" w:type="dxa"/>
          </w:tcPr>
          <w:p w14:paraId="5CEB10FE" w14:textId="0EEA2FBC" w:rsidR="00765B31" w:rsidRDefault="001F4A79" w:rsidP="007744C8">
            <w:pPr>
              <w:pStyle w:val="11SectionBullet"/>
              <w:numPr>
                <w:ilvl w:val="0"/>
                <w:numId w:val="0"/>
              </w:numPr>
            </w:pPr>
            <w:r>
              <w:rPr>
                <w:noProof/>
              </w:rPr>
              <w:drawing>
                <wp:inline distT="0" distB="0" distL="0" distR="0" wp14:anchorId="4935F492" wp14:editId="35F46480">
                  <wp:extent cx="5235575" cy="2945130"/>
                  <wp:effectExtent l="0" t="0" r="3175" b="7620"/>
                  <wp:docPr id="235" name="Graph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235575" cy="2945130"/>
                          </a:xfrm>
                          <a:prstGeom prst="rect">
                            <a:avLst/>
                          </a:prstGeom>
                        </pic:spPr>
                      </pic:pic>
                    </a:graphicData>
                  </a:graphic>
                </wp:inline>
              </w:drawing>
            </w:r>
          </w:p>
        </w:tc>
      </w:tr>
      <w:tr w:rsidR="007744C8" w:rsidRPr="00B309C1" w14:paraId="7CDD9FCD" w14:textId="77777777" w:rsidTr="00E278C3">
        <w:tc>
          <w:tcPr>
            <w:tcW w:w="1710" w:type="dxa"/>
          </w:tcPr>
          <w:p w14:paraId="7C66684A" w14:textId="77777777" w:rsidR="007744C8" w:rsidRDefault="007744C8" w:rsidP="007744C8">
            <w:pPr>
              <w:spacing w:line="276" w:lineRule="auto"/>
              <w:rPr>
                <w:rFonts w:asciiTheme="minorHAnsi" w:hAnsiTheme="minorHAnsi" w:cstheme="minorHAnsi"/>
              </w:rPr>
            </w:pPr>
          </w:p>
        </w:tc>
        <w:tc>
          <w:tcPr>
            <w:tcW w:w="8461" w:type="dxa"/>
          </w:tcPr>
          <w:p w14:paraId="6BCF5C95" w14:textId="77777777" w:rsidR="00F172EB" w:rsidRPr="00F172EB" w:rsidRDefault="00F172EB" w:rsidP="00F172EB">
            <w:pPr>
              <w:rPr>
                <w:i/>
                <w:u w:val="single"/>
              </w:rPr>
            </w:pPr>
            <w:r w:rsidRPr="00F172EB">
              <w:rPr>
                <w:i/>
                <w:u w:val="single"/>
              </w:rPr>
              <w:t>Facilitator:</w:t>
            </w:r>
          </w:p>
          <w:p w14:paraId="7FBBC9CD" w14:textId="77777777" w:rsidR="002367C7" w:rsidRDefault="002367C7" w:rsidP="002367C7">
            <w:pPr>
              <w:pStyle w:val="11SectionBullet"/>
              <w:numPr>
                <w:ilvl w:val="0"/>
                <w:numId w:val="0"/>
              </w:numPr>
              <w:ind w:left="76"/>
            </w:pPr>
            <w:r>
              <w:t xml:space="preserve">In </w:t>
            </w:r>
            <w:r w:rsidR="003E17B1">
              <w:t xml:space="preserve">addition, </w:t>
            </w:r>
          </w:p>
          <w:p w14:paraId="6239C577" w14:textId="77777777" w:rsidR="007744C8" w:rsidRDefault="007744C8" w:rsidP="007744C8">
            <w:pPr>
              <w:pStyle w:val="11SectionBullet"/>
            </w:pPr>
            <w:r>
              <w:t xml:space="preserve">Be familiar with the security and privacy settings of the video software tool </w:t>
            </w:r>
            <w:r w:rsidR="0067111D">
              <w:t>being used</w:t>
            </w:r>
            <w:r>
              <w:t xml:space="preserve">. </w:t>
            </w:r>
          </w:p>
          <w:p w14:paraId="5D595A25" w14:textId="3C3B92EE" w:rsidR="007744C8" w:rsidRDefault="007744C8" w:rsidP="007744C8">
            <w:pPr>
              <w:pStyle w:val="11SectionBullet"/>
            </w:pPr>
            <w:r>
              <w:t xml:space="preserve">Be aware of what </w:t>
            </w:r>
            <w:r w:rsidR="002E2B4A">
              <w:t xml:space="preserve">a </w:t>
            </w:r>
            <w:r>
              <w:t>webcam is exposing in the background</w:t>
            </w:r>
            <w:r w:rsidR="00AA6BE2">
              <w:t xml:space="preserve">, blur it if in the office, </w:t>
            </w:r>
            <w:r>
              <w:t xml:space="preserve"> and </w:t>
            </w:r>
            <w:r w:rsidR="002E2B4A">
              <w:t xml:space="preserve">turn it off </w:t>
            </w:r>
            <w:r>
              <w:t xml:space="preserve">when the call is completed.  </w:t>
            </w:r>
          </w:p>
          <w:p w14:paraId="47E41735" w14:textId="77777777" w:rsidR="007744C8" w:rsidRDefault="007744C8" w:rsidP="007744C8">
            <w:pPr>
              <w:pStyle w:val="11SectionBullet"/>
            </w:pPr>
            <w:r>
              <w:t xml:space="preserve">Set permissions </w:t>
            </w:r>
            <w:r w:rsidR="002E2B4A">
              <w:t>to</w:t>
            </w:r>
            <w:r>
              <w:t xml:space="preserve"> control who can be on the video call.</w:t>
            </w:r>
          </w:p>
          <w:p w14:paraId="058C9285" w14:textId="77777777" w:rsidR="007744C8" w:rsidRDefault="007744C8" w:rsidP="00AA6BE2">
            <w:pPr>
              <w:pStyle w:val="11SectionBullet"/>
              <w:numPr>
                <w:ilvl w:val="0"/>
                <w:numId w:val="0"/>
              </w:numPr>
              <w:ind w:left="720"/>
            </w:pPr>
          </w:p>
        </w:tc>
      </w:tr>
      <w:tr w:rsidR="002367C7" w:rsidRPr="00B309C1" w14:paraId="015CCDDE" w14:textId="77777777" w:rsidTr="00E278C3">
        <w:tc>
          <w:tcPr>
            <w:tcW w:w="1710" w:type="dxa"/>
          </w:tcPr>
          <w:p w14:paraId="5D48711C" w14:textId="77777777" w:rsidR="002367C7" w:rsidRDefault="006A19D1" w:rsidP="007744C8">
            <w:pPr>
              <w:spacing w:line="276" w:lineRule="auto"/>
              <w:rPr>
                <w:rFonts w:asciiTheme="minorHAnsi" w:hAnsiTheme="minorHAnsi" w:cstheme="minorHAnsi"/>
              </w:rPr>
            </w:pPr>
            <w:r>
              <w:rPr>
                <w:rFonts w:asciiTheme="minorHAnsi" w:hAnsiTheme="minorHAnsi" w:cstheme="minorHAnsi"/>
              </w:rPr>
              <w:lastRenderedPageBreak/>
              <w:t>Slide 2</w:t>
            </w:r>
            <w:r w:rsidR="008A7DD0">
              <w:rPr>
                <w:rFonts w:asciiTheme="minorHAnsi" w:hAnsiTheme="minorHAnsi" w:cstheme="minorHAnsi"/>
              </w:rPr>
              <w:t>0</w:t>
            </w:r>
          </w:p>
        </w:tc>
        <w:tc>
          <w:tcPr>
            <w:tcW w:w="8461" w:type="dxa"/>
          </w:tcPr>
          <w:p w14:paraId="3F281FE8" w14:textId="33C20EB6" w:rsidR="002367C7" w:rsidRPr="002367C7" w:rsidRDefault="001F4A79" w:rsidP="00464E6B">
            <w:pPr>
              <w:pStyle w:val="11SectionBullet"/>
              <w:numPr>
                <w:ilvl w:val="0"/>
                <w:numId w:val="0"/>
              </w:numPr>
              <w:ind w:left="-14"/>
              <w:jc w:val="both"/>
            </w:pPr>
            <w:r>
              <w:rPr>
                <w:noProof/>
              </w:rPr>
              <w:drawing>
                <wp:inline distT="0" distB="0" distL="0" distR="0" wp14:anchorId="36BB2386" wp14:editId="444EA97D">
                  <wp:extent cx="5235575" cy="2945130"/>
                  <wp:effectExtent l="0" t="0" r="3175" b="7620"/>
                  <wp:docPr id="238" name="Graph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235575" cy="2945130"/>
                          </a:xfrm>
                          <a:prstGeom prst="rect">
                            <a:avLst/>
                          </a:prstGeom>
                        </pic:spPr>
                      </pic:pic>
                    </a:graphicData>
                  </a:graphic>
                </wp:inline>
              </w:drawing>
            </w:r>
          </w:p>
        </w:tc>
      </w:tr>
      <w:tr w:rsidR="002367C7" w:rsidRPr="00B309C1" w14:paraId="56B03B9A" w14:textId="77777777" w:rsidTr="00E278C3">
        <w:tc>
          <w:tcPr>
            <w:tcW w:w="1710" w:type="dxa"/>
          </w:tcPr>
          <w:p w14:paraId="6052752B" w14:textId="77777777" w:rsidR="002367C7" w:rsidRDefault="002367C7" w:rsidP="002367C7">
            <w:pPr>
              <w:spacing w:line="276" w:lineRule="auto"/>
              <w:rPr>
                <w:rFonts w:asciiTheme="minorHAnsi" w:hAnsiTheme="minorHAnsi" w:cstheme="minorHAnsi"/>
              </w:rPr>
            </w:pPr>
          </w:p>
        </w:tc>
        <w:tc>
          <w:tcPr>
            <w:tcW w:w="8461" w:type="dxa"/>
          </w:tcPr>
          <w:p w14:paraId="76A3E70D" w14:textId="69956A67" w:rsidR="00F172EB" w:rsidRDefault="00F172EB" w:rsidP="00F172EB">
            <w:r w:rsidRPr="00F172EB">
              <w:rPr>
                <w:i/>
                <w:u w:val="single"/>
              </w:rPr>
              <w:t>Facilitator:</w:t>
            </w:r>
          </w:p>
          <w:p w14:paraId="5665E350" w14:textId="6B6E0432" w:rsidR="002367C7" w:rsidRDefault="002367C7" w:rsidP="002367C7">
            <w:pPr>
              <w:pStyle w:val="11SectionBullet"/>
            </w:pPr>
            <w:r>
              <w:t xml:space="preserve">Use a VPN (virtual private network) to mask </w:t>
            </w:r>
            <w:r w:rsidR="002E2B4A">
              <w:t>the</w:t>
            </w:r>
            <w:r>
              <w:t xml:space="preserve"> IP address, location, and search history. (</w:t>
            </w:r>
            <w:r w:rsidR="003E4F97">
              <w:t>P</w:t>
            </w:r>
            <w:r>
              <w:t>revents things like location tracking.)</w:t>
            </w:r>
          </w:p>
          <w:p w14:paraId="1DCE6090" w14:textId="77777777" w:rsidR="002367C7" w:rsidRDefault="002367C7" w:rsidP="002367C7">
            <w:pPr>
              <w:pStyle w:val="11SectionBullet"/>
              <w:rPr>
                <w:sz w:val="26"/>
                <w:szCs w:val="26"/>
              </w:rPr>
            </w:pPr>
            <w:r>
              <w:t xml:space="preserve">Be careful about what </w:t>
            </w:r>
            <w:r w:rsidR="002E2B4A">
              <w:t>is shared</w:t>
            </w:r>
            <w:r>
              <w:t xml:space="preserve">.  Organize any documents ahead of time to avoid mistakenly sharing confidential information. </w:t>
            </w:r>
          </w:p>
          <w:p w14:paraId="115B2864" w14:textId="5A2DA278" w:rsidR="002367C7" w:rsidRPr="00AA6BE2" w:rsidRDefault="00AA6BE2" w:rsidP="002367C7">
            <w:pPr>
              <w:pStyle w:val="11SectionBullet"/>
              <w:rPr>
                <w:sz w:val="26"/>
                <w:szCs w:val="26"/>
              </w:rPr>
            </w:pPr>
            <w:r>
              <w:t>Update passwords regularly</w:t>
            </w:r>
            <w:r w:rsidR="002367C7">
              <w:t>.</w:t>
            </w:r>
          </w:p>
          <w:p w14:paraId="65C48257" w14:textId="273DBCE1" w:rsidR="00AA6BE2" w:rsidRPr="00AA6BE2" w:rsidRDefault="00AA6BE2" w:rsidP="00AA6BE2">
            <w:pPr>
              <w:pStyle w:val="11SectionBullet"/>
              <w:rPr>
                <w:rFonts w:eastAsiaTheme="minorHAnsi"/>
                <w:sz w:val="26"/>
                <w:szCs w:val="26"/>
              </w:rPr>
            </w:pPr>
            <w:r w:rsidRPr="00AA6BE2">
              <w:rPr>
                <w:rFonts w:eastAsiaTheme="minorHAnsi"/>
              </w:rPr>
              <w:t xml:space="preserve">Update programs regularly to ensure they have the latest </w:t>
            </w:r>
            <w:r>
              <w:rPr>
                <w:rFonts w:eastAsiaTheme="minorHAnsi"/>
              </w:rPr>
              <w:t>protections</w:t>
            </w:r>
            <w:r w:rsidRPr="00AA6BE2">
              <w:rPr>
                <w:rFonts w:eastAsiaTheme="minorHAnsi"/>
              </w:rPr>
              <w:t xml:space="preserve"> against malware and other threats.</w:t>
            </w:r>
          </w:p>
          <w:p w14:paraId="23BEB222" w14:textId="77777777" w:rsidR="00AA6BE2" w:rsidRDefault="00AA6BE2" w:rsidP="00AA6BE2">
            <w:pPr>
              <w:pStyle w:val="11SectionBullet"/>
              <w:numPr>
                <w:ilvl w:val="0"/>
                <w:numId w:val="0"/>
              </w:numPr>
              <w:ind w:left="720"/>
              <w:rPr>
                <w:sz w:val="26"/>
                <w:szCs w:val="26"/>
              </w:rPr>
            </w:pPr>
          </w:p>
          <w:p w14:paraId="71294104" w14:textId="73F222D3" w:rsidR="002367C7" w:rsidRDefault="002367C7" w:rsidP="00AA6BE2">
            <w:pPr>
              <w:pStyle w:val="11SectionBullet"/>
              <w:numPr>
                <w:ilvl w:val="0"/>
                <w:numId w:val="0"/>
              </w:numPr>
              <w:ind w:left="720"/>
            </w:pPr>
          </w:p>
        </w:tc>
      </w:tr>
      <w:tr w:rsidR="002367C7" w:rsidRPr="00B309C1" w14:paraId="66BCA427" w14:textId="77777777" w:rsidTr="00E278C3">
        <w:tc>
          <w:tcPr>
            <w:tcW w:w="1710" w:type="dxa"/>
          </w:tcPr>
          <w:p w14:paraId="41EB543E" w14:textId="77777777" w:rsidR="002367C7" w:rsidRDefault="006A19D1" w:rsidP="002367C7">
            <w:pPr>
              <w:spacing w:line="276" w:lineRule="auto"/>
              <w:rPr>
                <w:rFonts w:asciiTheme="minorHAnsi" w:hAnsiTheme="minorHAnsi" w:cstheme="minorHAnsi"/>
              </w:rPr>
            </w:pPr>
            <w:r>
              <w:rPr>
                <w:rFonts w:asciiTheme="minorHAnsi" w:hAnsiTheme="minorHAnsi" w:cstheme="minorHAnsi"/>
              </w:rPr>
              <w:lastRenderedPageBreak/>
              <w:t>Slide 2</w:t>
            </w:r>
            <w:r w:rsidR="008A7DD0">
              <w:rPr>
                <w:rFonts w:asciiTheme="minorHAnsi" w:hAnsiTheme="minorHAnsi" w:cstheme="minorHAnsi"/>
              </w:rPr>
              <w:t>1</w:t>
            </w:r>
          </w:p>
        </w:tc>
        <w:tc>
          <w:tcPr>
            <w:tcW w:w="8461" w:type="dxa"/>
          </w:tcPr>
          <w:p w14:paraId="7C0BAB6E" w14:textId="77777777" w:rsidR="00464E6B" w:rsidRDefault="00796CD8" w:rsidP="00796CD8">
            <w:pPr>
              <w:pStyle w:val="11SectionBullet"/>
              <w:numPr>
                <w:ilvl w:val="0"/>
                <w:numId w:val="0"/>
              </w:numPr>
            </w:pPr>
            <w:r w:rsidRPr="00796CD8">
              <w:rPr>
                <w:noProof/>
              </w:rPr>
              <w:drawing>
                <wp:inline distT="0" distB="0" distL="0" distR="0" wp14:anchorId="4CDE5C75" wp14:editId="098DC009">
                  <wp:extent cx="5164458" cy="29051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65753" cy="2905853"/>
                          </a:xfrm>
                          <a:prstGeom prst="rect">
                            <a:avLst/>
                          </a:prstGeom>
                        </pic:spPr>
                      </pic:pic>
                    </a:graphicData>
                  </a:graphic>
                </wp:inline>
              </w:drawing>
            </w:r>
          </w:p>
        </w:tc>
      </w:tr>
      <w:tr w:rsidR="002367C7" w:rsidRPr="00B309C1" w14:paraId="07C60170" w14:textId="77777777" w:rsidTr="00E278C3">
        <w:tc>
          <w:tcPr>
            <w:tcW w:w="1710" w:type="dxa"/>
          </w:tcPr>
          <w:p w14:paraId="6DF25C7C" w14:textId="77777777" w:rsidR="002367C7" w:rsidRDefault="002367C7" w:rsidP="002367C7">
            <w:pPr>
              <w:spacing w:line="276" w:lineRule="auto"/>
              <w:rPr>
                <w:rFonts w:asciiTheme="minorHAnsi" w:hAnsiTheme="minorHAnsi" w:cstheme="minorHAnsi"/>
              </w:rPr>
            </w:pPr>
          </w:p>
        </w:tc>
        <w:tc>
          <w:tcPr>
            <w:tcW w:w="8461" w:type="dxa"/>
          </w:tcPr>
          <w:p w14:paraId="279A9A52" w14:textId="77777777" w:rsidR="00F172EB" w:rsidRPr="00F172EB" w:rsidRDefault="00F172EB" w:rsidP="00F172EB">
            <w:pPr>
              <w:rPr>
                <w:i/>
                <w:u w:val="single"/>
              </w:rPr>
            </w:pPr>
            <w:r w:rsidRPr="00F172EB">
              <w:rPr>
                <w:i/>
                <w:u w:val="single"/>
              </w:rPr>
              <w:t>Facilitator:</w:t>
            </w:r>
          </w:p>
          <w:p w14:paraId="05D2E59B" w14:textId="77777777" w:rsidR="002E2B4A" w:rsidRDefault="002367C7" w:rsidP="002E2B4A">
            <w:pPr>
              <w:pStyle w:val="11SectionBullet"/>
              <w:numPr>
                <w:ilvl w:val="0"/>
                <w:numId w:val="0"/>
              </w:numPr>
              <w:ind w:left="78"/>
              <w:rPr>
                <w:rFonts w:eastAsia="Calibri"/>
              </w:rPr>
            </w:pPr>
            <w:r>
              <w:rPr>
                <w:rFonts w:eastAsia="Calibri"/>
              </w:rPr>
              <w:t xml:space="preserve">When using technologies and working remotely, </w:t>
            </w:r>
            <w:r w:rsidR="002E2B4A">
              <w:rPr>
                <w:rFonts w:eastAsia="Calibri"/>
              </w:rPr>
              <w:t xml:space="preserve">be sure your investigators know and follow your </w:t>
            </w:r>
            <w:r w:rsidR="003E17B1">
              <w:rPr>
                <w:rFonts w:eastAsia="Calibri"/>
              </w:rPr>
              <w:t>agency’s policies</w:t>
            </w:r>
            <w:r w:rsidR="002E2B4A">
              <w:rPr>
                <w:rFonts w:eastAsia="Calibri"/>
              </w:rPr>
              <w:t xml:space="preserve"> for:</w:t>
            </w:r>
          </w:p>
          <w:p w14:paraId="06BF15CC" w14:textId="77777777" w:rsidR="002367C7" w:rsidRDefault="002E2B4A" w:rsidP="002E2B4A">
            <w:pPr>
              <w:pStyle w:val="11SectionBullet"/>
            </w:pPr>
            <w:r>
              <w:rPr>
                <w:rFonts w:eastAsia="Calibri"/>
              </w:rPr>
              <w:t>R</w:t>
            </w:r>
            <w:r w:rsidR="002367C7">
              <w:rPr>
                <w:rFonts w:eastAsia="Calibri"/>
              </w:rPr>
              <w:t xml:space="preserve">emote working and data privacy </w:t>
            </w:r>
          </w:p>
          <w:p w14:paraId="6BB3E635" w14:textId="77777777" w:rsidR="002367C7" w:rsidRDefault="002E2B4A" w:rsidP="002367C7">
            <w:pPr>
              <w:pStyle w:val="11SectionBullet"/>
            </w:pPr>
            <w:r>
              <w:rPr>
                <w:rFonts w:eastAsia="Calibri"/>
              </w:rPr>
              <w:t>T</w:t>
            </w:r>
            <w:r w:rsidR="002367C7">
              <w:rPr>
                <w:rFonts w:eastAsia="Calibri"/>
              </w:rPr>
              <w:t>he appropriate use of technologies</w:t>
            </w:r>
          </w:p>
          <w:p w14:paraId="6F937ACF" w14:textId="77777777" w:rsidR="002367C7" w:rsidRDefault="002367C7" w:rsidP="002367C7">
            <w:pPr>
              <w:pStyle w:val="11SectionBullet"/>
              <w:numPr>
                <w:ilvl w:val="1"/>
                <w:numId w:val="2"/>
              </w:numPr>
            </w:pPr>
            <w:r>
              <w:rPr>
                <w:rFonts w:eastAsia="Calibri"/>
              </w:rPr>
              <w:t>Agency-issued vs. personal devices</w:t>
            </w:r>
          </w:p>
          <w:p w14:paraId="07DB4546" w14:textId="77777777" w:rsidR="002367C7" w:rsidRPr="00796CD8" w:rsidRDefault="002367C7" w:rsidP="002367C7">
            <w:pPr>
              <w:pStyle w:val="11SectionBullet"/>
              <w:numPr>
                <w:ilvl w:val="1"/>
                <w:numId w:val="2"/>
              </w:numPr>
            </w:pPr>
            <w:r>
              <w:rPr>
                <w:rFonts w:eastAsia="Calibri"/>
              </w:rPr>
              <w:t>What may be monitored or reviewed</w:t>
            </w:r>
          </w:p>
          <w:p w14:paraId="01FD3B77" w14:textId="77777777" w:rsidR="00796CD8" w:rsidRPr="00E84F81" w:rsidRDefault="006268CA" w:rsidP="00796CD8">
            <w:pPr>
              <w:pStyle w:val="11SectionBullet"/>
              <w:rPr>
                <w:rFonts w:eastAsiaTheme="minorHAnsi"/>
              </w:rPr>
            </w:pPr>
            <w:r>
              <w:rPr>
                <w:rFonts w:eastAsia="Calibri"/>
              </w:rPr>
              <w:t>Using s</w:t>
            </w:r>
            <w:r w:rsidR="00796CD8" w:rsidRPr="00796CD8">
              <w:rPr>
                <w:rFonts w:eastAsia="Calibri"/>
              </w:rPr>
              <w:t>ecure file transfer platforms that are able to collect and preserve data remotely</w:t>
            </w:r>
          </w:p>
          <w:p w14:paraId="6ADEFE13" w14:textId="77777777" w:rsidR="002367C7" w:rsidRDefault="00E84F81" w:rsidP="00E84F81">
            <w:r>
              <w:rPr>
                <w:rFonts w:eastAsiaTheme="minorHAnsi"/>
              </w:rPr>
              <w:t xml:space="preserve">You may want to have a member of your agency’s IT staff join you and your team to participate in discussions and help answer questions. </w:t>
            </w:r>
          </w:p>
        </w:tc>
      </w:tr>
    </w:tbl>
    <w:p w14:paraId="5231EAB2" w14:textId="77777777" w:rsidR="006268CA" w:rsidRDefault="006268CA">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9C4C94" w:rsidRPr="00B309C1" w14:paraId="5C2E98DE" w14:textId="77777777" w:rsidTr="009C4C94">
        <w:tc>
          <w:tcPr>
            <w:tcW w:w="1710" w:type="dxa"/>
          </w:tcPr>
          <w:p w14:paraId="600593AA" w14:textId="77777777" w:rsidR="009C4C94" w:rsidRDefault="009C4C94" w:rsidP="002367C7">
            <w:pPr>
              <w:spacing w:line="276" w:lineRule="auto"/>
              <w:rPr>
                <w:rFonts w:asciiTheme="minorHAnsi" w:hAnsiTheme="minorHAnsi" w:cstheme="minorHAnsi"/>
              </w:rPr>
            </w:pPr>
          </w:p>
        </w:tc>
        <w:tc>
          <w:tcPr>
            <w:tcW w:w="8461" w:type="dxa"/>
          </w:tcPr>
          <w:p w14:paraId="50FEDB44" w14:textId="77777777" w:rsidR="009C4C94" w:rsidRPr="006268CA" w:rsidRDefault="009C4C94" w:rsidP="002E2B4A">
            <w:pPr>
              <w:pStyle w:val="11SectionBullet"/>
              <w:numPr>
                <w:ilvl w:val="0"/>
                <w:numId w:val="0"/>
              </w:numPr>
              <w:ind w:left="78"/>
              <w:rPr>
                <w:rFonts w:eastAsia="Calibri"/>
                <w:b/>
              </w:rPr>
            </w:pPr>
            <w:r w:rsidRPr="006268CA">
              <w:rPr>
                <w:rFonts w:eastAsia="Calibri"/>
                <w:b/>
              </w:rPr>
              <w:t>Section 3 – Role of the APS Supervisor</w:t>
            </w:r>
          </w:p>
        </w:tc>
      </w:tr>
      <w:tr w:rsidR="009C4C94" w:rsidRPr="00B309C1" w14:paraId="7EED017D" w14:textId="77777777" w:rsidTr="009C4C94">
        <w:tc>
          <w:tcPr>
            <w:tcW w:w="1710" w:type="dxa"/>
          </w:tcPr>
          <w:p w14:paraId="02AB5C56" w14:textId="77777777" w:rsidR="009C4C94" w:rsidRDefault="008A7DD0" w:rsidP="002367C7">
            <w:pPr>
              <w:spacing w:line="276" w:lineRule="auto"/>
              <w:rPr>
                <w:rFonts w:asciiTheme="minorHAnsi" w:hAnsiTheme="minorHAnsi" w:cstheme="minorHAnsi"/>
              </w:rPr>
            </w:pPr>
            <w:r>
              <w:rPr>
                <w:rFonts w:asciiTheme="minorHAnsi" w:hAnsiTheme="minorHAnsi" w:cstheme="minorHAnsi"/>
              </w:rPr>
              <w:t>Slide 22</w:t>
            </w:r>
          </w:p>
        </w:tc>
        <w:tc>
          <w:tcPr>
            <w:tcW w:w="8461" w:type="dxa"/>
          </w:tcPr>
          <w:p w14:paraId="03020100" w14:textId="77777777" w:rsidR="009C4C94" w:rsidRPr="006268CA" w:rsidRDefault="009C4C94" w:rsidP="00095EEA">
            <w:pPr>
              <w:pStyle w:val="11SectionBullet"/>
              <w:numPr>
                <w:ilvl w:val="0"/>
                <w:numId w:val="0"/>
              </w:numPr>
              <w:ind w:left="-112"/>
              <w:rPr>
                <w:rFonts w:eastAsia="Calibri"/>
                <w:b/>
              </w:rPr>
            </w:pPr>
            <w:r w:rsidRPr="001137A6">
              <w:rPr>
                <w:rFonts w:eastAsia="Calibri"/>
                <w:b/>
                <w:noProof/>
              </w:rPr>
              <w:drawing>
                <wp:inline distT="0" distB="0" distL="0" distR="0" wp14:anchorId="1E0CD058" wp14:editId="6CA186D9">
                  <wp:extent cx="5235575" cy="2945130"/>
                  <wp:effectExtent l="0" t="0" r="3175"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35575" cy="2945130"/>
                          </a:xfrm>
                          <a:prstGeom prst="rect">
                            <a:avLst/>
                          </a:prstGeom>
                        </pic:spPr>
                      </pic:pic>
                    </a:graphicData>
                  </a:graphic>
                </wp:inline>
              </w:drawing>
            </w:r>
          </w:p>
        </w:tc>
      </w:tr>
      <w:tr w:rsidR="002037F8" w:rsidRPr="00B309C1" w14:paraId="316E48F8" w14:textId="77777777" w:rsidTr="009C4C94">
        <w:tc>
          <w:tcPr>
            <w:tcW w:w="1710" w:type="dxa"/>
          </w:tcPr>
          <w:p w14:paraId="2A1AB004" w14:textId="77777777" w:rsidR="002037F8" w:rsidRDefault="002037F8" w:rsidP="002367C7">
            <w:pPr>
              <w:spacing w:line="276" w:lineRule="auto"/>
              <w:rPr>
                <w:rFonts w:asciiTheme="minorHAnsi" w:hAnsiTheme="minorHAnsi" w:cstheme="minorHAnsi"/>
              </w:rPr>
            </w:pPr>
          </w:p>
          <w:p w14:paraId="68685CDB" w14:textId="1E8132F6" w:rsidR="00821CC5" w:rsidRDefault="00821CC5" w:rsidP="002367C7">
            <w:pPr>
              <w:spacing w:line="276" w:lineRule="auto"/>
              <w:rPr>
                <w:rFonts w:asciiTheme="minorHAnsi" w:hAnsiTheme="minorHAnsi" w:cstheme="minorHAnsi"/>
              </w:rPr>
            </w:pPr>
          </w:p>
          <w:p w14:paraId="5D8CD105" w14:textId="1D46FD06" w:rsidR="00821CC5" w:rsidRDefault="00821CC5" w:rsidP="002367C7">
            <w:pPr>
              <w:spacing w:line="276" w:lineRule="auto"/>
              <w:rPr>
                <w:rFonts w:asciiTheme="minorHAnsi" w:hAnsiTheme="minorHAnsi" w:cstheme="minorHAnsi"/>
              </w:rPr>
            </w:pPr>
          </w:p>
          <w:p w14:paraId="47658C2C" w14:textId="015F664C" w:rsidR="00821CC5" w:rsidRDefault="00821CC5" w:rsidP="002367C7">
            <w:pPr>
              <w:spacing w:line="276" w:lineRule="auto"/>
              <w:rPr>
                <w:rFonts w:asciiTheme="minorHAnsi" w:hAnsiTheme="minorHAnsi" w:cstheme="minorHAnsi"/>
              </w:rPr>
            </w:pPr>
          </w:p>
          <w:p w14:paraId="43E41A4C" w14:textId="7065B9F7" w:rsidR="00821CC5" w:rsidRDefault="00821CC5" w:rsidP="002367C7">
            <w:pPr>
              <w:spacing w:line="276" w:lineRule="auto"/>
              <w:rPr>
                <w:rFonts w:asciiTheme="minorHAnsi" w:hAnsiTheme="minorHAnsi" w:cstheme="minorHAnsi"/>
              </w:rPr>
            </w:pPr>
          </w:p>
          <w:p w14:paraId="099C3C02" w14:textId="1D554C03" w:rsidR="00821CC5" w:rsidRDefault="00821CC5" w:rsidP="002367C7">
            <w:pPr>
              <w:spacing w:line="276" w:lineRule="auto"/>
              <w:rPr>
                <w:rFonts w:asciiTheme="minorHAnsi" w:hAnsiTheme="minorHAnsi" w:cstheme="minorHAnsi"/>
              </w:rPr>
            </w:pPr>
          </w:p>
          <w:p w14:paraId="6C51C82F" w14:textId="2D74387B" w:rsidR="00821CC5" w:rsidRDefault="00821CC5" w:rsidP="002367C7">
            <w:pPr>
              <w:spacing w:line="276" w:lineRule="auto"/>
              <w:rPr>
                <w:rFonts w:asciiTheme="minorHAnsi" w:hAnsiTheme="minorHAnsi" w:cstheme="minorHAnsi"/>
              </w:rPr>
            </w:pPr>
          </w:p>
          <w:p w14:paraId="5EA79C8D" w14:textId="55F91894" w:rsidR="00821CC5" w:rsidRDefault="00821CC5" w:rsidP="002367C7">
            <w:pPr>
              <w:spacing w:line="276" w:lineRule="auto"/>
              <w:rPr>
                <w:rFonts w:asciiTheme="minorHAnsi" w:hAnsiTheme="minorHAnsi" w:cstheme="minorHAnsi"/>
              </w:rPr>
            </w:pPr>
          </w:p>
          <w:p w14:paraId="5030D2EF" w14:textId="44A2D1C5" w:rsidR="00821CC5" w:rsidRDefault="00821CC5" w:rsidP="002367C7">
            <w:pPr>
              <w:spacing w:line="276" w:lineRule="auto"/>
              <w:rPr>
                <w:rFonts w:asciiTheme="minorHAnsi" w:hAnsiTheme="minorHAnsi" w:cstheme="minorHAnsi"/>
              </w:rPr>
            </w:pPr>
          </w:p>
          <w:p w14:paraId="35564284" w14:textId="71CCA9D9" w:rsidR="00821CC5" w:rsidRDefault="00821CC5" w:rsidP="002367C7">
            <w:pPr>
              <w:spacing w:line="276" w:lineRule="auto"/>
              <w:rPr>
                <w:rFonts w:asciiTheme="minorHAnsi" w:hAnsiTheme="minorHAnsi" w:cstheme="minorHAnsi"/>
              </w:rPr>
            </w:pPr>
          </w:p>
          <w:p w14:paraId="539CCE9C" w14:textId="457FFDA5" w:rsidR="00821CC5" w:rsidRDefault="00821CC5" w:rsidP="002367C7">
            <w:pPr>
              <w:spacing w:line="276" w:lineRule="auto"/>
              <w:rPr>
                <w:rFonts w:asciiTheme="minorHAnsi" w:hAnsiTheme="minorHAnsi" w:cstheme="minorHAnsi"/>
              </w:rPr>
            </w:pPr>
          </w:p>
          <w:p w14:paraId="5A32865F" w14:textId="486C97F8" w:rsidR="00821CC5" w:rsidRDefault="00821CC5" w:rsidP="002367C7">
            <w:pPr>
              <w:spacing w:line="276" w:lineRule="auto"/>
              <w:rPr>
                <w:rFonts w:asciiTheme="minorHAnsi" w:hAnsiTheme="minorHAnsi" w:cstheme="minorHAnsi"/>
              </w:rPr>
            </w:pPr>
          </w:p>
          <w:p w14:paraId="090EE455" w14:textId="0D4F52C6" w:rsidR="00821CC5" w:rsidRDefault="00821CC5" w:rsidP="002367C7">
            <w:pPr>
              <w:spacing w:line="276" w:lineRule="auto"/>
              <w:rPr>
                <w:rFonts w:asciiTheme="minorHAnsi" w:hAnsiTheme="minorHAnsi" w:cstheme="minorHAnsi"/>
              </w:rPr>
            </w:pPr>
          </w:p>
          <w:p w14:paraId="37273E9C" w14:textId="4C41D42D" w:rsidR="00821CC5" w:rsidRDefault="00821CC5" w:rsidP="002367C7">
            <w:pPr>
              <w:spacing w:line="276" w:lineRule="auto"/>
              <w:rPr>
                <w:rFonts w:asciiTheme="minorHAnsi" w:hAnsiTheme="minorHAnsi" w:cstheme="minorHAnsi"/>
              </w:rPr>
            </w:pPr>
          </w:p>
          <w:p w14:paraId="1475979E" w14:textId="3B58E93D" w:rsidR="00821CC5" w:rsidRDefault="00821CC5" w:rsidP="002367C7">
            <w:pPr>
              <w:spacing w:line="276" w:lineRule="auto"/>
              <w:rPr>
                <w:rFonts w:asciiTheme="minorHAnsi" w:hAnsiTheme="minorHAnsi" w:cstheme="minorHAnsi"/>
              </w:rPr>
            </w:pPr>
          </w:p>
          <w:p w14:paraId="5CF89450" w14:textId="1D7786D8" w:rsidR="00821CC5" w:rsidRDefault="00821CC5" w:rsidP="002367C7">
            <w:pPr>
              <w:spacing w:line="276" w:lineRule="auto"/>
              <w:rPr>
                <w:rFonts w:asciiTheme="minorHAnsi" w:hAnsiTheme="minorHAnsi" w:cstheme="minorHAnsi"/>
              </w:rPr>
            </w:pPr>
          </w:p>
          <w:p w14:paraId="0D7CD899" w14:textId="4D0699C9" w:rsidR="00821CC5" w:rsidRDefault="00821CC5" w:rsidP="002367C7">
            <w:pPr>
              <w:spacing w:line="276" w:lineRule="auto"/>
              <w:rPr>
                <w:rFonts w:asciiTheme="minorHAnsi" w:hAnsiTheme="minorHAnsi" w:cstheme="minorHAnsi"/>
              </w:rPr>
            </w:pPr>
          </w:p>
          <w:p w14:paraId="11468CD0" w14:textId="1B5E7C5D" w:rsidR="00821CC5" w:rsidRDefault="00821CC5" w:rsidP="002367C7">
            <w:pPr>
              <w:spacing w:line="276" w:lineRule="auto"/>
              <w:rPr>
                <w:rFonts w:asciiTheme="minorHAnsi" w:hAnsiTheme="minorHAnsi" w:cstheme="minorHAnsi"/>
              </w:rPr>
            </w:pPr>
          </w:p>
          <w:p w14:paraId="12D5CAEA" w14:textId="4EF681E7" w:rsidR="00821CC5" w:rsidRDefault="00821CC5" w:rsidP="002367C7">
            <w:pPr>
              <w:spacing w:line="276" w:lineRule="auto"/>
              <w:rPr>
                <w:rFonts w:asciiTheme="minorHAnsi" w:hAnsiTheme="minorHAnsi" w:cstheme="minorHAnsi"/>
              </w:rPr>
            </w:pPr>
          </w:p>
          <w:p w14:paraId="61E26C6D" w14:textId="3DB89D98" w:rsidR="00821CC5" w:rsidRDefault="00821CC5" w:rsidP="002367C7">
            <w:pPr>
              <w:spacing w:line="276" w:lineRule="auto"/>
              <w:rPr>
                <w:rFonts w:asciiTheme="minorHAnsi" w:hAnsiTheme="minorHAnsi" w:cstheme="minorHAnsi"/>
              </w:rPr>
            </w:pPr>
          </w:p>
          <w:p w14:paraId="6E82A9E8" w14:textId="41F52EC2" w:rsidR="00821CC5" w:rsidRDefault="00821CC5" w:rsidP="002367C7">
            <w:pPr>
              <w:spacing w:line="276" w:lineRule="auto"/>
              <w:rPr>
                <w:rFonts w:asciiTheme="minorHAnsi" w:hAnsiTheme="minorHAnsi" w:cstheme="minorHAnsi"/>
              </w:rPr>
            </w:pPr>
          </w:p>
          <w:p w14:paraId="760F97D3" w14:textId="79E83674" w:rsidR="00821CC5" w:rsidRDefault="00821CC5" w:rsidP="002367C7">
            <w:pPr>
              <w:spacing w:line="276" w:lineRule="auto"/>
              <w:rPr>
                <w:rFonts w:asciiTheme="minorHAnsi" w:hAnsiTheme="minorHAnsi" w:cstheme="minorHAnsi"/>
              </w:rPr>
            </w:pPr>
          </w:p>
          <w:p w14:paraId="5C7E0A62" w14:textId="77777777" w:rsidR="00821CC5" w:rsidRDefault="00821CC5" w:rsidP="002367C7">
            <w:pPr>
              <w:spacing w:line="276" w:lineRule="auto"/>
              <w:rPr>
                <w:rFonts w:asciiTheme="minorHAnsi" w:hAnsiTheme="minorHAnsi" w:cstheme="minorHAnsi"/>
              </w:rPr>
            </w:pPr>
          </w:p>
          <w:p w14:paraId="3F451CC4" w14:textId="77777777" w:rsidR="00821CC5" w:rsidRDefault="00821CC5" w:rsidP="002367C7">
            <w:pPr>
              <w:spacing w:line="276" w:lineRule="auto"/>
              <w:rPr>
                <w:rFonts w:asciiTheme="minorHAnsi" w:hAnsiTheme="minorHAnsi" w:cstheme="minorHAnsi"/>
              </w:rPr>
            </w:pPr>
          </w:p>
          <w:p w14:paraId="65DE913C" w14:textId="2CA35FC7" w:rsidR="00821CC5" w:rsidRDefault="00821CC5" w:rsidP="00821CC5">
            <w:pPr>
              <w:spacing w:line="276" w:lineRule="auto"/>
              <w:jc w:val="center"/>
              <w:rPr>
                <w:rFonts w:asciiTheme="minorHAnsi" w:hAnsiTheme="minorHAnsi" w:cstheme="minorHAnsi"/>
              </w:rPr>
            </w:pPr>
            <w:r w:rsidRPr="00983D32">
              <w:rPr>
                <w:rFonts w:asciiTheme="minorHAnsi" w:hAnsiTheme="minorHAnsi" w:cstheme="minorHAnsi"/>
                <w:b/>
                <w:noProof/>
              </w:rPr>
              <w:drawing>
                <wp:inline distT="0" distB="0" distL="0" distR="0" wp14:anchorId="129E28D7" wp14:editId="589187E3">
                  <wp:extent cx="796640" cy="932180"/>
                  <wp:effectExtent l="0" t="0" r="3810" b="127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21773" cy="961589"/>
                          </a:xfrm>
                          <a:prstGeom prst="rect">
                            <a:avLst/>
                          </a:prstGeom>
                        </pic:spPr>
                      </pic:pic>
                    </a:graphicData>
                  </a:graphic>
                </wp:inline>
              </w:drawing>
            </w:r>
          </w:p>
        </w:tc>
        <w:tc>
          <w:tcPr>
            <w:tcW w:w="8461" w:type="dxa"/>
          </w:tcPr>
          <w:p w14:paraId="187A1D8B" w14:textId="77777777" w:rsidR="00F172EB" w:rsidRPr="00F172EB" w:rsidRDefault="00F172EB" w:rsidP="00F172EB">
            <w:pPr>
              <w:rPr>
                <w:i/>
                <w:u w:val="single"/>
              </w:rPr>
            </w:pPr>
            <w:r w:rsidRPr="00F172EB">
              <w:rPr>
                <w:i/>
                <w:u w:val="single"/>
              </w:rPr>
              <w:lastRenderedPageBreak/>
              <w:t>Facilitator:</w:t>
            </w:r>
          </w:p>
          <w:p w14:paraId="42ED6970" w14:textId="57F72E26" w:rsidR="002037F8" w:rsidRDefault="002037F8" w:rsidP="002037F8">
            <w:pPr>
              <w:rPr>
                <w:rFonts w:eastAsia="Calibri"/>
              </w:rPr>
            </w:pPr>
            <w:r>
              <w:rPr>
                <w:rFonts w:eastAsia="Calibri"/>
              </w:rPr>
              <w:t xml:space="preserve">Now we will discuss in more detail the role of the APS supervisor in supporting and developing their teams as they conduct virtual investigations.  </w:t>
            </w:r>
          </w:p>
          <w:p w14:paraId="28F2D670" w14:textId="77777777" w:rsidR="002037F8" w:rsidRPr="001137A6" w:rsidRDefault="002037F8" w:rsidP="002037F8">
            <w:pPr>
              <w:rPr>
                <w:rFonts w:eastAsia="Calibri"/>
                <w:sz w:val="16"/>
                <w:szCs w:val="16"/>
              </w:rPr>
            </w:pPr>
          </w:p>
          <w:p w14:paraId="07195DFC" w14:textId="77777777" w:rsidR="002037F8" w:rsidRDefault="002037F8" w:rsidP="002037F8">
            <w:pPr>
              <w:rPr>
                <w:rFonts w:eastAsia="Calibri"/>
              </w:rPr>
            </w:pPr>
            <w:r>
              <w:rPr>
                <w:rFonts w:eastAsia="Calibri"/>
              </w:rPr>
              <w:t>Using a technology-driven approach may represent a new way of practice to your investigators and requires some additional knowledge to promote effective engagement, privacy, safety, and accurate documentation.</w:t>
            </w:r>
          </w:p>
          <w:p w14:paraId="7337311C" w14:textId="77777777" w:rsidR="002037F8" w:rsidRPr="001137A6" w:rsidRDefault="002037F8" w:rsidP="002037F8">
            <w:pPr>
              <w:rPr>
                <w:rFonts w:eastAsia="Calibri"/>
                <w:sz w:val="16"/>
                <w:szCs w:val="16"/>
              </w:rPr>
            </w:pPr>
            <w:r>
              <w:rPr>
                <w:rFonts w:eastAsia="Calibri"/>
              </w:rPr>
              <w:t xml:space="preserve"> </w:t>
            </w:r>
          </w:p>
          <w:p w14:paraId="2763F197" w14:textId="5C592374" w:rsidR="002037F8" w:rsidRDefault="002037F8" w:rsidP="002037F8">
            <w:pPr>
              <w:rPr>
                <w:rFonts w:eastAsia="Calibri"/>
              </w:rPr>
            </w:pPr>
            <w:r>
              <w:rPr>
                <w:rFonts w:eastAsia="Calibri"/>
              </w:rPr>
              <w:t xml:space="preserve">In this section, we will acknowledge each of the supervisory tasks </w:t>
            </w:r>
            <w:r w:rsidR="00AA6BE2">
              <w:rPr>
                <w:rFonts w:eastAsia="Calibri"/>
              </w:rPr>
              <w:t>shown</w:t>
            </w:r>
            <w:r>
              <w:rPr>
                <w:rFonts w:eastAsia="Calibri"/>
              </w:rPr>
              <w:t xml:space="preserve"> on the screen.  In the section to follow, we will review tools in your </w:t>
            </w:r>
            <w:r w:rsidRPr="002037F8">
              <w:rPr>
                <w:rFonts w:eastAsia="Calibri"/>
                <w:i/>
              </w:rPr>
              <w:t>Participant Guide</w:t>
            </w:r>
            <w:r>
              <w:rPr>
                <w:rFonts w:eastAsia="Calibri"/>
              </w:rPr>
              <w:t xml:space="preserve"> that supervisors can use with investigators in team trainings and during one-on-one supervisory sessions to ensure </w:t>
            </w:r>
            <w:r>
              <w:rPr>
                <w:rFonts w:eastAsia="Calibri"/>
              </w:rPr>
              <w:lastRenderedPageBreak/>
              <w:t xml:space="preserve">that they understand and follow safe and effective practices when using technology.  </w:t>
            </w:r>
          </w:p>
          <w:p w14:paraId="75E8022B" w14:textId="77777777" w:rsidR="001A09D8" w:rsidRPr="001A09D8" w:rsidRDefault="001A09D8" w:rsidP="002037F8">
            <w:pPr>
              <w:rPr>
                <w:rFonts w:eastAsia="Calibri"/>
                <w:sz w:val="8"/>
                <w:szCs w:val="8"/>
              </w:rPr>
            </w:pPr>
          </w:p>
          <w:p w14:paraId="6C6D3DD3" w14:textId="62B2052F" w:rsidR="001A09D8" w:rsidRPr="001A09D8" w:rsidRDefault="00821CC5" w:rsidP="001A09D8">
            <w:pPr>
              <w:spacing w:after="160"/>
              <w:rPr>
                <w:rFonts w:eastAsia="Calibri"/>
              </w:rPr>
            </w:pPr>
            <w:r>
              <w:rPr>
                <w:rFonts w:eastAsia="Calibri"/>
              </w:rPr>
              <w:t xml:space="preserve">To begin, </w:t>
            </w:r>
            <w:r w:rsidR="001A09D8" w:rsidRPr="001A09D8">
              <w:rPr>
                <w:rFonts w:eastAsia="Calibri"/>
              </w:rPr>
              <w:t>let’s do a group activity addressing each role of the APS supervisor in supporting and developing their teams as they conduct virtual investigati</w:t>
            </w:r>
            <w:r>
              <w:rPr>
                <w:rFonts w:eastAsia="Calibri"/>
              </w:rPr>
              <w:t>ons.  There are four categories</w:t>
            </w:r>
            <w:r w:rsidR="001A09D8" w:rsidRPr="001A09D8">
              <w:rPr>
                <w:rFonts w:eastAsia="Calibri"/>
              </w:rPr>
              <w:t xml:space="preserve"> that </w:t>
            </w:r>
            <w:r>
              <w:rPr>
                <w:rFonts w:eastAsia="Calibri"/>
              </w:rPr>
              <w:t xml:space="preserve">see </w:t>
            </w:r>
            <w:r w:rsidR="001A09D8" w:rsidRPr="001A09D8">
              <w:rPr>
                <w:rFonts w:eastAsia="Calibri"/>
              </w:rPr>
              <w:t xml:space="preserve">on the screen that include: </w:t>
            </w:r>
          </w:p>
          <w:p w14:paraId="35E9C35C" w14:textId="77777777" w:rsidR="001A09D8" w:rsidRPr="001A09D8" w:rsidRDefault="001A09D8" w:rsidP="001A09D8">
            <w:pPr>
              <w:numPr>
                <w:ilvl w:val="0"/>
                <w:numId w:val="27"/>
              </w:numPr>
              <w:spacing w:after="160"/>
              <w:contextualSpacing/>
              <w:rPr>
                <w:rFonts w:eastAsia="Calibri"/>
                <w:b/>
              </w:rPr>
            </w:pPr>
            <w:r w:rsidRPr="001A09D8">
              <w:rPr>
                <w:rFonts w:eastAsia="Calibri"/>
                <w:bCs/>
              </w:rPr>
              <w:t>Setting an Expectation and Collaboration</w:t>
            </w:r>
          </w:p>
          <w:p w14:paraId="63F87610" w14:textId="77777777" w:rsidR="001A09D8" w:rsidRPr="001A09D8" w:rsidRDefault="001A09D8" w:rsidP="001A09D8">
            <w:pPr>
              <w:numPr>
                <w:ilvl w:val="0"/>
                <w:numId w:val="27"/>
              </w:numPr>
              <w:spacing w:after="160"/>
              <w:contextualSpacing/>
              <w:rPr>
                <w:rFonts w:eastAsia="Calibri"/>
                <w:b/>
              </w:rPr>
            </w:pPr>
            <w:r w:rsidRPr="001A09D8">
              <w:rPr>
                <w:rFonts w:eastAsia="Calibri"/>
                <w:bCs/>
              </w:rPr>
              <w:t>Ensuring Adequate Training</w:t>
            </w:r>
          </w:p>
          <w:p w14:paraId="12FAB47C" w14:textId="77777777" w:rsidR="001A09D8" w:rsidRPr="001A09D8" w:rsidRDefault="001A09D8" w:rsidP="001A09D8">
            <w:pPr>
              <w:numPr>
                <w:ilvl w:val="0"/>
                <w:numId w:val="27"/>
              </w:numPr>
              <w:contextualSpacing/>
              <w:rPr>
                <w:rFonts w:eastAsia="Calibri"/>
              </w:rPr>
            </w:pPr>
            <w:r w:rsidRPr="001A09D8">
              <w:rPr>
                <w:rFonts w:eastAsia="Calibri"/>
                <w:bCs/>
              </w:rPr>
              <w:t>Monitoring Performance</w:t>
            </w:r>
          </w:p>
          <w:p w14:paraId="13A91840" w14:textId="6580A304" w:rsidR="002037F8" w:rsidRPr="001A09D8" w:rsidRDefault="001A09D8" w:rsidP="001A09D8">
            <w:pPr>
              <w:numPr>
                <w:ilvl w:val="0"/>
                <w:numId w:val="27"/>
              </w:numPr>
              <w:contextualSpacing/>
              <w:rPr>
                <w:rFonts w:eastAsia="Calibri"/>
              </w:rPr>
            </w:pPr>
            <w:r w:rsidRPr="001A09D8">
              <w:rPr>
                <w:rFonts w:eastAsia="Calibri"/>
                <w:bCs/>
              </w:rPr>
              <w:t>Providing Feedback</w:t>
            </w:r>
          </w:p>
          <w:p w14:paraId="2676AA41" w14:textId="7E0151B9" w:rsidR="001A09D8" w:rsidRDefault="001A09D8" w:rsidP="00095EEA">
            <w:pPr>
              <w:rPr>
                <w:rFonts w:eastAsia="Calibri"/>
              </w:rPr>
            </w:pPr>
          </w:p>
        </w:tc>
      </w:tr>
      <w:tr w:rsidR="009907CE" w:rsidRPr="00B309C1" w14:paraId="1671CB79" w14:textId="77777777" w:rsidTr="009C4C94">
        <w:tc>
          <w:tcPr>
            <w:tcW w:w="1710" w:type="dxa"/>
          </w:tcPr>
          <w:p w14:paraId="32037A28" w14:textId="7DC65F5D" w:rsidR="009907CE" w:rsidRPr="00E60615" w:rsidRDefault="009907CE" w:rsidP="009907CE">
            <w:pPr>
              <w:spacing w:line="276" w:lineRule="auto"/>
              <w:jc w:val="center"/>
              <w:rPr>
                <w:rFonts w:asciiTheme="minorHAnsi" w:hAnsiTheme="minorHAnsi" w:cstheme="minorHAnsi"/>
                <w:noProof/>
              </w:rPr>
            </w:pPr>
            <w:r w:rsidRPr="00E60615">
              <w:rPr>
                <w:rFonts w:asciiTheme="minorHAnsi" w:hAnsiTheme="minorHAnsi" w:cstheme="minorHAnsi"/>
                <w:noProof/>
              </w:rPr>
              <w:lastRenderedPageBreak/>
              <w:t>Slide 23</w:t>
            </w:r>
          </w:p>
        </w:tc>
        <w:tc>
          <w:tcPr>
            <w:tcW w:w="8461" w:type="dxa"/>
          </w:tcPr>
          <w:p w14:paraId="53627725" w14:textId="77777777" w:rsidR="009907CE" w:rsidRDefault="009907CE" w:rsidP="00465AAC">
            <w:pPr>
              <w:rPr>
                <w:rFonts w:eastAsia="Calibri"/>
                <w:i/>
                <w:sz w:val="24"/>
                <w:szCs w:val="24"/>
                <w:u w:val="single"/>
              </w:rPr>
            </w:pPr>
          </w:p>
          <w:p w14:paraId="4A721A8F" w14:textId="3960894A" w:rsidR="009907CE" w:rsidRPr="009907CE" w:rsidRDefault="009907CE" w:rsidP="009907CE">
            <w:pPr>
              <w:rPr>
                <w:rFonts w:eastAsia="Calibri"/>
                <w:i/>
                <w:sz w:val="24"/>
                <w:szCs w:val="24"/>
                <w:u w:val="single"/>
              </w:rPr>
            </w:pPr>
            <w:r w:rsidRPr="009907CE">
              <w:rPr>
                <w:rFonts w:eastAsia="Calibri"/>
                <w:i/>
                <w:noProof/>
                <w:sz w:val="24"/>
                <w:szCs w:val="24"/>
                <w:u w:val="single"/>
              </w:rPr>
              <w:drawing>
                <wp:inline distT="0" distB="0" distL="0" distR="0" wp14:anchorId="59B82B07" wp14:editId="095791F9">
                  <wp:extent cx="5235575" cy="2945130"/>
                  <wp:effectExtent l="0" t="0" r="3175"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35575" cy="2945130"/>
                          </a:xfrm>
                          <a:prstGeom prst="rect">
                            <a:avLst/>
                          </a:prstGeom>
                        </pic:spPr>
                      </pic:pic>
                    </a:graphicData>
                  </a:graphic>
                </wp:inline>
              </w:drawing>
            </w:r>
          </w:p>
        </w:tc>
      </w:tr>
      <w:tr w:rsidR="009907CE" w:rsidRPr="00B309C1" w14:paraId="57E3B422" w14:textId="77777777" w:rsidTr="009C4C94">
        <w:tc>
          <w:tcPr>
            <w:tcW w:w="1710" w:type="dxa"/>
          </w:tcPr>
          <w:p w14:paraId="267F1E9E" w14:textId="77777777" w:rsidR="009907CE" w:rsidRPr="00983D32" w:rsidRDefault="009907CE" w:rsidP="009907CE">
            <w:pPr>
              <w:spacing w:line="276" w:lineRule="auto"/>
              <w:jc w:val="center"/>
              <w:rPr>
                <w:rFonts w:asciiTheme="minorHAnsi" w:hAnsiTheme="minorHAnsi" w:cstheme="minorHAnsi"/>
                <w:b/>
                <w:noProof/>
              </w:rPr>
            </w:pPr>
          </w:p>
        </w:tc>
        <w:tc>
          <w:tcPr>
            <w:tcW w:w="8461" w:type="dxa"/>
          </w:tcPr>
          <w:p w14:paraId="6097B75A" w14:textId="77777777" w:rsidR="00821CC5" w:rsidRDefault="00821CC5" w:rsidP="009907CE">
            <w:pPr>
              <w:rPr>
                <w:rFonts w:eastAsia="Calibri"/>
                <w:bCs/>
              </w:rPr>
            </w:pPr>
          </w:p>
          <w:p w14:paraId="5DEDD5F1" w14:textId="77777777" w:rsidR="00821CC5" w:rsidRDefault="00821CC5" w:rsidP="009907CE">
            <w:pPr>
              <w:rPr>
                <w:rFonts w:eastAsia="Calibri"/>
                <w:bCs/>
              </w:rPr>
            </w:pPr>
          </w:p>
          <w:p w14:paraId="0CD5030E" w14:textId="77777777" w:rsidR="00F172EB" w:rsidRPr="00F172EB" w:rsidRDefault="00F172EB" w:rsidP="00F172EB">
            <w:pPr>
              <w:rPr>
                <w:i/>
                <w:u w:val="single"/>
              </w:rPr>
            </w:pPr>
            <w:r w:rsidRPr="00F172EB">
              <w:rPr>
                <w:i/>
                <w:u w:val="single"/>
              </w:rPr>
              <w:lastRenderedPageBreak/>
              <w:t>Facilitator:</w:t>
            </w:r>
          </w:p>
          <w:p w14:paraId="6B63D180" w14:textId="7DF106A6" w:rsidR="009660E8" w:rsidRDefault="00821CC5" w:rsidP="009907CE">
            <w:pPr>
              <w:rPr>
                <w:rFonts w:eastAsia="Calibri"/>
                <w:bCs/>
              </w:rPr>
            </w:pPr>
            <w:r>
              <w:rPr>
                <w:rFonts w:eastAsia="Calibri"/>
                <w:bCs/>
              </w:rPr>
              <w:t>First, w</w:t>
            </w:r>
            <w:r w:rsidR="00231CEC">
              <w:rPr>
                <w:rFonts w:eastAsia="Calibri"/>
                <w:bCs/>
              </w:rPr>
              <w:t xml:space="preserve">e will break you into small groups </w:t>
            </w:r>
            <w:r>
              <w:rPr>
                <w:rFonts w:eastAsia="Calibri"/>
                <w:bCs/>
              </w:rPr>
              <w:t>with each group being</w:t>
            </w:r>
            <w:r w:rsidR="009660E8">
              <w:rPr>
                <w:rFonts w:eastAsia="Calibri"/>
                <w:bCs/>
              </w:rPr>
              <w:t xml:space="preserve"> assigned</w:t>
            </w:r>
            <w:r w:rsidR="009907CE">
              <w:rPr>
                <w:rFonts w:eastAsia="Calibri"/>
                <w:bCs/>
              </w:rPr>
              <w:t xml:space="preserve"> one of these four categories</w:t>
            </w:r>
            <w:r>
              <w:rPr>
                <w:rFonts w:eastAsia="Calibri"/>
                <w:bCs/>
              </w:rPr>
              <w:t>.</w:t>
            </w:r>
            <w:r w:rsidR="009660E8">
              <w:rPr>
                <w:rFonts w:eastAsia="Calibri"/>
                <w:bCs/>
              </w:rPr>
              <w:t xml:space="preserve"> </w:t>
            </w:r>
          </w:p>
          <w:p w14:paraId="03BE209C" w14:textId="4313D875" w:rsidR="00231CEC" w:rsidRPr="009660E8" w:rsidRDefault="00231CEC" w:rsidP="009907CE">
            <w:pPr>
              <w:rPr>
                <w:rFonts w:eastAsia="Calibri"/>
                <w:bCs/>
                <w:sz w:val="4"/>
                <w:szCs w:val="4"/>
              </w:rPr>
            </w:pPr>
            <w:r w:rsidRPr="009660E8">
              <w:rPr>
                <w:rFonts w:eastAsia="Calibri"/>
                <w:bCs/>
                <w:sz w:val="4"/>
                <w:szCs w:val="4"/>
              </w:rPr>
              <w:t xml:space="preserve"> </w:t>
            </w:r>
          </w:p>
          <w:p w14:paraId="4095E6E2" w14:textId="77777777" w:rsidR="009660E8" w:rsidRDefault="009907CE" w:rsidP="009907CE">
            <w:pPr>
              <w:rPr>
                <w:rFonts w:eastAsia="Calibri"/>
                <w:bCs/>
              </w:rPr>
            </w:pPr>
            <w:r>
              <w:rPr>
                <w:rFonts w:eastAsia="Calibri"/>
                <w:bCs/>
              </w:rPr>
              <w:t>You will have 10 minutes to discuss w</w:t>
            </w:r>
            <w:r w:rsidRPr="00005116">
              <w:rPr>
                <w:rFonts w:eastAsia="Calibri"/>
                <w:bCs/>
              </w:rPr>
              <w:t xml:space="preserve">hat have been your </w:t>
            </w:r>
            <w:r>
              <w:rPr>
                <w:rFonts w:eastAsia="Calibri"/>
                <w:bCs/>
              </w:rPr>
              <w:t>s</w:t>
            </w:r>
            <w:r w:rsidRPr="00005116">
              <w:rPr>
                <w:rFonts w:eastAsia="Calibri"/>
                <w:bCs/>
              </w:rPr>
              <w:t xml:space="preserve">trategies and </w:t>
            </w:r>
            <w:r>
              <w:rPr>
                <w:rFonts w:eastAsia="Calibri"/>
                <w:bCs/>
              </w:rPr>
              <w:t>m</w:t>
            </w:r>
            <w:r w:rsidRPr="00005116">
              <w:rPr>
                <w:rFonts w:eastAsia="Calibri"/>
                <w:bCs/>
              </w:rPr>
              <w:t xml:space="preserve">ethods </w:t>
            </w:r>
            <w:r>
              <w:rPr>
                <w:rFonts w:eastAsia="Calibri"/>
                <w:bCs/>
              </w:rPr>
              <w:t xml:space="preserve">with your assigned category. </w:t>
            </w:r>
          </w:p>
          <w:p w14:paraId="0F17C65E" w14:textId="2CDF2E10" w:rsidR="009907CE" w:rsidRDefault="009907CE" w:rsidP="009907CE">
            <w:pPr>
              <w:rPr>
                <w:rFonts w:eastAsia="Calibri"/>
                <w:bCs/>
              </w:rPr>
            </w:pPr>
            <w:r>
              <w:rPr>
                <w:rFonts w:eastAsia="Calibri"/>
                <w:bCs/>
              </w:rPr>
              <w:t xml:space="preserve">Please select a team lead to report out for the group. </w:t>
            </w:r>
          </w:p>
          <w:p w14:paraId="08F6E1B9" w14:textId="16061BB5" w:rsidR="009660E8" w:rsidRPr="009660E8" w:rsidRDefault="009660E8" w:rsidP="009907CE">
            <w:pPr>
              <w:rPr>
                <w:rFonts w:eastAsia="Calibri"/>
                <w:bCs/>
                <w:sz w:val="8"/>
                <w:szCs w:val="8"/>
              </w:rPr>
            </w:pPr>
            <w:r w:rsidRPr="009660E8">
              <w:rPr>
                <w:rFonts w:eastAsia="Calibri"/>
                <w:bCs/>
                <w:sz w:val="8"/>
                <w:szCs w:val="8"/>
              </w:rPr>
              <w:t xml:space="preserve">  </w:t>
            </w:r>
          </w:p>
          <w:p w14:paraId="1E97F027" w14:textId="0DC3B1EC" w:rsidR="009660E8" w:rsidRPr="009660E8" w:rsidRDefault="009660E8" w:rsidP="009907CE">
            <w:pPr>
              <w:rPr>
                <w:rFonts w:eastAsia="Calibri"/>
                <w:bCs/>
                <w:i/>
                <w:sz w:val="24"/>
                <w:szCs w:val="24"/>
              </w:rPr>
            </w:pPr>
            <w:r w:rsidRPr="009660E8">
              <w:rPr>
                <w:rFonts w:eastAsia="Calibri"/>
                <w:bCs/>
                <w:i/>
                <w:sz w:val="24"/>
                <w:szCs w:val="24"/>
                <w:u w:val="single"/>
              </w:rPr>
              <w:t>Producer</w:t>
            </w:r>
            <w:r>
              <w:rPr>
                <w:rFonts w:eastAsia="Calibri"/>
                <w:bCs/>
                <w:i/>
                <w:sz w:val="24"/>
                <w:szCs w:val="24"/>
              </w:rPr>
              <w:t xml:space="preserve">: </w:t>
            </w:r>
            <w:r w:rsidRPr="009660E8">
              <w:rPr>
                <w:rFonts w:eastAsia="Calibri"/>
                <w:bCs/>
                <w:i/>
                <w:sz w:val="24"/>
                <w:szCs w:val="24"/>
              </w:rPr>
              <w:t xml:space="preserve"> </w:t>
            </w:r>
            <w:r>
              <w:rPr>
                <w:rFonts w:eastAsia="Calibri"/>
                <w:bCs/>
                <w:i/>
                <w:sz w:val="24"/>
                <w:szCs w:val="24"/>
              </w:rPr>
              <w:t>A</w:t>
            </w:r>
            <w:r w:rsidRPr="009660E8">
              <w:rPr>
                <w:rFonts w:eastAsia="Calibri"/>
                <w:bCs/>
                <w:i/>
                <w:sz w:val="24"/>
                <w:szCs w:val="24"/>
              </w:rPr>
              <w:t xml:space="preserve">nnounces </w:t>
            </w:r>
            <w:r w:rsidR="00821CC5">
              <w:rPr>
                <w:rFonts w:eastAsia="Calibri"/>
                <w:bCs/>
                <w:i/>
                <w:sz w:val="24"/>
                <w:szCs w:val="24"/>
              </w:rPr>
              <w:t xml:space="preserve">participant </w:t>
            </w:r>
            <w:r w:rsidRPr="009660E8">
              <w:rPr>
                <w:rFonts w:eastAsia="Calibri"/>
                <w:bCs/>
                <w:i/>
                <w:sz w:val="24"/>
                <w:szCs w:val="24"/>
              </w:rPr>
              <w:t>names for each break-out room and the assigned topic</w:t>
            </w:r>
            <w:r>
              <w:rPr>
                <w:rFonts w:eastAsia="Calibri"/>
                <w:bCs/>
                <w:i/>
                <w:sz w:val="24"/>
                <w:szCs w:val="24"/>
              </w:rPr>
              <w:t xml:space="preserve"> for each</w:t>
            </w:r>
            <w:r w:rsidR="00821CC5">
              <w:rPr>
                <w:rFonts w:eastAsia="Calibri"/>
                <w:bCs/>
                <w:i/>
                <w:sz w:val="24"/>
                <w:szCs w:val="24"/>
              </w:rPr>
              <w:t xml:space="preserve"> group</w:t>
            </w:r>
            <w:r w:rsidRPr="009660E8">
              <w:rPr>
                <w:rFonts w:eastAsia="Calibri"/>
                <w:bCs/>
                <w:i/>
                <w:sz w:val="24"/>
                <w:szCs w:val="24"/>
              </w:rPr>
              <w:t xml:space="preserve">. </w:t>
            </w:r>
          </w:p>
          <w:p w14:paraId="1134A847" w14:textId="77777777" w:rsidR="009907CE" w:rsidRPr="009660E8" w:rsidRDefault="009907CE" w:rsidP="009907CE">
            <w:pPr>
              <w:pStyle w:val="ListParagraph"/>
              <w:numPr>
                <w:ilvl w:val="0"/>
                <w:numId w:val="27"/>
              </w:numPr>
              <w:spacing w:after="160"/>
              <w:rPr>
                <w:rFonts w:eastAsia="Calibri"/>
                <w:b/>
                <w:i/>
                <w:sz w:val="24"/>
                <w:szCs w:val="24"/>
              </w:rPr>
            </w:pPr>
            <w:r w:rsidRPr="009660E8">
              <w:rPr>
                <w:rFonts w:eastAsia="Calibri"/>
                <w:bCs/>
                <w:i/>
                <w:sz w:val="24"/>
                <w:szCs w:val="24"/>
              </w:rPr>
              <w:t>Group 1:Setting an Expectation and Collaboration</w:t>
            </w:r>
          </w:p>
          <w:p w14:paraId="2C2877B2" w14:textId="77777777" w:rsidR="009907CE" w:rsidRPr="009660E8" w:rsidRDefault="009907CE" w:rsidP="009907CE">
            <w:pPr>
              <w:pStyle w:val="ListParagraph"/>
              <w:numPr>
                <w:ilvl w:val="0"/>
                <w:numId w:val="27"/>
              </w:numPr>
              <w:spacing w:after="160"/>
              <w:rPr>
                <w:rFonts w:eastAsia="Calibri"/>
                <w:b/>
                <w:i/>
                <w:sz w:val="24"/>
                <w:szCs w:val="24"/>
              </w:rPr>
            </w:pPr>
            <w:r w:rsidRPr="009660E8">
              <w:rPr>
                <w:rFonts w:eastAsia="Calibri"/>
                <w:bCs/>
                <w:i/>
                <w:sz w:val="24"/>
                <w:szCs w:val="24"/>
              </w:rPr>
              <w:t>Group 2:Ensuring Adequate Training</w:t>
            </w:r>
          </w:p>
          <w:p w14:paraId="2784C194" w14:textId="77777777" w:rsidR="009907CE" w:rsidRPr="009660E8" w:rsidRDefault="009907CE" w:rsidP="009907CE">
            <w:pPr>
              <w:pStyle w:val="ListParagraph"/>
              <w:numPr>
                <w:ilvl w:val="0"/>
                <w:numId w:val="27"/>
              </w:numPr>
              <w:spacing w:after="160"/>
              <w:rPr>
                <w:rFonts w:eastAsia="Calibri"/>
                <w:b/>
                <w:i/>
                <w:sz w:val="24"/>
                <w:szCs w:val="24"/>
              </w:rPr>
            </w:pPr>
            <w:r w:rsidRPr="009660E8">
              <w:rPr>
                <w:rFonts w:eastAsia="Calibri"/>
                <w:bCs/>
                <w:i/>
                <w:sz w:val="24"/>
                <w:szCs w:val="24"/>
              </w:rPr>
              <w:t>Group 3:Monitoring Performance</w:t>
            </w:r>
          </w:p>
          <w:p w14:paraId="2B032368" w14:textId="3546DBB1" w:rsidR="009907CE" w:rsidRPr="009660E8" w:rsidRDefault="009907CE" w:rsidP="009907CE">
            <w:pPr>
              <w:pStyle w:val="ListParagraph"/>
              <w:numPr>
                <w:ilvl w:val="0"/>
                <w:numId w:val="27"/>
              </w:numPr>
              <w:spacing w:after="160"/>
              <w:rPr>
                <w:rFonts w:eastAsia="Calibri"/>
                <w:b/>
                <w:i/>
                <w:sz w:val="24"/>
                <w:szCs w:val="24"/>
              </w:rPr>
            </w:pPr>
            <w:r w:rsidRPr="009660E8">
              <w:rPr>
                <w:rFonts w:eastAsia="Calibri"/>
                <w:bCs/>
                <w:i/>
                <w:sz w:val="24"/>
                <w:szCs w:val="24"/>
              </w:rPr>
              <w:t>Group 4:Providing Feedback</w:t>
            </w:r>
          </w:p>
          <w:p w14:paraId="75C66A2A" w14:textId="005E31E1" w:rsidR="009907CE" w:rsidRPr="009660E8" w:rsidRDefault="009660E8" w:rsidP="009907CE">
            <w:pPr>
              <w:rPr>
                <w:rFonts w:eastAsia="Calibri"/>
                <w:i/>
                <w:sz w:val="24"/>
                <w:szCs w:val="24"/>
                <w:u w:val="single"/>
              </w:rPr>
            </w:pPr>
            <w:r w:rsidRPr="009660E8">
              <w:rPr>
                <w:rFonts w:eastAsia="Calibri"/>
                <w:bCs/>
                <w:i/>
                <w:sz w:val="24"/>
                <w:szCs w:val="24"/>
              </w:rPr>
              <w:t>Allow 8 minutes and provide a 2-minute warning before closing the rooms</w:t>
            </w:r>
            <w:r w:rsidR="00821CC5">
              <w:rPr>
                <w:rFonts w:eastAsia="Calibri"/>
                <w:bCs/>
                <w:i/>
                <w:sz w:val="24"/>
                <w:szCs w:val="24"/>
              </w:rPr>
              <w:t xml:space="preserve"> and returning to the large group</w:t>
            </w:r>
            <w:r w:rsidRPr="009660E8">
              <w:rPr>
                <w:rFonts w:eastAsia="Calibri"/>
                <w:bCs/>
                <w:i/>
                <w:sz w:val="24"/>
                <w:szCs w:val="24"/>
              </w:rPr>
              <w:t xml:space="preserve">.  </w:t>
            </w:r>
          </w:p>
        </w:tc>
      </w:tr>
      <w:tr w:rsidR="00A25CC4" w:rsidRPr="00B309C1" w14:paraId="645B13E4" w14:textId="77777777" w:rsidTr="009C4C94">
        <w:tc>
          <w:tcPr>
            <w:tcW w:w="1710" w:type="dxa"/>
          </w:tcPr>
          <w:p w14:paraId="021D853D" w14:textId="77777777" w:rsidR="00A25CC4" w:rsidRDefault="00A25CC4" w:rsidP="002367C7">
            <w:pPr>
              <w:spacing w:line="276" w:lineRule="auto"/>
              <w:rPr>
                <w:rFonts w:asciiTheme="minorHAnsi" w:hAnsiTheme="minorHAnsi" w:cstheme="minorHAnsi"/>
              </w:rPr>
            </w:pPr>
          </w:p>
        </w:tc>
        <w:tc>
          <w:tcPr>
            <w:tcW w:w="8461" w:type="dxa"/>
          </w:tcPr>
          <w:p w14:paraId="0325B401" w14:textId="77777777" w:rsidR="00F172EB" w:rsidRPr="00F172EB" w:rsidRDefault="00F172EB" w:rsidP="00F172EB">
            <w:pPr>
              <w:rPr>
                <w:i/>
                <w:u w:val="single"/>
              </w:rPr>
            </w:pPr>
            <w:r w:rsidRPr="00F172EB">
              <w:rPr>
                <w:i/>
                <w:u w:val="single"/>
              </w:rPr>
              <w:t>Facilitator:</w:t>
            </w:r>
          </w:p>
          <w:p w14:paraId="38104CB2" w14:textId="695E61E8" w:rsidR="00A25CC4" w:rsidRPr="00170FE4" w:rsidRDefault="009660E8" w:rsidP="00572475">
            <w:pPr>
              <w:rPr>
                <w:noProof/>
              </w:rPr>
            </w:pPr>
            <w:r>
              <w:t>Welcome back, everyone!</w:t>
            </w:r>
            <w:r w:rsidR="00572475">
              <w:t xml:space="preserve">  Let’s have the spokespersons for each group take themselves off mute so they can share their strategies and ideas with us. </w:t>
            </w:r>
          </w:p>
        </w:tc>
      </w:tr>
      <w:tr w:rsidR="00572475" w:rsidRPr="00B309C1" w14:paraId="1AF38116" w14:textId="77777777" w:rsidTr="009C4C94">
        <w:tc>
          <w:tcPr>
            <w:tcW w:w="1710" w:type="dxa"/>
          </w:tcPr>
          <w:p w14:paraId="20BF3C5E" w14:textId="1A4D8A10" w:rsidR="00572475" w:rsidRDefault="00E60615" w:rsidP="002367C7">
            <w:pPr>
              <w:spacing w:line="276" w:lineRule="auto"/>
              <w:rPr>
                <w:rFonts w:asciiTheme="minorHAnsi" w:hAnsiTheme="minorHAnsi" w:cstheme="minorHAnsi"/>
              </w:rPr>
            </w:pPr>
            <w:r>
              <w:rPr>
                <w:rFonts w:asciiTheme="minorHAnsi" w:hAnsiTheme="minorHAnsi" w:cstheme="minorHAnsi"/>
              </w:rPr>
              <w:lastRenderedPageBreak/>
              <w:t>Slide 24</w:t>
            </w:r>
          </w:p>
        </w:tc>
        <w:tc>
          <w:tcPr>
            <w:tcW w:w="8461" w:type="dxa"/>
          </w:tcPr>
          <w:p w14:paraId="637BAEF3" w14:textId="33BCD32F" w:rsidR="00572475" w:rsidRPr="009660E8" w:rsidRDefault="00572475" w:rsidP="00A25CC4">
            <w:pPr>
              <w:rPr>
                <w:i/>
                <w:sz w:val="24"/>
                <w:szCs w:val="24"/>
                <w:u w:val="single"/>
              </w:rPr>
            </w:pPr>
            <w:r w:rsidRPr="00572475">
              <w:rPr>
                <w:noProof/>
              </w:rPr>
              <w:drawing>
                <wp:inline distT="0" distB="0" distL="0" distR="0" wp14:anchorId="6DFE7163" wp14:editId="5550CF76">
                  <wp:extent cx="5235575" cy="2945130"/>
                  <wp:effectExtent l="0" t="0" r="3175"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5575" cy="2945130"/>
                          </a:xfrm>
                          <a:prstGeom prst="rect">
                            <a:avLst/>
                          </a:prstGeom>
                        </pic:spPr>
                      </pic:pic>
                    </a:graphicData>
                  </a:graphic>
                </wp:inline>
              </w:drawing>
            </w:r>
          </w:p>
        </w:tc>
      </w:tr>
      <w:tr w:rsidR="00572475" w:rsidRPr="00B309C1" w14:paraId="50C05B7D" w14:textId="77777777" w:rsidTr="009C4C94">
        <w:tc>
          <w:tcPr>
            <w:tcW w:w="1710" w:type="dxa"/>
          </w:tcPr>
          <w:p w14:paraId="5EB492C2" w14:textId="77777777" w:rsidR="00572475" w:rsidRDefault="00572475" w:rsidP="002367C7">
            <w:pPr>
              <w:spacing w:line="276" w:lineRule="auto"/>
              <w:rPr>
                <w:rFonts w:asciiTheme="minorHAnsi" w:hAnsiTheme="minorHAnsi" w:cstheme="minorHAnsi"/>
              </w:rPr>
            </w:pPr>
          </w:p>
        </w:tc>
        <w:tc>
          <w:tcPr>
            <w:tcW w:w="8461" w:type="dxa"/>
          </w:tcPr>
          <w:p w14:paraId="0BF0C22D" w14:textId="77777777" w:rsidR="00F172EB" w:rsidRPr="00F172EB" w:rsidRDefault="00F172EB" w:rsidP="00F172EB">
            <w:pPr>
              <w:rPr>
                <w:i/>
                <w:u w:val="single"/>
              </w:rPr>
            </w:pPr>
            <w:r w:rsidRPr="00F172EB">
              <w:rPr>
                <w:i/>
                <w:u w:val="single"/>
              </w:rPr>
              <w:t>Facilitator:</w:t>
            </w:r>
          </w:p>
          <w:p w14:paraId="058F5260" w14:textId="77777777" w:rsidR="00572475" w:rsidRDefault="00572475" w:rsidP="00572475">
            <w:pPr>
              <w:rPr>
                <w:noProof/>
              </w:rPr>
            </w:pPr>
            <w:r>
              <w:rPr>
                <w:noProof/>
              </w:rPr>
              <w:t xml:space="preserve">Let’s start with Group 1’s ideas for promoting collaboration. </w:t>
            </w:r>
          </w:p>
          <w:p w14:paraId="506F1689" w14:textId="4954D080" w:rsidR="00572475" w:rsidRPr="00572475" w:rsidRDefault="00572475" w:rsidP="00572475">
            <w:pPr>
              <w:rPr>
                <w:i/>
                <w:noProof/>
                <w:sz w:val="24"/>
                <w:szCs w:val="24"/>
              </w:rPr>
            </w:pPr>
            <w:r w:rsidRPr="00572475">
              <w:rPr>
                <w:i/>
                <w:noProof/>
                <w:sz w:val="24"/>
                <w:szCs w:val="24"/>
              </w:rPr>
              <w:t>(Acknowledge responses and continue with next slide.)</w:t>
            </w:r>
          </w:p>
        </w:tc>
      </w:tr>
      <w:tr w:rsidR="00A25CC4" w:rsidRPr="00B309C1" w14:paraId="55B9540F" w14:textId="77777777" w:rsidTr="009C4C94">
        <w:tc>
          <w:tcPr>
            <w:tcW w:w="1710" w:type="dxa"/>
          </w:tcPr>
          <w:p w14:paraId="2D78387B" w14:textId="12411A59" w:rsidR="00A25CC4" w:rsidRDefault="00A25CC4" w:rsidP="002367C7">
            <w:pPr>
              <w:spacing w:line="276" w:lineRule="auto"/>
              <w:rPr>
                <w:rFonts w:asciiTheme="minorHAnsi" w:hAnsiTheme="minorHAnsi" w:cstheme="minorHAnsi"/>
              </w:rPr>
            </w:pPr>
            <w:r>
              <w:rPr>
                <w:rFonts w:asciiTheme="minorHAnsi" w:hAnsiTheme="minorHAnsi" w:cstheme="minorHAnsi"/>
              </w:rPr>
              <w:t>Slide 2</w:t>
            </w:r>
            <w:r w:rsidR="00E60615">
              <w:rPr>
                <w:rFonts w:asciiTheme="minorHAnsi" w:hAnsiTheme="minorHAnsi" w:cstheme="minorHAnsi"/>
              </w:rPr>
              <w:t>5</w:t>
            </w:r>
          </w:p>
        </w:tc>
        <w:tc>
          <w:tcPr>
            <w:tcW w:w="8461" w:type="dxa"/>
          </w:tcPr>
          <w:p w14:paraId="781B9894" w14:textId="77777777" w:rsidR="00A25CC4" w:rsidRDefault="00A25CC4" w:rsidP="0082738D">
            <w:r w:rsidRPr="00A25CC4">
              <w:rPr>
                <w:noProof/>
              </w:rPr>
              <w:drawing>
                <wp:inline distT="0" distB="0" distL="0" distR="0" wp14:anchorId="6CB39136" wp14:editId="3FD6BB3B">
                  <wp:extent cx="5181391" cy="291465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82464" cy="2915254"/>
                          </a:xfrm>
                          <a:prstGeom prst="rect">
                            <a:avLst/>
                          </a:prstGeom>
                        </pic:spPr>
                      </pic:pic>
                    </a:graphicData>
                  </a:graphic>
                </wp:inline>
              </w:drawing>
            </w:r>
          </w:p>
        </w:tc>
      </w:tr>
      <w:tr w:rsidR="009C4C94" w:rsidRPr="00B309C1" w14:paraId="09F7E3A1" w14:textId="77777777" w:rsidTr="009C4C94">
        <w:tc>
          <w:tcPr>
            <w:tcW w:w="1710" w:type="dxa"/>
          </w:tcPr>
          <w:p w14:paraId="41DAABAD" w14:textId="77777777" w:rsidR="009C4C94" w:rsidRDefault="009C4C94" w:rsidP="002367C7">
            <w:pPr>
              <w:spacing w:line="276" w:lineRule="auto"/>
              <w:rPr>
                <w:rFonts w:asciiTheme="minorHAnsi" w:hAnsiTheme="minorHAnsi" w:cstheme="minorHAnsi"/>
              </w:rPr>
            </w:pPr>
          </w:p>
        </w:tc>
        <w:tc>
          <w:tcPr>
            <w:tcW w:w="8461" w:type="dxa"/>
          </w:tcPr>
          <w:p w14:paraId="067FFE45" w14:textId="77777777" w:rsidR="00F172EB" w:rsidRDefault="00F172EB" w:rsidP="00F172EB">
            <w:pPr>
              <w:rPr>
                <w:i/>
                <w:u w:val="single"/>
              </w:rPr>
            </w:pPr>
          </w:p>
          <w:p w14:paraId="48D06624" w14:textId="248B13B6" w:rsidR="00F172EB" w:rsidRPr="00F172EB" w:rsidRDefault="00F172EB" w:rsidP="00F172EB">
            <w:pPr>
              <w:rPr>
                <w:i/>
                <w:u w:val="single"/>
              </w:rPr>
            </w:pPr>
            <w:r w:rsidRPr="00F172EB">
              <w:rPr>
                <w:i/>
                <w:u w:val="single"/>
              </w:rPr>
              <w:lastRenderedPageBreak/>
              <w:t>Facilitator:</w:t>
            </w:r>
          </w:p>
          <w:p w14:paraId="7CF8D8B8" w14:textId="63C5E879" w:rsidR="009C4C94" w:rsidRDefault="009C4C94" w:rsidP="00095EEA">
            <w:r>
              <w:t xml:space="preserve">As we noted earlier in this </w:t>
            </w:r>
            <w:r w:rsidR="00C821D2">
              <w:t>training, the</w:t>
            </w:r>
            <w:r>
              <w:t xml:space="preserve"> study on the impact of Covid 19 on APS practices </w:t>
            </w:r>
            <w:r w:rsidR="00465AAC">
              <w:t>cited</w:t>
            </w:r>
            <w:r>
              <w:t xml:space="preserve"> the value of increased collaboration with community partners when co</w:t>
            </w:r>
            <w:r w:rsidR="00465AAC">
              <w:t xml:space="preserve">nducting virtual investigations.  An example is the benefit of </w:t>
            </w:r>
            <w:r w:rsidR="00D16EC0">
              <w:t xml:space="preserve">engaging with collaterals before an initial interview to </w:t>
            </w:r>
            <w:r w:rsidR="00465AAC">
              <w:t xml:space="preserve">gather and review </w:t>
            </w:r>
            <w:r w:rsidR="00D16EC0">
              <w:t xml:space="preserve">existing </w:t>
            </w:r>
            <w:r w:rsidR="00465AAC">
              <w:t>information</w:t>
            </w:r>
            <w:r w:rsidR="00D16EC0">
              <w:t xml:space="preserve"> about the c</w:t>
            </w:r>
            <w:r w:rsidR="00465AAC">
              <w:t xml:space="preserve">lient. </w:t>
            </w:r>
          </w:p>
          <w:p w14:paraId="719F18FB" w14:textId="77777777" w:rsidR="009C4C94" w:rsidRDefault="009C4C94" w:rsidP="00095EEA"/>
          <w:p w14:paraId="7F8E450C" w14:textId="77777777" w:rsidR="009C4C94" w:rsidRDefault="009C4C94" w:rsidP="00095EEA">
            <w:r>
              <w:t>So ensuring that your team makes and u</w:t>
            </w:r>
            <w:r w:rsidR="00465AAC">
              <w:t>ses</w:t>
            </w:r>
            <w:r>
              <w:t xml:space="preserve"> community connections will help them to carry out virtual i</w:t>
            </w:r>
            <w:r w:rsidR="00465AAC">
              <w:t>nvestigations more efficiently.  Supervisors can:</w:t>
            </w:r>
          </w:p>
          <w:p w14:paraId="0FFBE4E8" w14:textId="77777777" w:rsidR="00465AAC" w:rsidRDefault="009C4C94" w:rsidP="00465AAC">
            <w:pPr>
              <w:pStyle w:val="11SectionBullet"/>
            </w:pPr>
            <w:r>
              <w:t xml:space="preserve">Ensure </w:t>
            </w:r>
            <w:r w:rsidR="00D16EC0">
              <w:t xml:space="preserve">team </w:t>
            </w:r>
            <w:r>
              <w:t>participation in MDT</w:t>
            </w:r>
          </w:p>
          <w:p w14:paraId="4D896263" w14:textId="77777777" w:rsidR="009C4C94" w:rsidRDefault="009C4C94" w:rsidP="00F66D21">
            <w:pPr>
              <w:pStyle w:val="11SectionBullet"/>
            </w:pPr>
            <w:r>
              <w:t xml:space="preserve">Have </w:t>
            </w:r>
            <w:r w:rsidR="00465AAC">
              <w:t xml:space="preserve">updates </w:t>
            </w:r>
            <w:r w:rsidR="00D16EC0">
              <w:t>during</w:t>
            </w:r>
            <w:r w:rsidR="00465AAC">
              <w:t xml:space="preserve"> team meetings</w:t>
            </w:r>
            <w:r>
              <w:t xml:space="preserve"> on existing or new relationships with other community providers</w:t>
            </w:r>
          </w:p>
          <w:p w14:paraId="2A903C18" w14:textId="77777777" w:rsidR="009C4C94" w:rsidRDefault="009C4C94" w:rsidP="008200B3">
            <w:pPr>
              <w:pStyle w:val="11SectionBullet"/>
            </w:pPr>
            <w:r>
              <w:t xml:space="preserve">Use coaching and mentoring techniques to guide investigators in </w:t>
            </w:r>
            <w:r w:rsidR="00D16EC0">
              <w:t xml:space="preserve">working with collaterals </w:t>
            </w:r>
            <w:r>
              <w:t>during pre-visit planning or post-visit case consultations.</w:t>
            </w:r>
          </w:p>
          <w:p w14:paraId="7A5E2D2C" w14:textId="77777777" w:rsidR="009C4C94" w:rsidRPr="00095EEA" w:rsidRDefault="009C4C94" w:rsidP="008C6F8D">
            <w:pPr>
              <w:pStyle w:val="11SectionBullet"/>
              <w:numPr>
                <w:ilvl w:val="0"/>
                <w:numId w:val="0"/>
              </w:numPr>
              <w:ind w:left="-14"/>
            </w:pPr>
            <w:r>
              <w:t>Are there other ideas you would like to add?</w:t>
            </w:r>
          </w:p>
        </w:tc>
      </w:tr>
      <w:tr w:rsidR="00572475" w:rsidRPr="00B309C1" w14:paraId="2AD940E0" w14:textId="77777777" w:rsidTr="009C4C94">
        <w:tc>
          <w:tcPr>
            <w:tcW w:w="1710" w:type="dxa"/>
          </w:tcPr>
          <w:p w14:paraId="1A8D5363" w14:textId="7F147C76" w:rsidR="00572475" w:rsidRDefault="00E60615" w:rsidP="002367C7">
            <w:pPr>
              <w:spacing w:line="276" w:lineRule="auto"/>
              <w:rPr>
                <w:rFonts w:asciiTheme="minorHAnsi" w:hAnsiTheme="minorHAnsi" w:cstheme="minorHAnsi"/>
              </w:rPr>
            </w:pPr>
            <w:r>
              <w:rPr>
                <w:rFonts w:asciiTheme="minorHAnsi" w:hAnsiTheme="minorHAnsi" w:cstheme="minorHAnsi"/>
              </w:rPr>
              <w:lastRenderedPageBreak/>
              <w:t>Slide 26</w:t>
            </w:r>
          </w:p>
        </w:tc>
        <w:tc>
          <w:tcPr>
            <w:tcW w:w="8461" w:type="dxa"/>
          </w:tcPr>
          <w:p w14:paraId="3AC4CC2A" w14:textId="30511025" w:rsidR="00572475" w:rsidRDefault="00572475" w:rsidP="00095EEA">
            <w:r w:rsidRPr="00572475">
              <w:rPr>
                <w:noProof/>
              </w:rPr>
              <w:drawing>
                <wp:inline distT="0" distB="0" distL="0" distR="0" wp14:anchorId="30E52F36" wp14:editId="72ED6A3D">
                  <wp:extent cx="4257675" cy="2395039"/>
                  <wp:effectExtent l="0" t="0" r="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61231" cy="2397039"/>
                          </a:xfrm>
                          <a:prstGeom prst="rect">
                            <a:avLst/>
                          </a:prstGeom>
                        </pic:spPr>
                      </pic:pic>
                    </a:graphicData>
                  </a:graphic>
                </wp:inline>
              </w:drawing>
            </w:r>
          </w:p>
        </w:tc>
      </w:tr>
      <w:tr w:rsidR="009C4C94" w:rsidRPr="00B309C1" w14:paraId="4E9A909E" w14:textId="77777777" w:rsidTr="009C4C94">
        <w:tc>
          <w:tcPr>
            <w:tcW w:w="1710" w:type="dxa"/>
          </w:tcPr>
          <w:p w14:paraId="05E447AC" w14:textId="0573A019" w:rsidR="009C4C94" w:rsidRDefault="009C4C94" w:rsidP="002367C7">
            <w:pPr>
              <w:spacing w:line="276" w:lineRule="auto"/>
              <w:rPr>
                <w:rFonts w:asciiTheme="minorHAnsi" w:hAnsiTheme="minorHAnsi" w:cstheme="minorHAnsi"/>
              </w:rPr>
            </w:pPr>
          </w:p>
        </w:tc>
        <w:tc>
          <w:tcPr>
            <w:tcW w:w="8461" w:type="dxa"/>
          </w:tcPr>
          <w:p w14:paraId="7D45E8C5" w14:textId="77777777" w:rsidR="00F172EB" w:rsidRPr="00F172EB" w:rsidRDefault="00F172EB" w:rsidP="00F172EB">
            <w:pPr>
              <w:rPr>
                <w:i/>
                <w:u w:val="single"/>
              </w:rPr>
            </w:pPr>
            <w:r w:rsidRPr="00F172EB">
              <w:rPr>
                <w:i/>
                <w:u w:val="single"/>
              </w:rPr>
              <w:t>Facilitator:</w:t>
            </w:r>
          </w:p>
          <w:p w14:paraId="1DFF9FA4" w14:textId="5547F3EB" w:rsidR="005D746F" w:rsidRDefault="005D746F" w:rsidP="005D746F">
            <w:r>
              <w:t>Now let’s hear from Group 2 and their ideas about ensuring adequate training.</w:t>
            </w:r>
          </w:p>
          <w:p w14:paraId="729C2207" w14:textId="3C464174" w:rsidR="005D746F" w:rsidRDefault="005D746F" w:rsidP="005D746F">
            <w:pPr>
              <w:rPr>
                <w:i/>
                <w:sz w:val="24"/>
                <w:szCs w:val="24"/>
              </w:rPr>
            </w:pPr>
            <w:r w:rsidRPr="00572475">
              <w:rPr>
                <w:i/>
                <w:sz w:val="24"/>
                <w:szCs w:val="24"/>
              </w:rPr>
              <w:t>(Acknowledge responses then continue</w:t>
            </w:r>
            <w:r>
              <w:rPr>
                <w:i/>
                <w:sz w:val="24"/>
                <w:szCs w:val="24"/>
              </w:rPr>
              <w:t xml:space="preserve"> with next slide</w:t>
            </w:r>
            <w:r w:rsidRPr="00572475">
              <w:rPr>
                <w:i/>
                <w:sz w:val="24"/>
                <w:szCs w:val="24"/>
              </w:rPr>
              <w:t>)</w:t>
            </w:r>
          </w:p>
          <w:p w14:paraId="219E3D18" w14:textId="5368FF55" w:rsidR="009C4C94" w:rsidRDefault="009C4C94" w:rsidP="00CA4C45"/>
        </w:tc>
      </w:tr>
      <w:tr w:rsidR="009C4C94" w:rsidRPr="00B309C1" w14:paraId="2B55DA27" w14:textId="77777777" w:rsidTr="009C4C94">
        <w:tc>
          <w:tcPr>
            <w:tcW w:w="1710" w:type="dxa"/>
          </w:tcPr>
          <w:p w14:paraId="4C14AD8A" w14:textId="77777777" w:rsidR="00A25CC4" w:rsidRDefault="00A25CC4" w:rsidP="002367C7">
            <w:pPr>
              <w:spacing w:line="276" w:lineRule="auto"/>
              <w:rPr>
                <w:rFonts w:asciiTheme="minorHAnsi" w:hAnsiTheme="minorHAnsi" w:cstheme="minorHAnsi"/>
              </w:rPr>
            </w:pPr>
          </w:p>
          <w:p w14:paraId="1312E60E" w14:textId="16453149" w:rsidR="009C4C94" w:rsidRDefault="00A25CC4" w:rsidP="002367C7">
            <w:pPr>
              <w:spacing w:line="276" w:lineRule="auto"/>
              <w:rPr>
                <w:rFonts w:asciiTheme="minorHAnsi" w:hAnsiTheme="minorHAnsi" w:cstheme="minorHAnsi"/>
              </w:rPr>
            </w:pPr>
            <w:r>
              <w:rPr>
                <w:rFonts w:asciiTheme="minorHAnsi" w:hAnsiTheme="minorHAnsi" w:cstheme="minorHAnsi"/>
              </w:rPr>
              <w:t>Slide 2</w:t>
            </w:r>
            <w:r w:rsidR="00E60615">
              <w:rPr>
                <w:rFonts w:asciiTheme="minorHAnsi" w:hAnsiTheme="minorHAnsi" w:cstheme="minorHAnsi"/>
              </w:rPr>
              <w:t>7</w:t>
            </w:r>
          </w:p>
        </w:tc>
        <w:tc>
          <w:tcPr>
            <w:tcW w:w="8461" w:type="dxa"/>
          </w:tcPr>
          <w:p w14:paraId="5A207C85" w14:textId="514119C2" w:rsidR="009C4C94" w:rsidRDefault="00D16EC0" w:rsidP="005D746F">
            <w:r w:rsidRPr="00D16EC0">
              <w:rPr>
                <w:noProof/>
              </w:rPr>
              <w:drawing>
                <wp:inline distT="0" distB="0" distL="0" distR="0" wp14:anchorId="385773A4" wp14:editId="0DFC1D1E">
                  <wp:extent cx="5235575" cy="2945130"/>
                  <wp:effectExtent l="0" t="0" r="317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35575" cy="2945130"/>
                          </a:xfrm>
                          <a:prstGeom prst="rect">
                            <a:avLst/>
                          </a:prstGeom>
                        </pic:spPr>
                      </pic:pic>
                    </a:graphicData>
                  </a:graphic>
                </wp:inline>
              </w:drawing>
            </w:r>
          </w:p>
        </w:tc>
      </w:tr>
      <w:tr w:rsidR="009C4C94" w:rsidRPr="00B309C1" w14:paraId="27555471" w14:textId="77777777" w:rsidTr="009C4C94">
        <w:tc>
          <w:tcPr>
            <w:tcW w:w="1710" w:type="dxa"/>
          </w:tcPr>
          <w:p w14:paraId="179EC9DC" w14:textId="77777777" w:rsidR="009C4C94" w:rsidRDefault="009C4C94" w:rsidP="002367C7">
            <w:pPr>
              <w:spacing w:line="276" w:lineRule="auto"/>
              <w:rPr>
                <w:rFonts w:asciiTheme="minorHAnsi" w:hAnsiTheme="minorHAnsi" w:cstheme="minorHAnsi"/>
              </w:rPr>
            </w:pPr>
          </w:p>
        </w:tc>
        <w:tc>
          <w:tcPr>
            <w:tcW w:w="8461" w:type="dxa"/>
          </w:tcPr>
          <w:p w14:paraId="13482228" w14:textId="75B2625C" w:rsidR="00CD0AC5" w:rsidRDefault="00CD0AC5" w:rsidP="00095EEA">
            <w:r>
              <w:t xml:space="preserve">Thank </w:t>
            </w:r>
            <w:r w:rsidR="00D64A20">
              <w:t>you, Group</w:t>
            </w:r>
            <w:r w:rsidR="005D746F">
              <w:t xml:space="preserve"> 2! </w:t>
            </w:r>
          </w:p>
          <w:p w14:paraId="25B8BCE2" w14:textId="77777777" w:rsidR="00746D90" w:rsidRDefault="00746D90" w:rsidP="00746D90">
            <w:pPr>
              <w:rPr>
                <w:i/>
                <w:u w:val="single"/>
              </w:rPr>
            </w:pPr>
          </w:p>
          <w:p w14:paraId="2FE9E6F0" w14:textId="40EED6F1" w:rsidR="00746D90" w:rsidRPr="00F172EB" w:rsidRDefault="00746D90" w:rsidP="00746D90">
            <w:pPr>
              <w:rPr>
                <w:i/>
                <w:u w:val="single"/>
              </w:rPr>
            </w:pPr>
            <w:r w:rsidRPr="00F172EB">
              <w:rPr>
                <w:i/>
                <w:u w:val="single"/>
              </w:rPr>
              <w:lastRenderedPageBreak/>
              <w:t>Facilitator:</w:t>
            </w:r>
          </w:p>
          <w:p w14:paraId="41B2BF89" w14:textId="79FD9A86" w:rsidR="009C4C94" w:rsidRDefault="00CD0AC5" w:rsidP="00095EEA">
            <w:r>
              <w:t>In</w:t>
            </w:r>
            <w:r w:rsidR="001478B3">
              <w:t xml:space="preserve"> their role as </w:t>
            </w:r>
            <w:r w:rsidR="003E17B1">
              <w:t>trainers, supervisors</w:t>
            </w:r>
            <w:r w:rsidR="001478B3">
              <w:t xml:space="preserve"> need to </w:t>
            </w:r>
            <w:r w:rsidR="009E0150">
              <w:t>integrate technology-specific information and experiences in preparing staff to follow safe practices:</w:t>
            </w:r>
          </w:p>
          <w:p w14:paraId="016AB09B" w14:textId="77777777" w:rsidR="009C4C94" w:rsidRDefault="009E0150" w:rsidP="00154942">
            <w:pPr>
              <w:pStyle w:val="ListParagraph"/>
              <w:numPr>
                <w:ilvl w:val="0"/>
                <w:numId w:val="17"/>
              </w:numPr>
            </w:pPr>
            <w:r>
              <w:t>Start by</w:t>
            </w:r>
            <w:r w:rsidR="009C4C94" w:rsidRPr="00DB5983">
              <w:t xml:space="preserve"> ensur</w:t>
            </w:r>
            <w:r>
              <w:t xml:space="preserve">ing </w:t>
            </w:r>
            <w:r w:rsidR="009C4C94" w:rsidRPr="00DB5983">
              <w:t>that investigators understand and follow their agency’s policies regarding decisions about the use of virtual investigations and polic</w:t>
            </w:r>
            <w:r w:rsidR="00011CD7">
              <w:t>i</w:t>
            </w:r>
            <w:r w:rsidR="009C4C94" w:rsidRPr="00DB5983">
              <w:t xml:space="preserve">es that cover the appropriate use of technologies. </w:t>
            </w:r>
            <w:r w:rsidR="009C4C94">
              <w:t xml:space="preserve">Group trainings are useful for providing that overview. </w:t>
            </w:r>
          </w:p>
          <w:p w14:paraId="7505E8DF" w14:textId="77777777" w:rsidR="00D16EC0" w:rsidRDefault="00D16EC0" w:rsidP="00154942">
            <w:pPr>
              <w:pStyle w:val="ListParagraph"/>
              <w:numPr>
                <w:ilvl w:val="0"/>
                <w:numId w:val="17"/>
              </w:numPr>
            </w:pPr>
            <w:r>
              <w:t xml:space="preserve">Consider having an IT representative from your agency do a group training with staff. </w:t>
            </w:r>
          </w:p>
          <w:p w14:paraId="7EC3A68C" w14:textId="77777777" w:rsidR="009C4C94" w:rsidRDefault="009C4C94" w:rsidP="00154942">
            <w:pPr>
              <w:pStyle w:val="ListParagraph"/>
              <w:numPr>
                <w:ilvl w:val="0"/>
                <w:numId w:val="17"/>
              </w:numPr>
            </w:pPr>
            <w:r>
              <w:t>As wi</w:t>
            </w:r>
            <w:r w:rsidR="0082738D">
              <w:t>th</w:t>
            </w:r>
            <w:r>
              <w:t xml:space="preserve"> all staff </w:t>
            </w:r>
            <w:r w:rsidR="003E17B1">
              <w:t>training, supervisors</w:t>
            </w:r>
            <w:r>
              <w:t xml:space="preserve"> need to use techniques that match the experience level of the investigator.  Newer investigators may benefit from one-on-one sessions, case reviews, structured observations </w:t>
            </w:r>
            <w:r w:rsidR="009E0150">
              <w:t>with de-briefs</w:t>
            </w:r>
            <w:r w:rsidR="0082738D">
              <w:t>,</w:t>
            </w:r>
            <w:r w:rsidR="009E0150">
              <w:t xml:space="preserve"> </w:t>
            </w:r>
            <w:r>
              <w:t>and shadowing with more experienced staff.  Investigators with more experience will benefit from coaching techniques during case consul</w:t>
            </w:r>
            <w:r w:rsidR="009E0150">
              <w:t>t</w:t>
            </w:r>
            <w:r>
              <w:t>ations</w:t>
            </w:r>
            <w:r w:rsidR="009E0150">
              <w:t xml:space="preserve"> especially when the case is complex</w:t>
            </w:r>
            <w:r>
              <w:t>.</w:t>
            </w:r>
            <w:r w:rsidR="0082738D">
              <w:t xml:space="preserve"> </w:t>
            </w:r>
          </w:p>
          <w:p w14:paraId="32D9580C" w14:textId="77777777" w:rsidR="009C4C94" w:rsidRDefault="009C4C94" w:rsidP="00154942">
            <w:pPr>
              <w:pStyle w:val="ListParagraph"/>
              <w:numPr>
                <w:ilvl w:val="0"/>
                <w:numId w:val="17"/>
              </w:numPr>
            </w:pPr>
            <w:r>
              <w:t xml:space="preserve">Team meetings are a good time </w:t>
            </w:r>
            <w:r w:rsidR="009E0150">
              <w:t xml:space="preserve">to use </w:t>
            </w:r>
            <w:r>
              <w:t>case presentation</w:t>
            </w:r>
            <w:r w:rsidR="0082738D">
              <w:t>s</w:t>
            </w:r>
            <w:r>
              <w:t xml:space="preserve"> highlight</w:t>
            </w:r>
            <w:r w:rsidR="009E0150">
              <w:t xml:space="preserve">ing </w:t>
            </w:r>
            <w:r>
              <w:t>effective strategies and challenges</w:t>
            </w:r>
            <w:r w:rsidR="009E0150">
              <w:t xml:space="preserve"> followed by a team discussion</w:t>
            </w:r>
            <w:r>
              <w:t xml:space="preserve">. </w:t>
            </w:r>
          </w:p>
          <w:p w14:paraId="683F3108" w14:textId="77777777" w:rsidR="009C4C94" w:rsidRDefault="009E0150" w:rsidP="00DB5983">
            <w:pPr>
              <w:pStyle w:val="ListParagraph"/>
              <w:numPr>
                <w:ilvl w:val="0"/>
                <w:numId w:val="17"/>
              </w:numPr>
            </w:pPr>
            <w:r>
              <w:lastRenderedPageBreak/>
              <w:t>Use “</w:t>
            </w:r>
            <w:r w:rsidR="00D16EC0">
              <w:t>Investigator Checklists</w:t>
            </w:r>
            <w:r>
              <w:t xml:space="preserve">” </w:t>
            </w:r>
            <w:r w:rsidR="009C4C94">
              <w:t xml:space="preserve">to present new information, </w:t>
            </w:r>
            <w:r w:rsidR="00D16EC0">
              <w:t xml:space="preserve">provide </w:t>
            </w:r>
            <w:r w:rsidR="009C4C94">
              <w:t xml:space="preserve">review </w:t>
            </w:r>
            <w:r w:rsidR="00D16EC0">
              <w:t xml:space="preserve">as </w:t>
            </w:r>
            <w:r w:rsidR="009C4C94">
              <w:t xml:space="preserve">needed, and develop coaching questions to use during case consultations. </w:t>
            </w:r>
          </w:p>
          <w:p w14:paraId="5713A2B1" w14:textId="3813BCCF" w:rsidR="00977B13" w:rsidRPr="00977B13" w:rsidRDefault="00977B13" w:rsidP="00977B13"/>
        </w:tc>
      </w:tr>
      <w:tr w:rsidR="009C4C94" w:rsidRPr="00B309C1" w14:paraId="51917579" w14:textId="77777777" w:rsidTr="009C4C94">
        <w:tc>
          <w:tcPr>
            <w:tcW w:w="1710" w:type="dxa"/>
          </w:tcPr>
          <w:p w14:paraId="0F953B5C" w14:textId="38E7D510" w:rsidR="009C4C94" w:rsidRDefault="00A25CC4" w:rsidP="002367C7">
            <w:pPr>
              <w:spacing w:line="276" w:lineRule="auto"/>
              <w:rPr>
                <w:rFonts w:asciiTheme="minorHAnsi" w:hAnsiTheme="minorHAnsi" w:cstheme="minorHAnsi"/>
              </w:rPr>
            </w:pPr>
            <w:r>
              <w:rPr>
                <w:rFonts w:asciiTheme="minorHAnsi" w:hAnsiTheme="minorHAnsi" w:cstheme="minorHAnsi"/>
              </w:rPr>
              <w:lastRenderedPageBreak/>
              <w:t>Slide 2</w:t>
            </w:r>
            <w:r w:rsidR="00E60615">
              <w:rPr>
                <w:rFonts w:asciiTheme="minorHAnsi" w:hAnsiTheme="minorHAnsi" w:cstheme="minorHAnsi"/>
              </w:rPr>
              <w:t>8</w:t>
            </w:r>
          </w:p>
        </w:tc>
        <w:tc>
          <w:tcPr>
            <w:tcW w:w="8461" w:type="dxa"/>
          </w:tcPr>
          <w:p w14:paraId="6B12F6C3" w14:textId="11D88A72" w:rsidR="009C4C94" w:rsidRDefault="00977B13" w:rsidP="00F24062">
            <w:r w:rsidRPr="00977B13">
              <w:rPr>
                <w:noProof/>
              </w:rPr>
              <w:drawing>
                <wp:inline distT="0" distB="0" distL="0" distR="0" wp14:anchorId="3B43EE43" wp14:editId="381858AE">
                  <wp:extent cx="5235575" cy="2945130"/>
                  <wp:effectExtent l="0" t="0" r="3175"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35575" cy="2945130"/>
                          </a:xfrm>
                          <a:prstGeom prst="rect">
                            <a:avLst/>
                          </a:prstGeom>
                        </pic:spPr>
                      </pic:pic>
                    </a:graphicData>
                  </a:graphic>
                </wp:inline>
              </w:drawing>
            </w:r>
          </w:p>
        </w:tc>
      </w:tr>
      <w:tr w:rsidR="009C4C94" w:rsidRPr="00B309C1" w14:paraId="60A418E9" w14:textId="77777777" w:rsidTr="009C4C94">
        <w:tc>
          <w:tcPr>
            <w:tcW w:w="1710" w:type="dxa"/>
          </w:tcPr>
          <w:p w14:paraId="54548CAE" w14:textId="77777777" w:rsidR="009C4C94" w:rsidRDefault="009C4C94" w:rsidP="002367C7">
            <w:pPr>
              <w:spacing w:line="276" w:lineRule="auto"/>
              <w:rPr>
                <w:rFonts w:asciiTheme="minorHAnsi" w:hAnsiTheme="minorHAnsi" w:cstheme="minorHAnsi"/>
              </w:rPr>
            </w:pPr>
          </w:p>
        </w:tc>
        <w:tc>
          <w:tcPr>
            <w:tcW w:w="8461" w:type="dxa"/>
          </w:tcPr>
          <w:p w14:paraId="44FA8341" w14:textId="77777777" w:rsidR="00D64A20" w:rsidRPr="00F172EB" w:rsidRDefault="00D64A20" w:rsidP="00D64A20">
            <w:pPr>
              <w:rPr>
                <w:i/>
                <w:u w:val="single"/>
              </w:rPr>
            </w:pPr>
            <w:r w:rsidRPr="00F172EB">
              <w:rPr>
                <w:i/>
                <w:u w:val="single"/>
              </w:rPr>
              <w:t>Facilitator:</w:t>
            </w:r>
          </w:p>
          <w:p w14:paraId="199512F7" w14:textId="13586657" w:rsidR="00CD0AC5" w:rsidRDefault="00977B13" w:rsidP="00CD0AC5">
            <w:r>
              <w:t>Let’s hear ideas now from Group 3 on monitoring performance.</w:t>
            </w:r>
          </w:p>
          <w:p w14:paraId="56D0D5DD" w14:textId="77777777" w:rsidR="0082738D" w:rsidRPr="0082738D" w:rsidRDefault="0082738D" w:rsidP="009C4C94">
            <w:pPr>
              <w:pStyle w:val="ListParagraph"/>
              <w:numPr>
                <w:ilvl w:val="0"/>
                <w:numId w:val="0"/>
              </w:numPr>
              <w:rPr>
                <w:sz w:val="16"/>
                <w:szCs w:val="16"/>
              </w:rPr>
            </w:pPr>
          </w:p>
          <w:p w14:paraId="0E90B608" w14:textId="6A152401" w:rsidR="009C4C94" w:rsidRPr="009C4C94" w:rsidRDefault="009C4C94" w:rsidP="009C4C94">
            <w:pPr>
              <w:pStyle w:val="ListParagraph"/>
              <w:numPr>
                <w:ilvl w:val="0"/>
                <w:numId w:val="0"/>
              </w:numPr>
              <w:ind w:left="76"/>
              <w:rPr>
                <w:i/>
                <w:sz w:val="24"/>
                <w:szCs w:val="24"/>
              </w:rPr>
            </w:pPr>
            <w:r w:rsidRPr="009C4C94">
              <w:rPr>
                <w:i/>
                <w:sz w:val="24"/>
                <w:szCs w:val="24"/>
              </w:rPr>
              <w:t>(Acknowledge responses and continue</w:t>
            </w:r>
            <w:r w:rsidR="00977B13">
              <w:rPr>
                <w:i/>
                <w:sz w:val="24"/>
                <w:szCs w:val="24"/>
              </w:rPr>
              <w:t xml:space="preserve"> with next slide</w:t>
            </w:r>
            <w:r w:rsidRPr="009C4C94">
              <w:rPr>
                <w:i/>
                <w:sz w:val="24"/>
                <w:szCs w:val="24"/>
              </w:rPr>
              <w:t>.)</w:t>
            </w:r>
          </w:p>
        </w:tc>
      </w:tr>
      <w:tr w:rsidR="009C4C94" w:rsidRPr="00B309C1" w14:paraId="1941B913" w14:textId="77777777" w:rsidTr="009C4C94">
        <w:tc>
          <w:tcPr>
            <w:tcW w:w="1710" w:type="dxa"/>
          </w:tcPr>
          <w:p w14:paraId="125C91D7" w14:textId="23D43B78" w:rsidR="009C4C94" w:rsidRDefault="00A25CC4" w:rsidP="002367C7">
            <w:pPr>
              <w:spacing w:line="276" w:lineRule="auto"/>
              <w:rPr>
                <w:rFonts w:asciiTheme="minorHAnsi" w:hAnsiTheme="minorHAnsi" w:cstheme="minorHAnsi"/>
              </w:rPr>
            </w:pPr>
            <w:r>
              <w:rPr>
                <w:rFonts w:asciiTheme="minorHAnsi" w:hAnsiTheme="minorHAnsi" w:cstheme="minorHAnsi"/>
              </w:rPr>
              <w:lastRenderedPageBreak/>
              <w:t>Slide 2</w:t>
            </w:r>
            <w:r w:rsidR="00E60615">
              <w:rPr>
                <w:rFonts w:asciiTheme="minorHAnsi" w:hAnsiTheme="minorHAnsi" w:cstheme="minorHAnsi"/>
              </w:rPr>
              <w:t>9</w:t>
            </w:r>
          </w:p>
        </w:tc>
        <w:tc>
          <w:tcPr>
            <w:tcW w:w="8461" w:type="dxa"/>
          </w:tcPr>
          <w:p w14:paraId="0453ADDD" w14:textId="77777777" w:rsidR="009C4C94" w:rsidRDefault="009C4C94" w:rsidP="00F24062">
            <w:r w:rsidRPr="009C4C94">
              <w:rPr>
                <w:noProof/>
              </w:rPr>
              <w:drawing>
                <wp:inline distT="0" distB="0" distL="0" distR="0" wp14:anchorId="5B896AA1" wp14:editId="41CC834C">
                  <wp:extent cx="5235575" cy="2945130"/>
                  <wp:effectExtent l="0" t="0" r="317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35575" cy="2945130"/>
                          </a:xfrm>
                          <a:prstGeom prst="rect">
                            <a:avLst/>
                          </a:prstGeom>
                        </pic:spPr>
                      </pic:pic>
                    </a:graphicData>
                  </a:graphic>
                </wp:inline>
              </w:drawing>
            </w:r>
          </w:p>
        </w:tc>
      </w:tr>
      <w:tr w:rsidR="009C4C94" w:rsidRPr="00B309C1" w14:paraId="29C4347F" w14:textId="77777777" w:rsidTr="009C4C94">
        <w:tc>
          <w:tcPr>
            <w:tcW w:w="1710" w:type="dxa"/>
          </w:tcPr>
          <w:p w14:paraId="0965D3D0" w14:textId="587DD8DD" w:rsidR="009C4C94" w:rsidRDefault="009C4C94" w:rsidP="009C4C94">
            <w:pPr>
              <w:spacing w:line="276" w:lineRule="auto"/>
              <w:rPr>
                <w:rFonts w:asciiTheme="minorHAnsi" w:hAnsiTheme="minorHAnsi" w:cstheme="minorHAnsi"/>
              </w:rPr>
            </w:pPr>
          </w:p>
        </w:tc>
        <w:tc>
          <w:tcPr>
            <w:tcW w:w="8461" w:type="dxa"/>
          </w:tcPr>
          <w:p w14:paraId="78AC3574" w14:textId="77777777" w:rsidR="00D64A20" w:rsidRPr="00F172EB" w:rsidRDefault="00D64A20" w:rsidP="00D64A20">
            <w:pPr>
              <w:rPr>
                <w:i/>
                <w:u w:val="single"/>
              </w:rPr>
            </w:pPr>
            <w:r w:rsidRPr="00F172EB">
              <w:rPr>
                <w:i/>
                <w:u w:val="single"/>
              </w:rPr>
              <w:t>Facilitator:</w:t>
            </w:r>
          </w:p>
          <w:p w14:paraId="5B5C3A16" w14:textId="0290B0BF" w:rsidR="00CD0AC5" w:rsidRDefault="00977B13" w:rsidP="00CD0AC5">
            <w:pPr>
              <w:pStyle w:val="ListParagraph"/>
              <w:numPr>
                <w:ilvl w:val="0"/>
                <w:numId w:val="0"/>
              </w:numPr>
            </w:pPr>
            <w:r>
              <w:t>Supervisors ask questions as they</w:t>
            </w:r>
            <w:r w:rsidR="00D64A20">
              <w:t xml:space="preserve"> monitor the performance of </w:t>
            </w:r>
            <w:r>
              <w:t>their team members</w:t>
            </w:r>
            <w:r w:rsidR="00CD0AC5">
              <w:t>.  Are they following agency policies? Are they demonstrating safe practices when using technology?  Are they working with community partners? Are they documenting accurately and consistently?</w:t>
            </w:r>
          </w:p>
          <w:p w14:paraId="6778AAF5" w14:textId="77777777" w:rsidR="00977B13" w:rsidRDefault="00977B13" w:rsidP="009C4C94"/>
          <w:p w14:paraId="227B9819" w14:textId="48726425" w:rsidR="009C4C94" w:rsidRDefault="00024D0E" w:rsidP="009C4C94">
            <w:r>
              <w:t xml:space="preserve">Now let’s review these suggestions: </w:t>
            </w:r>
            <w:r w:rsidR="009C4C94">
              <w:t xml:space="preserve">  </w:t>
            </w:r>
          </w:p>
          <w:p w14:paraId="7A86C022" w14:textId="77777777" w:rsidR="009C4C94" w:rsidRDefault="009C4C94" w:rsidP="009C4C94">
            <w:pPr>
              <w:pStyle w:val="ListParagraph"/>
              <w:numPr>
                <w:ilvl w:val="0"/>
                <w:numId w:val="18"/>
              </w:numPr>
            </w:pPr>
            <w:r w:rsidRPr="00541521">
              <w:t>Individual case consultation allows the super</w:t>
            </w:r>
            <w:r>
              <w:t>visor to monitor progress,</w:t>
            </w:r>
            <w:r w:rsidR="00024D0E">
              <w:t xml:space="preserve"> assess </w:t>
            </w:r>
            <w:r>
              <w:t xml:space="preserve">whether or not the investigator understands and follows safe practices, and provide appropriate guidance.  Especially in cases that </w:t>
            </w:r>
            <w:r w:rsidR="00024D0E">
              <w:t>are</w:t>
            </w:r>
            <w:r>
              <w:t xml:space="preserve"> </w:t>
            </w:r>
            <w:r w:rsidR="003E17B1">
              <w:t>complex, the</w:t>
            </w:r>
            <w:r>
              <w:t xml:space="preserve"> supervisor may need to schedule planning consultations pre-visit to help the </w:t>
            </w:r>
            <w:r>
              <w:lastRenderedPageBreak/>
              <w:t xml:space="preserve">investigator prepare and post-visit to </w:t>
            </w:r>
            <w:r w:rsidR="00024D0E">
              <w:t xml:space="preserve">monitor </w:t>
            </w:r>
            <w:r>
              <w:t xml:space="preserve">case planning. </w:t>
            </w:r>
          </w:p>
          <w:p w14:paraId="1E85DC61" w14:textId="77777777" w:rsidR="009C4C94" w:rsidRDefault="009C4C94" w:rsidP="009C4C94">
            <w:pPr>
              <w:pStyle w:val="ListParagraph"/>
              <w:numPr>
                <w:ilvl w:val="0"/>
                <w:numId w:val="18"/>
              </w:numPr>
            </w:pPr>
            <w:r>
              <w:t xml:space="preserve">Observing the investigator directly during interviews </w:t>
            </w:r>
            <w:r w:rsidR="00024D0E">
              <w:t xml:space="preserve">provides the supervisor with a </w:t>
            </w:r>
            <w:r>
              <w:t xml:space="preserve">view of strengths to build on and areas of challenge to address.  </w:t>
            </w:r>
          </w:p>
          <w:p w14:paraId="10642AD1" w14:textId="77777777" w:rsidR="009C4C94" w:rsidRDefault="009C4C94" w:rsidP="009C4C94">
            <w:pPr>
              <w:pStyle w:val="ListParagraph"/>
              <w:numPr>
                <w:ilvl w:val="0"/>
                <w:numId w:val="18"/>
              </w:numPr>
            </w:pPr>
            <w:r>
              <w:t xml:space="preserve">Review of documentation </w:t>
            </w:r>
            <w:r w:rsidR="00024D0E">
              <w:t xml:space="preserve">can also help the supervisor monitor progress in a case. </w:t>
            </w:r>
            <w:r>
              <w:t xml:space="preserve"> </w:t>
            </w:r>
          </w:p>
          <w:p w14:paraId="6DCB4287" w14:textId="77777777" w:rsidR="009C4C94" w:rsidRPr="00F24062" w:rsidRDefault="00024D0E" w:rsidP="009C4C94">
            <w:pPr>
              <w:pStyle w:val="ListParagraph"/>
              <w:numPr>
                <w:ilvl w:val="0"/>
                <w:numId w:val="18"/>
              </w:numPr>
            </w:pPr>
            <w:r>
              <w:t>And f</w:t>
            </w:r>
            <w:r w:rsidR="009C4C94">
              <w:t xml:space="preserve">eedback from the investigator is often useful </w:t>
            </w:r>
            <w:r>
              <w:t xml:space="preserve">to </w:t>
            </w:r>
            <w:r w:rsidR="003E17B1">
              <w:t>identify</w:t>
            </w:r>
            <w:r w:rsidR="009C4C94">
              <w:t xml:space="preserve"> </w:t>
            </w:r>
            <w:r>
              <w:t xml:space="preserve">areas of strength and needs for </w:t>
            </w:r>
            <w:r w:rsidR="009C4C94">
              <w:t xml:space="preserve">assistance. </w:t>
            </w:r>
          </w:p>
        </w:tc>
      </w:tr>
      <w:tr w:rsidR="009C4C94" w:rsidRPr="00B309C1" w14:paraId="14D3C5B2" w14:textId="77777777" w:rsidTr="009C4C94">
        <w:tc>
          <w:tcPr>
            <w:tcW w:w="1710" w:type="dxa"/>
          </w:tcPr>
          <w:p w14:paraId="671EC4ED" w14:textId="255A4F52" w:rsidR="009C4C94" w:rsidRDefault="00A25CC4" w:rsidP="009C4C94">
            <w:pPr>
              <w:spacing w:line="276" w:lineRule="auto"/>
              <w:rPr>
                <w:rFonts w:asciiTheme="minorHAnsi" w:hAnsiTheme="minorHAnsi" w:cstheme="minorHAnsi"/>
              </w:rPr>
            </w:pPr>
            <w:r>
              <w:rPr>
                <w:rFonts w:asciiTheme="minorHAnsi" w:hAnsiTheme="minorHAnsi" w:cstheme="minorHAnsi"/>
              </w:rPr>
              <w:lastRenderedPageBreak/>
              <w:t xml:space="preserve">Slide </w:t>
            </w:r>
            <w:r w:rsidR="00E60615">
              <w:rPr>
                <w:rFonts w:asciiTheme="minorHAnsi" w:hAnsiTheme="minorHAnsi" w:cstheme="minorHAnsi"/>
              </w:rPr>
              <w:t>30</w:t>
            </w:r>
          </w:p>
        </w:tc>
        <w:tc>
          <w:tcPr>
            <w:tcW w:w="8461" w:type="dxa"/>
          </w:tcPr>
          <w:p w14:paraId="22759B4E" w14:textId="21E3CE46" w:rsidR="009C4C94" w:rsidRDefault="00977B13" w:rsidP="009C4C94">
            <w:r w:rsidRPr="00977B13">
              <w:rPr>
                <w:noProof/>
              </w:rPr>
              <w:drawing>
                <wp:inline distT="0" distB="0" distL="0" distR="0" wp14:anchorId="3B6D1046" wp14:editId="621613C9">
                  <wp:extent cx="5235575" cy="2945130"/>
                  <wp:effectExtent l="0" t="0" r="3175"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35575" cy="2945130"/>
                          </a:xfrm>
                          <a:prstGeom prst="rect">
                            <a:avLst/>
                          </a:prstGeom>
                        </pic:spPr>
                      </pic:pic>
                    </a:graphicData>
                  </a:graphic>
                </wp:inline>
              </w:drawing>
            </w:r>
          </w:p>
        </w:tc>
      </w:tr>
      <w:tr w:rsidR="009C4C94" w:rsidRPr="00B309C1" w14:paraId="3AB3277D" w14:textId="77777777" w:rsidTr="009C4C94">
        <w:tc>
          <w:tcPr>
            <w:tcW w:w="1710" w:type="dxa"/>
          </w:tcPr>
          <w:p w14:paraId="1B5406A6" w14:textId="77777777" w:rsidR="009C4C94" w:rsidRDefault="009C4C94" w:rsidP="009C4C94">
            <w:pPr>
              <w:spacing w:line="276" w:lineRule="auto"/>
              <w:rPr>
                <w:rFonts w:asciiTheme="minorHAnsi" w:hAnsiTheme="minorHAnsi" w:cstheme="minorHAnsi"/>
              </w:rPr>
            </w:pPr>
          </w:p>
        </w:tc>
        <w:tc>
          <w:tcPr>
            <w:tcW w:w="8461" w:type="dxa"/>
          </w:tcPr>
          <w:p w14:paraId="6B21038A" w14:textId="700C22E8" w:rsidR="00CD0AC5" w:rsidRDefault="00977B13" w:rsidP="00CD0AC5">
            <w:r>
              <w:t xml:space="preserve">And now for Group 4.  What strategies did you come up with to share? </w:t>
            </w:r>
          </w:p>
          <w:p w14:paraId="166EFB80" w14:textId="3828AF33" w:rsidR="009C4C94" w:rsidRPr="00654B37" w:rsidRDefault="00977B13" w:rsidP="00F50099">
            <w:r w:rsidRPr="00F50099">
              <w:rPr>
                <w:i/>
                <w:sz w:val="24"/>
                <w:szCs w:val="24"/>
              </w:rPr>
              <w:t xml:space="preserve"> </w:t>
            </w:r>
            <w:r w:rsidR="00F50099" w:rsidRPr="00F50099">
              <w:rPr>
                <w:i/>
                <w:sz w:val="24"/>
                <w:szCs w:val="24"/>
              </w:rPr>
              <w:t>(Acknowledge responses and continue.)</w:t>
            </w:r>
          </w:p>
        </w:tc>
      </w:tr>
      <w:tr w:rsidR="009C4C94" w:rsidRPr="00B309C1" w14:paraId="779F990B" w14:textId="77777777" w:rsidTr="009C4C94">
        <w:tc>
          <w:tcPr>
            <w:tcW w:w="1710" w:type="dxa"/>
          </w:tcPr>
          <w:p w14:paraId="05FECAA1" w14:textId="69530113" w:rsidR="009C4C94" w:rsidRDefault="00A25CC4" w:rsidP="009C4C94">
            <w:pPr>
              <w:spacing w:line="276" w:lineRule="auto"/>
              <w:rPr>
                <w:rFonts w:asciiTheme="minorHAnsi" w:hAnsiTheme="minorHAnsi" w:cstheme="minorHAnsi"/>
              </w:rPr>
            </w:pPr>
            <w:r>
              <w:rPr>
                <w:rFonts w:asciiTheme="minorHAnsi" w:hAnsiTheme="minorHAnsi" w:cstheme="minorHAnsi"/>
              </w:rPr>
              <w:lastRenderedPageBreak/>
              <w:t xml:space="preserve">Slide </w:t>
            </w:r>
            <w:r w:rsidR="00E60615">
              <w:rPr>
                <w:rFonts w:asciiTheme="minorHAnsi" w:hAnsiTheme="minorHAnsi" w:cstheme="minorHAnsi"/>
              </w:rPr>
              <w:t>31</w:t>
            </w:r>
          </w:p>
        </w:tc>
        <w:tc>
          <w:tcPr>
            <w:tcW w:w="8461" w:type="dxa"/>
          </w:tcPr>
          <w:p w14:paraId="1AB046FA" w14:textId="5B5F4D07" w:rsidR="009C4C94" w:rsidRDefault="00977B13" w:rsidP="009C4C94">
            <w:r w:rsidRPr="00977B13">
              <w:rPr>
                <w:noProof/>
              </w:rPr>
              <w:drawing>
                <wp:inline distT="0" distB="0" distL="0" distR="0" wp14:anchorId="721AEF7D" wp14:editId="0E628879">
                  <wp:extent cx="5235575" cy="2945130"/>
                  <wp:effectExtent l="0" t="0" r="3175"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35575" cy="2945130"/>
                          </a:xfrm>
                          <a:prstGeom prst="rect">
                            <a:avLst/>
                          </a:prstGeom>
                        </pic:spPr>
                      </pic:pic>
                    </a:graphicData>
                  </a:graphic>
                </wp:inline>
              </w:drawing>
            </w:r>
          </w:p>
        </w:tc>
      </w:tr>
      <w:tr w:rsidR="009C4C94" w:rsidRPr="00B309C1" w14:paraId="49DC5F33" w14:textId="77777777" w:rsidTr="009C4C94">
        <w:tc>
          <w:tcPr>
            <w:tcW w:w="1710" w:type="dxa"/>
          </w:tcPr>
          <w:p w14:paraId="40BF2BFD" w14:textId="77777777" w:rsidR="009C4C94" w:rsidRDefault="009C4C94" w:rsidP="009C4C94">
            <w:pPr>
              <w:spacing w:line="276" w:lineRule="auto"/>
              <w:rPr>
                <w:rFonts w:asciiTheme="minorHAnsi" w:hAnsiTheme="minorHAnsi" w:cstheme="minorHAnsi"/>
              </w:rPr>
            </w:pPr>
          </w:p>
        </w:tc>
        <w:tc>
          <w:tcPr>
            <w:tcW w:w="8461" w:type="dxa"/>
          </w:tcPr>
          <w:p w14:paraId="0CDF6046" w14:textId="54AF3D76" w:rsidR="00CD0AC5" w:rsidRDefault="00CD0AC5" w:rsidP="00CD0AC5">
            <w:r>
              <w:t>Thank you</w:t>
            </w:r>
            <w:r w:rsidR="00977B13">
              <w:t xml:space="preserve"> Group 4</w:t>
            </w:r>
            <w:r>
              <w:t>!</w:t>
            </w:r>
            <w:r w:rsidR="00977B13">
              <w:t xml:space="preserve">  </w:t>
            </w:r>
            <w:r>
              <w:t xml:space="preserve">Providing effective feedback is always a part of day-to-day supervision.  </w:t>
            </w:r>
          </w:p>
          <w:p w14:paraId="0F042D81" w14:textId="77777777" w:rsidR="00D64A20" w:rsidRPr="00F172EB" w:rsidRDefault="00D64A20" w:rsidP="00D64A20">
            <w:pPr>
              <w:rPr>
                <w:i/>
                <w:u w:val="single"/>
              </w:rPr>
            </w:pPr>
            <w:r w:rsidRPr="00F172EB">
              <w:rPr>
                <w:i/>
                <w:u w:val="single"/>
              </w:rPr>
              <w:t>Facilitator:</w:t>
            </w:r>
          </w:p>
          <w:p w14:paraId="01075F75" w14:textId="1AB21148" w:rsidR="009C4C94" w:rsidRDefault="00F50099" w:rsidP="009C4C94">
            <w:r>
              <w:t xml:space="preserve">Providing timely and </w:t>
            </w:r>
            <w:r w:rsidR="003E17B1">
              <w:t>constructive</w:t>
            </w:r>
            <w:r>
              <w:t xml:space="preserve"> feedback shows the </w:t>
            </w:r>
            <w:r w:rsidR="003E17B1">
              <w:t>supervisor’s</w:t>
            </w:r>
            <w:r>
              <w:t xml:space="preserve"> care and commitment to the well-being and professional development of the investigator.  </w:t>
            </w:r>
            <w:r w:rsidR="00024D0E">
              <w:t xml:space="preserve">Using </w:t>
            </w:r>
            <w:r w:rsidR="00424B79">
              <w:t xml:space="preserve">the </w:t>
            </w:r>
            <w:r w:rsidR="00024D0E">
              <w:t xml:space="preserve">practices that ensure effective engagement, privacy, safety and </w:t>
            </w:r>
            <w:r w:rsidR="00424B79">
              <w:t>accurate documentation</w:t>
            </w:r>
            <w:r w:rsidR="00024D0E">
              <w:t xml:space="preserve"> </w:t>
            </w:r>
            <w:r w:rsidR="00424B79">
              <w:t>as a guide, supervisors can provide helpful feedback to investigators.</w:t>
            </w:r>
          </w:p>
          <w:p w14:paraId="12E5B71E" w14:textId="77777777" w:rsidR="00F50099" w:rsidRDefault="00F50099" w:rsidP="00F50099">
            <w:pPr>
              <w:pStyle w:val="ListParagraph"/>
              <w:numPr>
                <w:ilvl w:val="0"/>
                <w:numId w:val="19"/>
              </w:numPr>
            </w:pPr>
            <w:r>
              <w:t>Observations and debriefings during investigations provide good times to offer feedback.</w:t>
            </w:r>
            <w:r w:rsidR="00024D0E">
              <w:t xml:space="preserve"> </w:t>
            </w:r>
          </w:p>
          <w:p w14:paraId="11AEA270" w14:textId="77777777" w:rsidR="00F50099" w:rsidRDefault="00504756" w:rsidP="00F50099">
            <w:pPr>
              <w:pStyle w:val="ListParagraph"/>
              <w:numPr>
                <w:ilvl w:val="0"/>
                <w:numId w:val="19"/>
              </w:numPr>
            </w:pPr>
            <w:r>
              <w:t>Keeping feedback</w:t>
            </w:r>
            <w:r w:rsidR="00F50099">
              <w:t xml:space="preserve"> factual and concrete </w:t>
            </w:r>
            <w:r w:rsidR="00424B79">
              <w:t xml:space="preserve">is </w:t>
            </w:r>
            <w:r w:rsidR="00F50099">
              <w:t xml:space="preserve">useful information </w:t>
            </w:r>
            <w:r w:rsidR="00424B79">
              <w:t>for</w:t>
            </w:r>
            <w:r w:rsidR="00F50099">
              <w:t xml:space="preserve"> the investigator.  </w:t>
            </w:r>
          </w:p>
          <w:p w14:paraId="739A6BED" w14:textId="77777777" w:rsidR="00F50099" w:rsidRDefault="00F50099" w:rsidP="00F50099">
            <w:pPr>
              <w:pStyle w:val="ListParagraph"/>
              <w:numPr>
                <w:ilvl w:val="0"/>
                <w:numId w:val="19"/>
              </w:numPr>
            </w:pPr>
            <w:r>
              <w:t>Acknowledging what has gone well builds confidence</w:t>
            </w:r>
          </w:p>
          <w:p w14:paraId="062B655D" w14:textId="77777777" w:rsidR="009C4C94" w:rsidRPr="00654B37" w:rsidRDefault="00F50099" w:rsidP="00F50099">
            <w:pPr>
              <w:pStyle w:val="ListParagraph"/>
              <w:numPr>
                <w:ilvl w:val="0"/>
                <w:numId w:val="0"/>
              </w:numPr>
              <w:ind w:left="720"/>
            </w:pPr>
            <w:r>
              <w:lastRenderedPageBreak/>
              <w:t xml:space="preserve">and motivates an investigator to focus on areas that need improvement. </w:t>
            </w:r>
          </w:p>
        </w:tc>
      </w:tr>
      <w:tr w:rsidR="00F50099" w:rsidRPr="00B309C1" w14:paraId="43724957" w14:textId="77777777" w:rsidTr="009C4C94">
        <w:tc>
          <w:tcPr>
            <w:tcW w:w="1710" w:type="dxa"/>
          </w:tcPr>
          <w:p w14:paraId="0F2D9085" w14:textId="148EE7FE" w:rsidR="00F50099" w:rsidRDefault="00A25CC4" w:rsidP="009C4C94">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2</w:t>
            </w:r>
          </w:p>
        </w:tc>
        <w:tc>
          <w:tcPr>
            <w:tcW w:w="8461" w:type="dxa"/>
          </w:tcPr>
          <w:p w14:paraId="620DF683" w14:textId="77777777" w:rsidR="00F50099" w:rsidRDefault="00F50099" w:rsidP="009C4C94">
            <w:r w:rsidRPr="00F50099">
              <w:rPr>
                <w:noProof/>
              </w:rPr>
              <w:drawing>
                <wp:inline distT="0" distB="0" distL="0" distR="0" wp14:anchorId="1539ED05" wp14:editId="6A468493">
                  <wp:extent cx="5235575" cy="2945130"/>
                  <wp:effectExtent l="0" t="0" r="317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35575" cy="2945130"/>
                          </a:xfrm>
                          <a:prstGeom prst="rect">
                            <a:avLst/>
                          </a:prstGeom>
                        </pic:spPr>
                      </pic:pic>
                    </a:graphicData>
                  </a:graphic>
                </wp:inline>
              </w:drawing>
            </w:r>
          </w:p>
          <w:p w14:paraId="57FC5CF4" w14:textId="256707E7" w:rsidR="00D64A20" w:rsidRPr="00F172EB" w:rsidRDefault="00D64A20" w:rsidP="00D64A20">
            <w:pPr>
              <w:rPr>
                <w:i/>
                <w:u w:val="single"/>
              </w:rPr>
            </w:pPr>
            <w:r w:rsidRPr="00F172EB">
              <w:rPr>
                <w:i/>
                <w:u w:val="single"/>
              </w:rPr>
              <w:t>Facilitator:</w:t>
            </w:r>
          </w:p>
          <w:p w14:paraId="4CB6E245" w14:textId="259581D9" w:rsidR="00424B79" w:rsidRDefault="00293B74" w:rsidP="00F50099">
            <w:r>
              <w:t xml:space="preserve">Great job, everyone. Now, let’s take a 10 min. </w:t>
            </w:r>
            <w:r w:rsidR="00F50099">
              <w:t>break</w:t>
            </w:r>
            <w:r w:rsidR="00424B79">
              <w:t>.</w:t>
            </w:r>
          </w:p>
          <w:p w14:paraId="1F135360" w14:textId="77777777" w:rsidR="00F50099" w:rsidRDefault="00424B79" w:rsidP="00F50099">
            <w:r>
              <w:t>W</w:t>
            </w:r>
            <w:r w:rsidR="00F50099">
              <w:t xml:space="preserve">hen we </w:t>
            </w:r>
            <w:r w:rsidR="003E17B1">
              <w:t>return, we</w:t>
            </w:r>
            <w:r w:rsidR="00F50099">
              <w:t xml:space="preserve"> will </w:t>
            </w:r>
            <w:r>
              <w:t xml:space="preserve">review </w:t>
            </w:r>
            <w:r w:rsidR="00504756">
              <w:t>th</w:t>
            </w:r>
            <w:r>
              <w:t xml:space="preserve">e “Investigator Checklists” in your Participant Guide that are tools </w:t>
            </w:r>
            <w:r w:rsidR="00504756">
              <w:t xml:space="preserve">supervisors can </w:t>
            </w:r>
            <w:r w:rsidR="00F50099">
              <w:t>use with investigators</w:t>
            </w:r>
            <w:r w:rsidR="00504756">
              <w:t xml:space="preserve"> – to train, </w:t>
            </w:r>
            <w:r w:rsidR="00C821D2">
              <w:t>coach, monitor</w:t>
            </w:r>
            <w:r w:rsidR="00504756">
              <w:t xml:space="preserve"> and provide </w:t>
            </w:r>
            <w:r w:rsidR="00F50099">
              <w:t xml:space="preserve">feedback during virtual investigations. </w:t>
            </w:r>
          </w:p>
        </w:tc>
      </w:tr>
    </w:tbl>
    <w:p w14:paraId="11E356CE" w14:textId="77777777" w:rsidR="009136C6" w:rsidRDefault="009136C6">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DE2D70" w:rsidRPr="00B309C1" w14:paraId="140E3637" w14:textId="77777777" w:rsidTr="00E278C3">
        <w:tc>
          <w:tcPr>
            <w:tcW w:w="1710" w:type="dxa"/>
          </w:tcPr>
          <w:p w14:paraId="15FA590C" w14:textId="2B164F0C" w:rsidR="00DE2D70" w:rsidRDefault="00DE2D70" w:rsidP="002367C7">
            <w:pPr>
              <w:spacing w:line="276" w:lineRule="auto"/>
              <w:rPr>
                <w:rFonts w:asciiTheme="minorHAnsi" w:hAnsiTheme="minorHAnsi" w:cstheme="minorHAnsi"/>
              </w:rPr>
            </w:pPr>
          </w:p>
        </w:tc>
        <w:tc>
          <w:tcPr>
            <w:tcW w:w="8461" w:type="dxa"/>
          </w:tcPr>
          <w:p w14:paraId="4036DECD" w14:textId="77777777" w:rsidR="00166122" w:rsidRPr="002A2FCC" w:rsidRDefault="002A2FCC" w:rsidP="00FC37E1">
            <w:pPr>
              <w:pStyle w:val="11SectionBullet"/>
              <w:numPr>
                <w:ilvl w:val="0"/>
                <w:numId w:val="0"/>
              </w:numPr>
              <w:ind w:left="78"/>
              <w:rPr>
                <w:rFonts w:eastAsia="Calibri"/>
                <w:b/>
              </w:rPr>
            </w:pPr>
            <w:r w:rsidRPr="002A2FCC">
              <w:rPr>
                <w:rFonts w:eastAsia="Calibri"/>
                <w:b/>
              </w:rPr>
              <w:t>Section</w:t>
            </w:r>
            <w:r w:rsidR="00F50099">
              <w:rPr>
                <w:rFonts w:eastAsia="Calibri"/>
                <w:b/>
              </w:rPr>
              <w:t xml:space="preserve"> 4</w:t>
            </w:r>
            <w:r w:rsidRPr="002A2FCC">
              <w:rPr>
                <w:rFonts w:eastAsia="Calibri"/>
                <w:b/>
              </w:rPr>
              <w:t xml:space="preserve">: </w:t>
            </w:r>
            <w:r w:rsidR="002827DA">
              <w:rPr>
                <w:rFonts w:eastAsia="Calibri"/>
                <w:b/>
              </w:rPr>
              <w:t xml:space="preserve">Tools for Supervisors and Group Activity </w:t>
            </w:r>
          </w:p>
        </w:tc>
      </w:tr>
      <w:tr w:rsidR="002A2FCC" w:rsidRPr="00B309C1" w14:paraId="240A0F7D" w14:textId="77777777" w:rsidTr="00E278C3">
        <w:tc>
          <w:tcPr>
            <w:tcW w:w="1710" w:type="dxa"/>
          </w:tcPr>
          <w:p w14:paraId="0042AA5C" w14:textId="096D372D" w:rsidR="002A2FCC" w:rsidRDefault="00A25CC4" w:rsidP="002367C7">
            <w:pPr>
              <w:spacing w:line="276" w:lineRule="auto"/>
              <w:rPr>
                <w:rFonts w:asciiTheme="minorHAnsi" w:hAnsiTheme="minorHAnsi" w:cstheme="minorHAnsi"/>
              </w:rPr>
            </w:pPr>
            <w:r>
              <w:rPr>
                <w:rFonts w:asciiTheme="minorHAnsi" w:hAnsiTheme="minorHAnsi" w:cstheme="minorHAnsi"/>
              </w:rPr>
              <w:t>Slide 3</w:t>
            </w:r>
            <w:r w:rsidR="00E60615">
              <w:rPr>
                <w:rFonts w:asciiTheme="minorHAnsi" w:hAnsiTheme="minorHAnsi" w:cstheme="minorHAnsi"/>
              </w:rPr>
              <w:t>3</w:t>
            </w:r>
          </w:p>
        </w:tc>
        <w:tc>
          <w:tcPr>
            <w:tcW w:w="8461" w:type="dxa"/>
          </w:tcPr>
          <w:p w14:paraId="188E3EC0" w14:textId="77777777" w:rsidR="003C6681" w:rsidRPr="002A2FCC" w:rsidRDefault="00AA44DD" w:rsidP="00AA44DD">
            <w:pPr>
              <w:pStyle w:val="11SectionBullet"/>
              <w:numPr>
                <w:ilvl w:val="0"/>
                <w:numId w:val="0"/>
              </w:numPr>
              <w:ind w:left="78"/>
              <w:rPr>
                <w:rFonts w:eastAsia="Calibri"/>
                <w:b/>
              </w:rPr>
            </w:pPr>
            <w:r w:rsidRPr="00AA44DD">
              <w:rPr>
                <w:rFonts w:eastAsia="Calibri"/>
                <w:b/>
                <w:noProof/>
              </w:rPr>
              <w:drawing>
                <wp:inline distT="0" distB="0" distL="0" distR="0" wp14:anchorId="2E58D83D" wp14:editId="216C7806">
                  <wp:extent cx="5235575" cy="2945130"/>
                  <wp:effectExtent l="0" t="0" r="3175"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35575" cy="2945130"/>
                          </a:xfrm>
                          <a:prstGeom prst="rect">
                            <a:avLst/>
                          </a:prstGeom>
                        </pic:spPr>
                      </pic:pic>
                    </a:graphicData>
                  </a:graphic>
                </wp:inline>
              </w:drawing>
            </w:r>
          </w:p>
        </w:tc>
      </w:tr>
      <w:tr w:rsidR="002367C7" w:rsidRPr="00B309C1" w14:paraId="53810C3C" w14:textId="77777777" w:rsidTr="00E278C3">
        <w:tc>
          <w:tcPr>
            <w:tcW w:w="1710" w:type="dxa"/>
          </w:tcPr>
          <w:p w14:paraId="3100F80C" w14:textId="77777777" w:rsidR="002367C7" w:rsidRDefault="002367C7" w:rsidP="002367C7">
            <w:pPr>
              <w:spacing w:line="276" w:lineRule="auto"/>
              <w:rPr>
                <w:rFonts w:asciiTheme="minorHAnsi" w:hAnsiTheme="minorHAnsi" w:cstheme="minorHAnsi"/>
              </w:rPr>
            </w:pPr>
          </w:p>
        </w:tc>
        <w:tc>
          <w:tcPr>
            <w:tcW w:w="8461" w:type="dxa"/>
          </w:tcPr>
          <w:p w14:paraId="5C7BFBDD" w14:textId="77777777" w:rsidR="00D64A20" w:rsidRPr="00F172EB" w:rsidRDefault="00D64A20" w:rsidP="00D64A20">
            <w:pPr>
              <w:rPr>
                <w:i/>
                <w:u w:val="single"/>
              </w:rPr>
            </w:pPr>
            <w:r w:rsidRPr="00F172EB">
              <w:rPr>
                <w:i/>
                <w:u w:val="single"/>
              </w:rPr>
              <w:t>Facilitator:</w:t>
            </w:r>
          </w:p>
          <w:p w14:paraId="0D38B4E9" w14:textId="77777777" w:rsidR="003C6681" w:rsidRDefault="00504756" w:rsidP="003C6681">
            <w:pPr>
              <w:pStyle w:val="11SectionBullet"/>
              <w:numPr>
                <w:ilvl w:val="0"/>
                <w:numId w:val="0"/>
              </w:numPr>
              <w:ind w:left="76"/>
            </w:pPr>
            <w:r>
              <w:t xml:space="preserve">Welcome back!  </w:t>
            </w:r>
            <w:r w:rsidR="003C6681">
              <w:t xml:space="preserve">In this section of today’s </w:t>
            </w:r>
            <w:r w:rsidR="003E17B1">
              <w:t>training, we</w:t>
            </w:r>
            <w:r w:rsidR="003C6681">
              <w:t xml:space="preserve"> will review the “Investigator Checklists” referenced earlier.  These checklists can be used as a guide </w:t>
            </w:r>
            <w:r>
              <w:t>for</w:t>
            </w:r>
            <w:r w:rsidR="003C6681">
              <w:t xml:space="preserve"> </w:t>
            </w:r>
            <w:r w:rsidR="00646E49">
              <w:t xml:space="preserve">investigators to promote </w:t>
            </w:r>
            <w:r w:rsidR="003C6681">
              <w:t>safe and effective</w:t>
            </w:r>
            <w:r w:rsidR="0017190C">
              <w:t xml:space="preserve"> practices when using technology and a training resource for supervisors.</w:t>
            </w:r>
          </w:p>
        </w:tc>
      </w:tr>
    </w:tbl>
    <w:p w14:paraId="18BF3F7A" w14:textId="77777777" w:rsidR="00E3785C" w:rsidRDefault="00E3785C">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364FA7" w:rsidRPr="00B309C1" w14:paraId="6EB315E5" w14:textId="77777777" w:rsidTr="00E278C3">
        <w:tc>
          <w:tcPr>
            <w:tcW w:w="1710" w:type="dxa"/>
          </w:tcPr>
          <w:p w14:paraId="7BF2F173" w14:textId="37C995CA" w:rsidR="00364FA7" w:rsidRDefault="00A25CC4" w:rsidP="002367C7">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4</w:t>
            </w:r>
          </w:p>
        </w:tc>
        <w:tc>
          <w:tcPr>
            <w:tcW w:w="8461" w:type="dxa"/>
          </w:tcPr>
          <w:p w14:paraId="3225C995" w14:textId="77777777" w:rsidR="003C6681" w:rsidRPr="00582CB7" w:rsidRDefault="009363EF" w:rsidP="00646E49">
            <w:pPr>
              <w:pStyle w:val="11SectionBullet"/>
              <w:numPr>
                <w:ilvl w:val="0"/>
                <w:numId w:val="0"/>
              </w:numPr>
              <w:ind w:left="-12"/>
              <w:rPr>
                <w:szCs w:val="28"/>
              </w:rPr>
            </w:pPr>
            <w:r w:rsidRPr="009363EF">
              <w:rPr>
                <w:noProof/>
                <w:szCs w:val="28"/>
              </w:rPr>
              <w:drawing>
                <wp:inline distT="0" distB="0" distL="0" distR="0" wp14:anchorId="59454C2E" wp14:editId="52885DEC">
                  <wp:extent cx="5235575" cy="2945130"/>
                  <wp:effectExtent l="0" t="0" r="3175"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35575" cy="2945130"/>
                          </a:xfrm>
                          <a:prstGeom prst="rect">
                            <a:avLst/>
                          </a:prstGeom>
                        </pic:spPr>
                      </pic:pic>
                    </a:graphicData>
                  </a:graphic>
                </wp:inline>
              </w:drawing>
            </w:r>
          </w:p>
        </w:tc>
      </w:tr>
      <w:tr w:rsidR="00166122" w:rsidRPr="00B309C1" w14:paraId="05E91BC8" w14:textId="77777777" w:rsidTr="00E278C3">
        <w:tc>
          <w:tcPr>
            <w:tcW w:w="1710" w:type="dxa"/>
          </w:tcPr>
          <w:p w14:paraId="675BD7F1" w14:textId="77777777" w:rsidR="00166122" w:rsidRDefault="00166122" w:rsidP="002367C7">
            <w:pPr>
              <w:spacing w:line="276" w:lineRule="auto"/>
              <w:rPr>
                <w:rFonts w:asciiTheme="minorHAnsi" w:hAnsiTheme="minorHAnsi" w:cstheme="minorHAnsi"/>
              </w:rPr>
            </w:pPr>
          </w:p>
        </w:tc>
        <w:tc>
          <w:tcPr>
            <w:tcW w:w="8461" w:type="dxa"/>
          </w:tcPr>
          <w:p w14:paraId="3FB4E176" w14:textId="77777777" w:rsidR="00D64A20" w:rsidRPr="00F172EB" w:rsidRDefault="009A5EE1" w:rsidP="00D64A20">
            <w:pPr>
              <w:rPr>
                <w:i/>
                <w:u w:val="single"/>
              </w:rPr>
            </w:pPr>
            <w:r>
              <w:t xml:space="preserve"> </w:t>
            </w:r>
            <w:r w:rsidR="00D64A20" w:rsidRPr="00F172EB">
              <w:rPr>
                <w:i/>
                <w:u w:val="single"/>
              </w:rPr>
              <w:t>Facilitator:</w:t>
            </w:r>
          </w:p>
          <w:p w14:paraId="49782C2A" w14:textId="77777777" w:rsidR="00364FA7" w:rsidRDefault="00504756" w:rsidP="003C6681">
            <w:pPr>
              <w:pStyle w:val="11SectionBullet"/>
              <w:numPr>
                <w:ilvl w:val="0"/>
                <w:numId w:val="0"/>
              </w:numPr>
              <w:ind w:left="-104"/>
            </w:pPr>
            <w:r>
              <w:t xml:space="preserve">To start, </w:t>
            </w:r>
            <w:r w:rsidR="009A5EE1">
              <w:t xml:space="preserve">please refer to Page 19 </w:t>
            </w:r>
            <w:r w:rsidR="003C6681">
              <w:t xml:space="preserve">in your Participant Guide as we review Checklist #1 – Promoting </w:t>
            </w:r>
            <w:r w:rsidR="003E17B1">
              <w:t>Engagement</w:t>
            </w:r>
            <w:r w:rsidR="003C6681">
              <w:t xml:space="preserve">. </w:t>
            </w:r>
          </w:p>
          <w:p w14:paraId="22432B84" w14:textId="77777777" w:rsidR="003C6681" w:rsidRPr="00646E49" w:rsidRDefault="003C6681" w:rsidP="003C6681">
            <w:pPr>
              <w:pStyle w:val="11SectionBullet"/>
              <w:numPr>
                <w:ilvl w:val="0"/>
                <w:numId w:val="0"/>
              </w:numPr>
              <w:ind w:left="-104"/>
              <w:rPr>
                <w:i/>
                <w:sz w:val="24"/>
                <w:szCs w:val="24"/>
              </w:rPr>
            </w:pPr>
            <w:r>
              <w:t xml:space="preserve"> </w:t>
            </w:r>
            <w:r w:rsidR="00646E49">
              <w:t xml:space="preserve">         </w:t>
            </w:r>
            <w:r w:rsidRPr="00646E49">
              <w:rPr>
                <w:i/>
                <w:sz w:val="24"/>
                <w:szCs w:val="24"/>
              </w:rPr>
              <w:t>(Facilitator reviews the content.</w:t>
            </w:r>
            <w:r w:rsidR="002E3131">
              <w:rPr>
                <w:i/>
                <w:sz w:val="24"/>
                <w:szCs w:val="24"/>
              </w:rPr>
              <w:t xml:space="preserve">  See next page.</w:t>
            </w:r>
            <w:r w:rsidRPr="00646E49">
              <w:rPr>
                <w:i/>
                <w:sz w:val="24"/>
                <w:szCs w:val="24"/>
              </w:rPr>
              <w:t xml:space="preserve">) </w:t>
            </w:r>
          </w:p>
        </w:tc>
      </w:tr>
    </w:tbl>
    <w:p w14:paraId="5ADB7D4E" w14:textId="77777777" w:rsidR="00646E49" w:rsidRDefault="00646E49">
      <w:r>
        <w:br w:type="page"/>
      </w:r>
    </w:p>
    <w:p w14:paraId="3162F546" w14:textId="77777777" w:rsidR="002E3131" w:rsidRPr="002E3131" w:rsidRDefault="002E3131" w:rsidP="002E3131">
      <w:pPr>
        <w:spacing w:before="134" w:after="0" w:line="240" w:lineRule="auto"/>
        <w:rPr>
          <w:rFonts w:ascii="Calibri" w:eastAsia="Times New Roman" w:hAnsi="Arial"/>
          <w:b/>
          <w:i/>
          <w:iCs/>
          <w:color w:val="000000"/>
          <w:kern w:val="24"/>
          <w:szCs w:val="28"/>
        </w:rPr>
      </w:pPr>
      <w:r w:rsidRPr="002E3131">
        <w:rPr>
          <w:rFonts w:ascii="Calibri" w:eastAsia="Times New Roman" w:hAnsi="Arial"/>
          <w:b/>
          <w:i/>
          <w:iCs/>
          <w:noProof/>
          <w:color w:val="000000"/>
          <w:kern w:val="24"/>
          <w:szCs w:val="28"/>
        </w:rPr>
        <w:lastRenderedPageBreak/>
        <mc:AlternateContent>
          <mc:Choice Requires="wps">
            <w:drawing>
              <wp:anchor distT="0" distB="0" distL="114300" distR="114300" simplePos="0" relativeHeight="251665408" behindDoc="0" locked="0" layoutInCell="1" allowOverlap="1" wp14:anchorId="5487FF13" wp14:editId="00515BAA">
                <wp:simplePos x="0" y="0"/>
                <wp:positionH relativeFrom="margin">
                  <wp:align>center</wp:align>
                </wp:positionH>
                <wp:positionV relativeFrom="paragraph">
                  <wp:posOffset>-657225</wp:posOffset>
                </wp:positionV>
                <wp:extent cx="6315075" cy="666750"/>
                <wp:effectExtent l="0" t="0" r="9525" b="0"/>
                <wp:wrapNone/>
                <wp:docPr id="95" name="Text Box 95"/>
                <wp:cNvGraphicFramePr/>
                <a:graphic xmlns:a="http://schemas.openxmlformats.org/drawingml/2006/main">
                  <a:graphicData uri="http://schemas.microsoft.com/office/word/2010/wordprocessingShape">
                    <wps:wsp>
                      <wps:cNvSpPr txBox="1"/>
                      <wps:spPr>
                        <a:xfrm>
                          <a:off x="0" y="0"/>
                          <a:ext cx="6315075" cy="666750"/>
                        </a:xfrm>
                        <a:prstGeom prst="rect">
                          <a:avLst/>
                        </a:prstGeom>
                        <a:solidFill>
                          <a:sysClr val="window" lastClr="FFFFFF"/>
                        </a:solidFill>
                        <a:ln w="6350">
                          <a:noFill/>
                        </a:ln>
                      </wps:spPr>
                      <wps:txbx>
                        <w:txbxContent>
                          <w:p w14:paraId="33709546" w14:textId="77777777" w:rsidR="00F172EB" w:rsidRPr="002E3131" w:rsidRDefault="00F172EB" w:rsidP="002E3131">
                            <w:pPr>
                              <w:jc w:val="center"/>
                              <w:rPr>
                                <w:rFonts w:ascii="Calibri" w:hAnsi="Calibri" w:cs="Calibri"/>
                                <w:b/>
                                <w:i/>
                                <w:sz w:val="24"/>
                                <w:szCs w:val="24"/>
                              </w:rPr>
                            </w:pPr>
                            <w:r>
                              <w:rPr>
                                <w:rFonts w:ascii="Calibri" w:hAnsi="Calibri" w:cs="Calibri"/>
                                <w:b/>
                                <w:i/>
                                <w:sz w:val="24"/>
                                <w:szCs w:val="24"/>
                              </w:rPr>
                              <w:t>Investigator Checklist #</w:t>
                            </w:r>
                            <w:r w:rsidRPr="002E3131">
                              <w:rPr>
                                <w:rFonts w:ascii="Calibri" w:hAnsi="Calibri" w:cs="Calibri"/>
                                <w:b/>
                                <w:i/>
                                <w:sz w:val="24"/>
                                <w:szCs w:val="24"/>
                              </w:rPr>
                              <w:t xml:space="preserve">1 </w:t>
                            </w:r>
                            <w:r w:rsidRPr="002E3131">
                              <w:rPr>
                                <w:rFonts w:ascii="Calibri" w:hAnsi="Calibri" w:cs="Calibri"/>
                                <w:b/>
                                <w:i/>
                                <w:sz w:val="24"/>
                                <w:szCs w:val="24"/>
                              </w:rPr>
                              <w:br/>
                              <w:t>Promoting Effective Engagement in Virtual Investigations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7FF13" id="Text Box 95" o:spid="_x0000_s1049" type="#_x0000_t202" style="position:absolute;margin-left:0;margin-top:-51.75pt;width:497.25pt;height:52.5pt;z-index:251665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" fillcolor="window" stroked="f" strokeweight=".5pt">
                <v:textbox>
                  <w:txbxContent>
                    <w:p w14:paraId="33709546" w14:textId="77777777" w:rsidR="00F172EB" w:rsidRPr="002E3131" w:rsidRDefault="00F172EB" w:rsidP="002E3131">
                      <w:pPr>
                        <w:jc w:val="center"/>
                        <w:rPr>
                          <w:rFonts w:ascii="Calibri" w:hAnsi="Calibri" w:cs="Calibri"/>
                          <w:b/>
                          <w:i/>
                          <w:sz w:val="24"/>
                          <w:szCs w:val="24"/>
                        </w:rPr>
                      </w:pPr>
                      <w:r>
                        <w:rPr>
                          <w:rFonts w:ascii="Calibri" w:hAnsi="Calibri" w:cs="Calibri"/>
                          <w:b/>
                          <w:i/>
                          <w:sz w:val="24"/>
                          <w:szCs w:val="24"/>
                        </w:rPr>
                        <w:t>Investigator Checklist #</w:t>
                      </w:r>
                      <w:r w:rsidRPr="002E3131">
                        <w:rPr>
                          <w:rFonts w:ascii="Calibri" w:hAnsi="Calibri" w:cs="Calibri"/>
                          <w:b/>
                          <w:i/>
                          <w:sz w:val="24"/>
                          <w:szCs w:val="24"/>
                        </w:rPr>
                        <w:t xml:space="preserve">1 </w:t>
                      </w:r>
                      <w:r w:rsidRPr="002E3131">
                        <w:rPr>
                          <w:rFonts w:ascii="Calibri" w:hAnsi="Calibri" w:cs="Calibri"/>
                          <w:b/>
                          <w:i/>
                          <w:sz w:val="24"/>
                          <w:szCs w:val="24"/>
                        </w:rPr>
                        <w:br/>
                        <w:t>Promoting Effective Engagement in Virtual Investigations</w:t>
                      </w:r>
                    </w:p>
                  </w:txbxContent>
                </v:textbox>
                <w10:wrap anchorx="margin"/>
              </v:shape>
            </w:pict>
          </mc:Fallback>
        </mc:AlternateContent>
      </w:r>
      <w:r w:rsidRPr="002E3131">
        <w:rPr>
          <w:rFonts w:ascii="Calibri" w:eastAsia="Times New Roman" w:hAnsi="Arial"/>
          <w:b/>
          <w:i/>
          <w:iCs/>
          <w:noProof/>
          <w:color w:val="000000"/>
          <w:kern w:val="24"/>
          <w:szCs w:val="28"/>
        </w:rPr>
        <mc:AlternateContent>
          <mc:Choice Requires="wps">
            <w:drawing>
              <wp:anchor distT="0" distB="0" distL="114300" distR="114300" simplePos="0" relativeHeight="251666432" behindDoc="0" locked="0" layoutInCell="1" allowOverlap="1" wp14:anchorId="4C36417A" wp14:editId="587AD26B">
                <wp:simplePos x="0" y="0"/>
                <wp:positionH relativeFrom="margin">
                  <wp:posOffset>-66675</wp:posOffset>
                </wp:positionH>
                <wp:positionV relativeFrom="paragraph">
                  <wp:posOffset>66675</wp:posOffset>
                </wp:positionV>
                <wp:extent cx="6315075" cy="1543050"/>
                <wp:effectExtent l="0" t="0" r="28575" b="19050"/>
                <wp:wrapNone/>
                <wp:docPr id="14" name="Text Box 14"/>
                <wp:cNvGraphicFramePr/>
                <a:graphic xmlns:a="http://schemas.openxmlformats.org/drawingml/2006/main">
                  <a:graphicData uri="http://schemas.microsoft.com/office/word/2010/wordprocessingShape">
                    <wps:wsp>
                      <wps:cNvSpPr txBox="1"/>
                      <wps:spPr>
                        <a:xfrm>
                          <a:off x="0" y="0"/>
                          <a:ext cx="6315075" cy="1543050"/>
                        </a:xfrm>
                        <a:prstGeom prst="rect">
                          <a:avLst/>
                        </a:prstGeom>
                        <a:solidFill>
                          <a:sysClr val="window" lastClr="FFFFFF">
                            <a:lumMod val="85000"/>
                          </a:sysClr>
                        </a:solidFill>
                        <a:ln w="6350">
                          <a:solidFill>
                            <a:prstClr val="black"/>
                          </a:solidFill>
                        </a:ln>
                      </wps:spPr>
                      <wps:txbx>
                        <w:txbxContent>
                          <w:p w14:paraId="13D69847" w14:textId="77777777" w:rsidR="00F172EB" w:rsidRPr="002E3131" w:rsidRDefault="00F172EB" w:rsidP="002E3131">
                            <w:pPr>
                              <w:spacing w:line="259" w:lineRule="auto"/>
                              <w:rPr>
                                <w:rFonts w:ascii="Calibri" w:hAnsi="Calibri" w:cs="Calibri"/>
                                <w:sz w:val="24"/>
                                <w:szCs w:val="24"/>
                              </w:rPr>
                            </w:pPr>
                            <w:r w:rsidRPr="002E3131">
                              <w:rPr>
                                <w:rFonts w:ascii="Calibri" w:hAnsi="Calibri" w:cs="Calibri"/>
                                <w:sz w:val="24"/>
                                <w:szCs w:val="24"/>
                              </w:rPr>
                              <w:t xml:space="preserve">Engaging with clients virtually may require more time than face-to-face visits.  Although most strategies for engagement are the same as face-to-face visits, investigators need to plan more time for building rapport.  It may take several calls to develop enough rapport for the person to share information. </w:t>
                            </w:r>
                          </w:p>
                          <w:p w14:paraId="2A9CA3F4" w14:textId="77777777" w:rsidR="00F172EB" w:rsidRPr="002E3131" w:rsidRDefault="00F172EB" w:rsidP="002E3131">
                            <w:pPr>
                              <w:pStyle w:val="ListParagraph"/>
                              <w:numPr>
                                <w:ilvl w:val="0"/>
                                <w:numId w:val="0"/>
                              </w:numPr>
                              <w:spacing w:line="259" w:lineRule="auto"/>
                              <w:rPr>
                                <w:rFonts w:ascii="Calibri" w:hAnsi="Calibri" w:cs="Calibri"/>
                                <w:sz w:val="24"/>
                                <w:szCs w:val="24"/>
                              </w:rPr>
                            </w:pPr>
                            <w:r w:rsidRPr="002E3131">
                              <w:rPr>
                                <w:rFonts w:ascii="Calibri" w:hAnsi="Calibri" w:cs="Calibri"/>
                                <w:sz w:val="24"/>
                                <w:szCs w:val="24"/>
                              </w:rPr>
                              <w:t xml:space="preserve">The following considerations can be used by investigators to plan virtual engagements with clients and collaterals and by supervisors as training and coaching aids. </w:t>
                            </w:r>
                          </w:p>
                          <w:p w14:paraId="564A838B" w14:textId="77777777" w:rsidR="00F172EB" w:rsidRDefault="00F172EB" w:rsidP="002E3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36417A" id="Text Box 14" o:spid="_x0000_s1050" type="#_x0000_t202" style="position:absolute;margin-left:-5.25pt;margin-top:5.25pt;width:497.25pt;height:121.5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" fillcolor="#d9d9d9" strokeweight=".5pt">
                <v:textbox>
                  <w:txbxContent>
                    <w:p w14:paraId="13D69847" w14:textId="77777777" w:rsidR="00F172EB" w:rsidRPr="002E3131" w:rsidRDefault="00F172EB" w:rsidP="002E3131">
                      <w:pPr>
                        <w:spacing w:line="259" w:lineRule="auto"/>
                        <w:rPr>
                          <w:rFonts w:ascii="Calibri" w:hAnsi="Calibri" w:cs="Calibri"/>
                          <w:sz w:val="24"/>
                          <w:szCs w:val="24"/>
                        </w:rPr>
                      </w:pPr>
                      <w:r w:rsidRPr="002E3131">
                        <w:rPr>
                          <w:rFonts w:ascii="Calibri" w:hAnsi="Calibri" w:cs="Calibri"/>
                          <w:sz w:val="24"/>
                          <w:szCs w:val="24"/>
                        </w:rPr>
                        <w:t xml:space="preserve">Engaging with clients virtually may require more time than face-to-face visits.  Although most strategies for engagement are the same as face-to-face visits, investigators need to plan more time for building rapport.  It may take several calls to develop enough rapport for the person to share information. </w:t>
                      </w:r>
                    </w:p>
                    <w:p w14:paraId="2A9CA3F4" w14:textId="77777777" w:rsidR="00F172EB" w:rsidRPr="002E3131" w:rsidRDefault="00F172EB" w:rsidP="002E3131">
                      <w:pPr>
                        <w:pStyle w:val="ListParagraph"/>
                        <w:numPr>
                          <w:ilvl w:val="0"/>
                          <w:numId w:val="0"/>
                        </w:numPr>
                        <w:spacing w:line="259" w:lineRule="auto"/>
                        <w:rPr>
                          <w:rFonts w:ascii="Calibri" w:hAnsi="Calibri" w:cs="Calibri"/>
                          <w:sz w:val="24"/>
                          <w:szCs w:val="24"/>
                        </w:rPr>
                      </w:pPr>
                      <w:r w:rsidRPr="002E3131">
                        <w:rPr>
                          <w:rFonts w:ascii="Calibri" w:hAnsi="Calibri" w:cs="Calibri"/>
                          <w:sz w:val="24"/>
                          <w:szCs w:val="24"/>
                        </w:rPr>
                        <w:t xml:space="preserve">The following considerations can be used by investigators to plan virtual engagements with clients and collaterals and by supervisors as training and coaching aids. </w:t>
                      </w:r>
                    </w:p>
                    <w:p w14:paraId="564A838B" w14:textId="77777777" w:rsidR="00F172EB" w:rsidRDefault="00F172EB" w:rsidP="002E3131"/>
                  </w:txbxContent>
                </v:textbox>
                <w10:wrap anchorx="margin"/>
              </v:shape>
            </w:pict>
          </mc:Fallback>
        </mc:AlternateContent>
      </w:r>
    </w:p>
    <w:p w14:paraId="3C685366" w14:textId="77777777" w:rsidR="002E3131" w:rsidRPr="002E3131" w:rsidRDefault="002E3131" w:rsidP="002E3131">
      <w:pPr>
        <w:spacing w:before="134" w:after="0" w:line="240" w:lineRule="auto"/>
        <w:rPr>
          <w:rFonts w:ascii="Calibri" w:eastAsia="Times New Roman" w:hAnsi="Arial"/>
          <w:b/>
          <w:i/>
          <w:iCs/>
          <w:color w:val="000000"/>
          <w:kern w:val="24"/>
          <w:szCs w:val="28"/>
        </w:rPr>
      </w:pPr>
    </w:p>
    <w:p w14:paraId="09544926" w14:textId="77777777" w:rsidR="002E3131" w:rsidRPr="002E3131" w:rsidRDefault="002E3131" w:rsidP="002E3131">
      <w:pPr>
        <w:spacing w:before="134" w:after="0" w:line="240" w:lineRule="auto"/>
        <w:rPr>
          <w:rFonts w:ascii="Calibri" w:eastAsia="Times New Roman" w:hAnsi="Arial"/>
          <w:b/>
          <w:i/>
          <w:iCs/>
          <w:color w:val="000000"/>
          <w:kern w:val="24"/>
          <w:szCs w:val="28"/>
        </w:rPr>
      </w:pPr>
    </w:p>
    <w:p w14:paraId="0186E929" w14:textId="77777777" w:rsidR="002E3131" w:rsidRPr="002E3131" w:rsidRDefault="002E3131" w:rsidP="002E3131">
      <w:pPr>
        <w:spacing w:before="134" w:after="0" w:line="240" w:lineRule="auto"/>
        <w:rPr>
          <w:rFonts w:ascii="Calibri" w:eastAsia="Times New Roman" w:hAnsi="Arial"/>
          <w:b/>
          <w:i/>
          <w:iCs/>
          <w:color w:val="000000"/>
          <w:kern w:val="24"/>
          <w:sz w:val="24"/>
          <w:szCs w:val="24"/>
        </w:rPr>
      </w:pPr>
    </w:p>
    <w:p w14:paraId="2FAB7FC5" w14:textId="77777777" w:rsidR="002E3131" w:rsidRPr="002E3131" w:rsidRDefault="002E3131" w:rsidP="002E3131">
      <w:pPr>
        <w:spacing w:before="134" w:after="0" w:line="240" w:lineRule="auto"/>
        <w:rPr>
          <w:rFonts w:ascii="Calibri" w:eastAsia="Times New Roman" w:hAnsi="Arial"/>
          <w:b/>
          <w:i/>
          <w:iCs/>
          <w:color w:val="000000"/>
          <w:kern w:val="24"/>
          <w:sz w:val="24"/>
          <w:szCs w:val="24"/>
        </w:rPr>
      </w:pPr>
    </w:p>
    <w:p w14:paraId="6151730B" w14:textId="77777777" w:rsidR="002E3131" w:rsidRPr="002E3131" w:rsidRDefault="002E3131" w:rsidP="002E3131">
      <w:pPr>
        <w:spacing w:before="134" w:after="0" w:line="240" w:lineRule="auto"/>
        <w:rPr>
          <w:rFonts w:ascii="Calibri" w:eastAsia="Times New Roman" w:hAnsi="Arial"/>
          <w:b/>
          <w:i/>
          <w:iCs/>
          <w:color w:val="000000"/>
          <w:kern w:val="24"/>
          <w:sz w:val="24"/>
          <w:szCs w:val="24"/>
        </w:rPr>
      </w:pPr>
    </w:p>
    <w:p w14:paraId="0CB76778" w14:textId="77777777" w:rsidR="002E3131" w:rsidRPr="002E3131" w:rsidRDefault="002E3131" w:rsidP="002E3131">
      <w:pPr>
        <w:spacing w:before="134" w:after="0" w:line="240" w:lineRule="auto"/>
        <w:rPr>
          <w:rFonts w:ascii="Times New Roman" w:eastAsia="Times New Roman" w:hAnsi="Times New Roman"/>
          <w:b/>
          <w:sz w:val="16"/>
          <w:szCs w:val="16"/>
        </w:rPr>
      </w:pPr>
      <w:r w:rsidRPr="002E3131">
        <w:rPr>
          <w:rFonts w:ascii="Calibri" w:eastAsia="Times New Roman" w:hAnsi="Arial"/>
          <w:b/>
          <w:i/>
          <w:iCs/>
          <w:color w:val="000000"/>
          <w:kern w:val="24"/>
          <w:sz w:val="24"/>
          <w:szCs w:val="24"/>
        </w:rPr>
        <w:t xml:space="preserve">Engaging with Clients </w:t>
      </w:r>
      <w:r w:rsidRPr="002E3131">
        <w:rPr>
          <w:rFonts w:ascii="Calibri" w:eastAsia="Times New Roman" w:hAnsi="Arial"/>
          <w:b/>
          <w:i/>
          <w:iCs/>
          <w:color w:val="000000"/>
          <w:kern w:val="24"/>
          <w:sz w:val="24"/>
          <w:szCs w:val="24"/>
        </w:rPr>
        <w:t>–</w:t>
      </w:r>
      <w:r w:rsidRPr="002E3131">
        <w:rPr>
          <w:rFonts w:ascii="Calibri" w:eastAsia="Times New Roman" w:hAnsi="Arial"/>
          <w:b/>
          <w:i/>
          <w:iCs/>
          <w:color w:val="000000"/>
          <w:kern w:val="24"/>
          <w:sz w:val="24"/>
          <w:szCs w:val="24"/>
        </w:rPr>
        <w:t xml:space="preserve"> Initial Questions to Ask</w:t>
      </w:r>
      <w:r w:rsidRPr="002E3131">
        <w:rPr>
          <w:rFonts w:ascii="Calibri" w:eastAsia="Times New Roman" w:hAnsi="Arial"/>
          <w:b/>
          <w:i/>
          <w:iCs/>
          <w:color w:val="000000"/>
          <w:kern w:val="24"/>
          <w:sz w:val="24"/>
          <w:szCs w:val="24"/>
        </w:rPr>
        <w:br/>
      </w:r>
    </w:p>
    <w:p w14:paraId="73092921" w14:textId="77777777" w:rsidR="002E3131" w:rsidRPr="002E3131" w:rsidRDefault="002E3131" w:rsidP="002E3131">
      <w:pPr>
        <w:numPr>
          <w:ilvl w:val="0"/>
          <w:numId w:val="20"/>
        </w:numPr>
        <w:spacing w:after="120" w:line="240" w:lineRule="auto"/>
        <w:rPr>
          <w:rFonts w:ascii="Times New Roman" w:eastAsia="Times New Roman" w:hAnsi="Times New Roman"/>
          <w:sz w:val="24"/>
          <w:szCs w:val="24"/>
        </w:rPr>
      </w:pPr>
      <w:r w:rsidRPr="002E3131">
        <w:rPr>
          <w:rFonts w:ascii="Calibri" w:eastAsia="Times New Roman" w:hAnsi="Arial"/>
          <w:b/>
          <w:i/>
          <w:iCs/>
          <w:noProof/>
          <w:color w:val="000000"/>
          <w:kern w:val="24"/>
          <w:sz w:val="24"/>
          <w:szCs w:val="24"/>
        </w:rPr>
        <mc:AlternateContent>
          <mc:Choice Requires="wps">
            <w:drawing>
              <wp:anchor distT="0" distB="0" distL="114300" distR="114300" simplePos="0" relativeHeight="251660288" behindDoc="0" locked="0" layoutInCell="1" allowOverlap="1" wp14:anchorId="7AE726B6" wp14:editId="10C51E23">
                <wp:simplePos x="0" y="0"/>
                <wp:positionH relativeFrom="column">
                  <wp:posOffset>4714875</wp:posOffset>
                </wp:positionH>
                <wp:positionV relativeFrom="paragraph">
                  <wp:posOffset>344170</wp:posOffset>
                </wp:positionV>
                <wp:extent cx="1666875" cy="1066800"/>
                <wp:effectExtent l="0" t="0" r="9525" b="0"/>
                <wp:wrapNone/>
                <wp:docPr id="256" name="Text Box 256"/>
                <wp:cNvGraphicFramePr/>
                <a:graphic xmlns:a="http://schemas.openxmlformats.org/drawingml/2006/main">
                  <a:graphicData uri="http://schemas.microsoft.com/office/word/2010/wordprocessingShape">
                    <wps:wsp>
                      <wps:cNvSpPr txBox="1"/>
                      <wps:spPr>
                        <a:xfrm>
                          <a:off x="0" y="0"/>
                          <a:ext cx="1666875" cy="1066800"/>
                        </a:xfrm>
                        <a:prstGeom prst="rect">
                          <a:avLst/>
                        </a:prstGeom>
                        <a:solidFill>
                          <a:sysClr val="window" lastClr="FFFFFF"/>
                        </a:solidFill>
                        <a:ln w="6350">
                          <a:noFill/>
                        </a:ln>
                      </wps:spPr>
                      <wps:txbx>
                        <w:txbxContent>
                          <w:p w14:paraId="7A87E62A" w14:textId="77777777" w:rsidR="00F172EB" w:rsidRDefault="00F172EB" w:rsidP="002E3131">
                            <w:r>
                              <w:rPr>
                                <w:noProof/>
                              </w:rPr>
                              <w:drawing>
                                <wp:inline distT="0" distB="0" distL="0" distR="0" wp14:anchorId="26F0D149" wp14:editId="7F99A9CB">
                                  <wp:extent cx="1584765" cy="1047750"/>
                                  <wp:effectExtent l="0" t="0" r="0" b="0"/>
                                  <wp:docPr id="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3"/>
                                          <a:stretch>
                                            <a:fillRect/>
                                          </a:stretch>
                                        </pic:blipFill>
                                        <pic:spPr>
                                          <a:xfrm flipH="1">
                                            <a:off x="0" y="0"/>
                                            <a:ext cx="1594039" cy="1053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726B6" id="Text Box 256" o:spid="_x0000_s1051" type="#_x0000_t202" style="position:absolute;left:0;text-align:left;margin-left:371.25pt;margin-top:27.1pt;width:131.25pt;height: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" fillcolor="window" stroked="f" strokeweight=".5pt">
                <v:textbox>
                  <w:txbxContent>
                    <w:p w14:paraId="7A87E62A" w14:textId="77777777" w:rsidR="00F172EB" w:rsidRDefault="00F172EB" w:rsidP="002E3131">
                      <w:r>
                        <w:rPr>
                          <w:noProof/>
                        </w:rPr>
                        <w:drawing>
                          <wp:inline distT="0" distB="0" distL="0" distR="0" wp14:anchorId="26F0D149" wp14:editId="7F99A9CB">
                            <wp:extent cx="1584765" cy="1047750"/>
                            <wp:effectExtent l="0" t="0" r="0" b="0"/>
                            <wp:docPr id="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3"/>
                                    <a:stretch>
                                      <a:fillRect/>
                                    </a:stretch>
                                  </pic:blipFill>
                                  <pic:spPr>
                                    <a:xfrm flipH="1">
                                      <a:off x="0" y="0"/>
                                      <a:ext cx="1594039" cy="1053881"/>
                                    </a:xfrm>
                                    <a:prstGeom prst="rect">
                                      <a:avLst/>
                                    </a:prstGeom>
                                  </pic:spPr>
                                </pic:pic>
                              </a:graphicData>
                            </a:graphic>
                          </wp:inline>
                        </w:drawing>
                      </w:r>
                    </w:p>
                  </w:txbxContent>
                </v:textbox>
              </v:shape>
            </w:pict>
          </mc:Fallback>
        </mc:AlternateContent>
      </w:r>
      <w:r w:rsidRPr="002E3131">
        <w:rPr>
          <w:rFonts w:ascii="Calibri" w:eastAsia="Times New Roman" w:hAnsi="Arial"/>
          <w:color w:val="000000"/>
          <w:kern w:val="24"/>
          <w:sz w:val="24"/>
          <w:szCs w:val="24"/>
        </w:rPr>
        <w:t>Does</w:t>
      </w:r>
      <w:r w:rsidR="006014F5">
        <w:rPr>
          <w:rFonts w:ascii="Calibri" w:eastAsia="Times New Roman" w:hAnsi="Arial"/>
          <w:color w:val="000000"/>
          <w:kern w:val="24"/>
          <w:sz w:val="24"/>
          <w:szCs w:val="24"/>
        </w:rPr>
        <w:t xml:space="preserve"> the</w:t>
      </w:r>
      <w:r w:rsidRPr="002E3131">
        <w:rPr>
          <w:rFonts w:ascii="Calibri" w:eastAsia="Times New Roman" w:hAnsi="Arial"/>
          <w:color w:val="000000"/>
          <w:kern w:val="24"/>
          <w:sz w:val="24"/>
          <w:szCs w:val="24"/>
        </w:rPr>
        <w:t xml:space="preserve"> client have access to a computer, tablet or a smartphone?</w:t>
      </w:r>
      <w:r w:rsidRPr="002E3131">
        <w:rPr>
          <w:rFonts w:ascii="Calibri" w:eastAsia="Times New Roman" w:hAnsi="Arial"/>
          <w:color w:val="000000"/>
          <w:kern w:val="24"/>
          <w:sz w:val="24"/>
          <w:szCs w:val="24"/>
        </w:rPr>
        <w:br/>
      </w:r>
      <w:r w:rsidRPr="002E3131">
        <w:rPr>
          <w:rFonts w:ascii="Times New Roman" w:eastAsia="Times New Roman" w:hAnsi="Times New Roman"/>
          <w:sz w:val="24"/>
          <w:szCs w:val="24"/>
        </w:rPr>
        <w:t xml:space="preserve">(Some individuals may not be able to communicate this way – </w:t>
      </w:r>
      <w:r w:rsidRPr="002E3131">
        <w:rPr>
          <w:rFonts w:ascii="Times New Roman" w:eastAsia="Times New Roman" w:hAnsi="Times New Roman"/>
          <w:sz w:val="24"/>
          <w:szCs w:val="24"/>
        </w:rPr>
        <w:br/>
        <w:t>especially those with significant cognitive deficits.)</w:t>
      </w:r>
    </w:p>
    <w:p w14:paraId="417BBC37" w14:textId="77777777" w:rsidR="002E3131" w:rsidRPr="002E3131" w:rsidRDefault="002E3131" w:rsidP="002E3131">
      <w:pPr>
        <w:numPr>
          <w:ilvl w:val="0"/>
          <w:numId w:val="20"/>
        </w:numPr>
        <w:spacing w:after="120" w:line="240" w:lineRule="auto"/>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Would </w:t>
      </w:r>
      <w:r w:rsidR="006014F5">
        <w:rPr>
          <w:rFonts w:ascii="Calibri" w:eastAsia="Times New Roman" w:hAnsi="Arial"/>
          <w:color w:val="000000"/>
          <w:kern w:val="24"/>
          <w:sz w:val="24"/>
          <w:szCs w:val="24"/>
        </w:rPr>
        <w:t xml:space="preserve">the </w:t>
      </w:r>
      <w:r w:rsidRPr="002E3131">
        <w:rPr>
          <w:rFonts w:ascii="Calibri" w:eastAsia="Times New Roman" w:hAnsi="Arial"/>
          <w:color w:val="000000"/>
          <w:kern w:val="24"/>
          <w:sz w:val="24"/>
          <w:szCs w:val="24"/>
        </w:rPr>
        <w:t>client like and feel safe having video chats or conferences?</w:t>
      </w:r>
    </w:p>
    <w:p w14:paraId="42F0731B" w14:textId="77777777" w:rsidR="002E3131" w:rsidRPr="002E3131" w:rsidRDefault="002E3131" w:rsidP="002E3131">
      <w:pPr>
        <w:numPr>
          <w:ilvl w:val="0"/>
          <w:numId w:val="20"/>
        </w:numPr>
        <w:spacing w:after="120" w:line="240" w:lineRule="auto"/>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Does </w:t>
      </w:r>
      <w:r w:rsidR="006014F5">
        <w:rPr>
          <w:rFonts w:ascii="Calibri" w:eastAsia="Times New Roman" w:hAnsi="Arial"/>
          <w:color w:val="000000"/>
          <w:kern w:val="24"/>
          <w:sz w:val="24"/>
          <w:szCs w:val="24"/>
        </w:rPr>
        <w:t xml:space="preserve">the </w:t>
      </w:r>
      <w:r w:rsidRPr="002E3131">
        <w:rPr>
          <w:rFonts w:ascii="Calibri" w:eastAsia="Times New Roman" w:hAnsi="Arial"/>
          <w:color w:val="000000"/>
          <w:kern w:val="24"/>
          <w:sz w:val="24"/>
          <w:szCs w:val="24"/>
        </w:rPr>
        <w:t xml:space="preserve">client use e-mail and would they like and feel safe receiving </w:t>
      </w:r>
      <w:r w:rsidRPr="002E3131">
        <w:rPr>
          <w:rFonts w:ascii="Calibri" w:eastAsia="Times New Roman" w:hAnsi="Arial"/>
          <w:color w:val="000000"/>
          <w:kern w:val="24"/>
          <w:sz w:val="24"/>
          <w:szCs w:val="24"/>
        </w:rPr>
        <w:br/>
        <w:t>updates or corresponding through e-mail?</w:t>
      </w:r>
    </w:p>
    <w:p w14:paraId="1D7CA695" w14:textId="77777777" w:rsidR="002E3131" w:rsidRPr="002E3131" w:rsidRDefault="002E3131" w:rsidP="002E3131">
      <w:pPr>
        <w:numPr>
          <w:ilvl w:val="0"/>
          <w:numId w:val="20"/>
        </w:numPr>
        <w:spacing w:after="120" w:line="240" w:lineRule="auto"/>
        <w:rPr>
          <w:rFonts w:ascii="Times New Roman" w:eastAsia="Times New Roman" w:hAnsi="Times New Roman"/>
          <w:sz w:val="24"/>
          <w:szCs w:val="24"/>
        </w:rPr>
      </w:pPr>
      <w:r w:rsidRPr="002E3131">
        <w:rPr>
          <w:rFonts w:ascii="Times New Roman" w:eastAsia="Times New Roman" w:hAnsi="Times New Roman"/>
          <w:sz w:val="24"/>
          <w:szCs w:val="24"/>
        </w:rPr>
        <w:t xml:space="preserve">Would written communication with the client (letters or emails) be </w:t>
      </w:r>
      <w:r w:rsidRPr="002E3131">
        <w:rPr>
          <w:rFonts w:ascii="Times New Roman" w:eastAsia="Times New Roman" w:hAnsi="Times New Roman"/>
          <w:sz w:val="24"/>
          <w:szCs w:val="24"/>
        </w:rPr>
        <w:br/>
        <w:t xml:space="preserve">effective and safe? </w:t>
      </w:r>
    </w:p>
    <w:p w14:paraId="520F5873" w14:textId="77777777" w:rsidR="002E3131" w:rsidRPr="002E3131" w:rsidRDefault="002E3131" w:rsidP="002E3131">
      <w:pPr>
        <w:numPr>
          <w:ilvl w:val="0"/>
          <w:numId w:val="20"/>
        </w:numPr>
        <w:spacing w:after="120" w:line="240" w:lineRule="auto"/>
        <w:rPr>
          <w:rFonts w:eastAsia="Calibri"/>
        </w:rPr>
      </w:pPr>
      <w:r w:rsidRPr="002E3131">
        <w:rPr>
          <w:rFonts w:ascii="Calibri" w:eastAsia="Calibri" w:hAnsi="Calibri"/>
          <w:sz w:val="24"/>
          <w:szCs w:val="24"/>
        </w:rPr>
        <w:t xml:space="preserve">Use telephone contacts with a client’s family, friends, facility staff, or other professionals involved with the case to inquire about the client’s safety. </w:t>
      </w:r>
    </w:p>
    <w:p w14:paraId="31C12811" w14:textId="77777777" w:rsidR="002E3131" w:rsidRPr="002E3131" w:rsidRDefault="002E3131" w:rsidP="002E3131">
      <w:pPr>
        <w:numPr>
          <w:ilvl w:val="0"/>
          <w:numId w:val="20"/>
        </w:numPr>
        <w:spacing w:after="240" w:line="240" w:lineRule="auto"/>
        <w:rPr>
          <w:rFonts w:ascii="Times New Roman" w:eastAsia="Times New Roman" w:hAnsi="Times New Roman"/>
          <w:sz w:val="24"/>
          <w:szCs w:val="24"/>
        </w:rPr>
      </w:pPr>
      <w:r w:rsidRPr="002E3131">
        <w:rPr>
          <w:rFonts w:ascii="Times New Roman" w:eastAsia="Times New Roman" w:hAnsi="Times New Roman"/>
          <w:sz w:val="24"/>
          <w:szCs w:val="24"/>
        </w:rPr>
        <w:t xml:space="preserve">If there is no alternative to a home visit, consider limiting contact by remaining outside the home at the CDC-suggested six-foot social distance. </w:t>
      </w:r>
    </w:p>
    <w:p w14:paraId="5A2AEA6B" w14:textId="77777777" w:rsidR="002E3131" w:rsidRPr="002E3131" w:rsidRDefault="002E3131" w:rsidP="002E3131">
      <w:pPr>
        <w:spacing w:before="134" w:after="0" w:line="240" w:lineRule="auto"/>
        <w:rPr>
          <w:rFonts w:ascii="Calibri" w:eastAsia="Times New Roman" w:hAnsi="Calibri"/>
          <w:b/>
          <w:i/>
          <w:iCs/>
          <w:color w:val="000000"/>
          <w:kern w:val="24"/>
          <w:sz w:val="24"/>
          <w:szCs w:val="24"/>
        </w:rPr>
      </w:pPr>
      <w:r w:rsidRPr="002E3131">
        <w:rPr>
          <w:rFonts w:ascii="Calibri" w:eastAsia="Times New Roman" w:hAnsi="Calibri"/>
          <w:b/>
          <w:i/>
          <w:iCs/>
          <w:color w:val="000000"/>
          <w:kern w:val="24"/>
          <w:sz w:val="24"/>
          <w:szCs w:val="24"/>
        </w:rPr>
        <w:t>Engaging with Clients – By Phone or Video Conferencing</w:t>
      </w:r>
    </w:p>
    <w:p w14:paraId="3B6FE755" w14:textId="77777777" w:rsidR="002E3131" w:rsidRPr="002E3131" w:rsidRDefault="002E3131" w:rsidP="002E3131">
      <w:pPr>
        <w:spacing w:after="0" w:line="240" w:lineRule="auto"/>
        <w:ind w:left="720"/>
        <w:contextualSpacing/>
        <w:rPr>
          <w:rFonts w:ascii="Times New Roman" w:eastAsia="Times New Roman" w:hAnsi="Times New Roman"/>
          <w:sz w:val="16"/>
          <w:szCs w:val="16"/>
        </w:rPr>
      </w:pPr>
    </w:p>
    <w:p w14:paraId="4F0A8743"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Send directions for using the app ahead of time to help ensure an   </w:t>
      </w:r>
      <w:r w:rsidRPr="002E3131">
        <w:rPr>
          <w:rFonts w:ascii="Calibri" w:eastAsia="Times New Roman" w:hAnsi="Arial"/>
          <w:color w:val="000000"/>
          <w:kern w:val="24"/>
          <w:sz w:val="24"/>
          <w:szCs w:val="24"/>
        </w:rPr>
        <w:br/>
        <w:t xml:space="preserve">on-time, glitch-free start. </w:t>
      </w:r>
    </w:p>
    <w:p w14:paraId="61F3F7F2" w14:textId="77777777" w:rsidR="002E3131" w:rsidRPr="00427A9D" w:rsidRDefault="002E3131" w:rsidP="00427A9D">
      <w:pPr>
        <w:numPr>
          <w:ilvl w:val="0"/>
          <w:numId w:val="21"/>
        </w:numPr>
        <w:spacing w:after="120" w:line="240" w:lineRule="auto"/>
        <w:ind w:left="2707"/>
        <w:rPr>
          <w:rFonts w:ascii="Times New Roman" w:eastAsia="Times New Roman" w:hAnsi="Times New Roman"/>
          <w:sz w:val="24"/>
          <w:szCs w:val="24"/>
        </w:rPr>
      </w:pPr>
      <w:r w:rsidRPr="002E3131">
        <w:rPr>
          <w:rFonts w:eastAsia="Calibri"/>
          <w:noProof/>
          <w:sz w:val="24"/>
          <w:szCs w:val="24"/>
        </w:rPr>
        <mc:AlternateContent>
          <mc:Choice Requires="wps">
            <w:drawing>
              <wp:anchor distT="0" distB="0" distL="114300" distR="114300" simplePos="0" relativeHeight="251661312" behindDoc="0" locked="0" layoutInCell="1" allowOverlap="1" wp14:anchorId="7521EEAB" wp14:editId="31CDFAAD">
                <wp:simplePos x="0" y="0"/>
                <wp:positionH relativeFrom="column">
                  <wp:posOffset>-104775</wp:posOffset>
                </wp:positionH>
                <wp:positionV relativeFrom="paragraph">
                  <wp:posOffset>2540</wp:posOffset>
                </wp:positionV>
                <wp:extent cx="1362075" cy="952500"/>
                <wp:effectExtent l="0" t="0" r="9525" b="0"/>
                <wp:wrapNone/>
                <wp:docPr id="257" name="Text Box 257"/>
                <wp:cNvGraphicFramePr/>
                <a:graphic xmlns:a="http://schemas.openxmlformats.org/drawingml/2006/main">
                  <a:graphicData uri="http://schemas.microsoft.com/office/word/2010/wordprocessingShape">
                    <wps:wsp>
                      <wps:cNvSpPr txBox="1"/>
                      <wps:spPr>
                        <a:xfrm>
                          <a:off x="0" y="0"/>
                          <a:ext cx="1362075" cy="952500"/>
                        </a:xfrm>
                        <a:prstGeom prst="rect">
                          <a:avLst/>
                        </a:prstGeom>
                        <a:solidFill>
                          <a:sysClr val="window" lastClr="FFFFFF"/>
                        </a:solidFill>
                        <a:ln w="6350">
                          <a:noFill/>
                        </a:ln>
                      </wps:spPr>
                      <wps:txbx>
                        <w:txbxContent>
                          <w:p w14:paraId="6E3DBE38" w14:textId="77777777" w:rsidR="00F172EB" w:rsidRDefault="00F172EB" w:rsidP="002E3131">
                            <w:r>
                              <w:rPr>
                                <w:noProof/>
                              </w:rPr>
                              <w:drawing>
                                <wp:inline distT="0" distB="0" distL="0" distR="0" wp14:anchorId="4513CD80" wp14:editId="23BF91FA">
                                  <wp:extent cx="1281845" cy="933450"/>
                                  <wp:effectExtent l="0" t="0" r="0" b="0"/>
                                  <wp:docPr id="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4"/>
                                          <a:stretch>
                                            <a:fillRect/>
                                          </a:stretch>
                                        </pic:blipFill>
                                        <pic:spPr>
                                          <a:xfrm>
                                            <a:off x="0" y="0"/>
                                            <a:ext cx="1283108" cy="934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1EEAB" id="Text Box 257" o:spid="_x0000_s1052" type="#_x0000_t202" style="position:absolute;left:0;text-align:left;margin-left:-8.25pt;margin-top:.2pt;width:107.2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" fillcolor="window" stroked="f" strokeweight=".5pt">
                <v:textbox>
                  <w:txbxContent>
                    <w:p w14:paraId="6E3DBE38" w14:textId="77777777" w:rsidR="00F172EB" w:rsidRDefault="00F172EB" w:rsidP="002E3131">
                      <w:r>
                        <w:rPr>
                          <w:noProof/>
                        </w:rPr>
                        <w:drawing>
                          <wp:inline distT="0" distB="0" distL="0" distR="0" wp14:anchorId="4513CD80" wp14:editId="23BF91FA">
                            <wp:extent cx="1281845" cy="933450"/>
                            <wp:effectExtent l="0" t="0" r="0" b="0"/>
                            <wp:docPr id="3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4"/>
                                    <a:stretch>
                                      <a:fillRect/>
                                    </a:stretch>
                                  </pic:blipFill>
                                  <pic:spPr>
                                    <a:xfrm>
                                      <a:off x="0" y="0"/>
                                      <a:ext cx="1283108" cy="934370"/>
                                    </a:xfrm>
                                    <a:prstGeom prst="rect">
                                      <a:avLst/>
                                    </a:prstGeom>
                                  </pic:spPr>
                                </pic:pic>
                              </a:graphicData>
                            </a:graphic>
                          </wp:inline>
                        </w:drawing>
                      </w:r>
                    </w:p>
                  </w:txbxContent>
                </v:textbox>
              </v:shape>
            </w:pict>
          </mc:Fallback>
        </mc:AlternateContent>
      </w:r>
      <w:r w:rsidRPr="002E3131">
        <w:rPr>
          <w:rFonts w:ascii="Calibri" w:eastAsia="Times New Roman" w:hAnsi="Arial"/>
          <w:color w:val="000000"/>
          <w:kern w:val="24"/>
          <w:sz w:val="24"/>
          <w:szCs w:val="24"/>
        </w:rPr>
        <w:t>Recognize</w:t>
      </w:r>
      <w:r w:rsidRPr="002E3131">
        <w:rPr>
          <w:rFonts w:ascii="Calibri" w:eastAsia="Times New Roman" w:hAnsi="Arial"/>
          <w:color w:val="000000"/>
          <w:kern w:val="24"/>
        </w:rPr>
        <w:t xml:space="preserve"> </w:t>
      </w:r>
      <w:r w:rsidRPr="002E3131">
        <w:rPr>
          <w:rFonts w:ascii="Calibri" w:eastAsia="Times New Roman" w:hAnsi="Calibri" w:cs="Calibri"/>
          <w:color w:val="000000"/>
          <w:kern w:val="24"/>
          <w:sz w:val="24"/>
          <w:szCs w:val="24"/>
        </w:rPr>
        <w:t xml:space="preserve">that the call may be stressful. Using a trauma-informed </w:t>
      </w:r>
      <w:r w:rsidRPr="002E3131">
        <w:rPr>
          <w:rFonts w:ascii="Calibri" w:eastAsia="Times New Roman" w:hAnsi="Calibri" w:cs="Calibri"/>
          <w:color w:val="000000"/>
          <w:kern w:val="24"/>
          <w:sz w:val="24"/>
          <w:szCs w:val="24"/>
        </w:rPr>
        <w:br/>
        <w:t>approach</w:t>
      </w:r>
      <w:r w:rsidRPr="002E3131">
        <w:rPr>
          <w:rFonts w:ascii="Calibri" w:eastAsia="Calibri" w:hAnsi="Calibri" w:cs="Calibri"/>
          <w:sz w:val="24"/>
          <w:szCs w:val="24"/>
        </w:rPr>
        <w:t xml:space="preserve"> can affect the victim’s feelings of increased control and decreased vulnerability and make a significant difference in the efficiency and effectiveness of interactions between an alleged victim and APS staff. </w:t>
      </w:r>
    </w:p>
    <w:p w14:paraId="677BDA40"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Try to accommodate to </w:t>
      </w:r>
      <w:r w:rsidR="006A0FD8">
        <w:rPr>
          <w:rFonts w:ascii="Calibri" w:eastAsia="Times New Roman" w:hAnsi="Arial"/>
          <w:color w:val="000000"/>
          <w:kern w:val="24"/>
          <w:sz w:val="24"/>
          <w:szCs w:val="24"/>
        </w:rPr>
        <w:t xml:space="preserve">the </w:t>
      </w:r>
      <w:r w:rsidRPr="002E3131">
        <w:rPr>
          <w:rFonts w:ascii="Calibri" w:eastAsia="Times New Roman" w:hAnsi="Arial"/>
          <w:color w:val="000000"/>
          <w:kern w:val="24"/>
          <w:sz w:val="24"/>
          <w:szCs w:val="24"/>
        </w:rPr>
        <w:t>interviewee</w:t>
      </w:r>
      <w:r w:rsidRPr="002E3131">
        <w:rPr>
          <w:rFonts w:ascii="Calibri" w:eastAsia="Times New Roman" w:hAnsi="Arial"/>
          <w:color w:val="000000"/>
          <w:kern w:val="24"/>
          <w:sz w:val="24"/>
          <w:szCs w:val="24"/>
        </w:rPr>
        <w:t>’</w:t>
      </w:r>
      <w:r w:rsidRPr="002E3131">
        <w:rPr>
          <w:rFonts w:ascii="Calibri" w:eastAsia="Times New Roman" w:hAnsi="Arial"/>
          <w:color w:val="000000"/>
          <w:kern w:val="24"/>
          <w:sz w:val="24"/>
          <w:szCs w:val="24"/>
        </w:rPr>
        <w:t>s schedule and needs</w:t>
      </w:r>
      <w:r w:rsidRPr="002E3131">
        <w:rPr>
          <w:rFonts w:ascii="Calibri" w:eastAsia="Times New Roman" w:hAnsi="Arial"/>
          <w:color w:val="000000"/>
          <w:kern w:val="24"/>
          <w:sz w:val="24"/>
          <w:szCs w:val="24"/>
        </w:rPr>
        <w:br/>
        <w:t xml:space="preserve"> (best time of day, etc.)  </w:t>
      </w:r>
    </w:p>
    <w:p w14:paraId="1570B334"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Calibri" w:eastAsia="Times New Roman" w:hAnsi="Arial"/>
          <w:color w:val="000000"/>
          <w:kern w:val="24"/>
          <w:sz w:val="24"/>
          <w:szCs w:val="24"/>
        </w:rPr>
        <w:t>Provide reassurance of confidentiality and safety of information.</w:t>
      </w:r>
    </w:p>
    <w:p w14:paraId="1F977F39"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Calibri" w:eastAsia="Times New Roman" w:hAnsi="Arial"/>
          <w:noProof/>
          <w:color w:val="000000"/>
          <w:kern w:val="24"/>
          <w:sz w:val="24"/>
          <w:szCs w:val="24"/>
        </w:rPr>
        <mc:AlternateContent>
          <mc:Choice Requires="wps">
            <w:drawing>
              <wp:anchor distT="0" distB="0" distL="114300" distR="114300" simplePos="0" relativeHeight="251662336" behindDoc="0" locked="0" layoutInCell="1" allowOverlap="1" wp14:anchorId="46168FB2" wp14:editId="6A937920">
                <wp:simplePos x="0" y="0"/>
                <wp:positionH relativeFrom="column">
                  <wp:posOffset>-123825</wp:posOffset>
                </wp:positionH>
                <wp:positionV relativeFrom="paragraph">
                  <wp:posOffset>94615</wp:posOffset>
                </wp:positionV>
                <wp:extent cx="1381125" cy="1190625"/>
                <wp:effectExtent l="0" t="0" r="9525" b="9525"/>
                <wp:wrapNone/>
                <wp:docPr id="258" name="Text Box 258"/>
                <wp:cNvGraphicFramePr/>
                <a:graphic xmlns:a="http://schemas.openxmlformats.org/drawingml/2006/main">
                  <a:graphicData uri="http://schemas.microsoft.com/office/word/2010/wordprocessingShape">
                    <wps:wsp>
                      <wps:cNvSpPr txBox="1"/>
                      <wps:spPr>
                        <a:xfrm>
                          <a:off x="0" y="0"/>
                          <a:ext cx="1381125" cy="1190625"/>
                        </a:xfrm>
                        <a:prstGeom prst="rect">
                          <a:avLst/>
                        </a:prstGeom>
                        <a:solidFill>
                          <a:sysClr val="window" lastClr="FFFFFF"/>
                        </a:solidFill>
                        <a:ln w="6350">
                          <a:noFill/>
                        </a:ln>
                      </wps:spPr>
                      <wps:txbx>
                        <w:txbxContent>
                          <w:p w14:paraId="03ECB521" w14:textId="77777777" w:rsidR="00F172EB" w:rsidRDefault="00F172EB" w:rsidP="002E3131">
                            <w:r>
                              <w:rPr>
                                <w:noProof/>
                              </w:rPr>
                              <w:drawing>
                                <wp:inline distT="0" distB="0" distL="0" distR="0" wp14:anchorId="074FDB92" wp14:editId="1DA728E9">
                                  <wp:extent cx="1350814" cy="971550"/>
                                  <wp:effectExtent l="0" t="0" r="1905" b="0"/>
                                  <wp:docPr id="3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5"/>
                                          <a:stretch>
                                            <a:fillRect/>
                                          </a:stretch>
                                        </pic:blipFill>
                                        <pic:spPr>
                                          <a:xfrm>
                                            <a:off x="0" y="0"/>
                                            <a:ext cx="1352822" cy="9729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68FB2" id="Text Box 258" o:spid="_x0000_s1053" type="#_x0000_t202" style="position:absolute;left:0;text-align:left;margin-left:-9.75pt;margin-top:7.45pt;width:108.75pt;height:9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" fillcolor="window" stroked="f" strokeweight=".5pt">
                <v:textbox>
                  <w:txbxContent>
                    <w:p w14:paraId="03ECB521" w14:textId="77777777" w:rsidR="00F172EB" w:rsidRDefault="00F172EB" w:rsidP="002E3131">
                      <w:r>
                        <w:rPr>
                          <w:noProof/>
                        </w:rPr>
                        <w:drawing>
                          <wp:inline distT="0" distB="0" distL="0" distR="0" wp14:anchorId="074FDB92" wp14:editId="1DA728E9">
                            <wp:extent cx="1350814" cy="971550"/>
                            <wp:effectExtent l="0" t="0" r="1905" b="0"/>
                            <wp:docPr id="3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5"/>
                                    <a:stretch>
                                      <a:fillRect/>
                                    </a:stretch>
                                  </pic:blipFill>
                                  <pic:spPr>
                                    <a:xfrm>
                                      <a:off x="0" y="0"/>
                                      <a:ext cx="1352822" cy="972994"/>
                                    </a:xfrm>
                                    <a:prstGeom prst="rect">
                                      <a:avLst/>
                                    </a:prstGeom>
                                  </pic:spPr>
                                </pic:pic>
                              </a:graphicData>
                            </a:graphic>
                          </wp:inline>
                        </w:drawing>
                      </w:r>
                    </w:p>
                  </w:txbxContent>
                </v:textbox>
              </v:shape>
            </w:pict>
          </mc:Fallback>
        </mc:AlternateContent>
      </w:r>
      <w:r w:rsidRPr="002E3131">
        <w:rPr>
          <w:rFonts w:ascii="Calibri" w:eastAsia="Times New Roman" w:hAnsi="Arial"/>
          <w:color w:val="000000"/>
          <w:kern w:val="24"/>
          <w:sz w:val="24"/>
          <w:szCs w:val="24"/>
        </w:rPr>
        <w:t xml:space="preserve">Ease into interviews </w:t>
      </w:r>
      <w:r w:rsidRPr="002E3131">
        <w:rPr>
          <w:rFonts w:ascii="Calibri" w:eastAsia="Times New Roman" w:hAnsi="Arial"/>
          <w:color w:val="000000"/>
          <w:kern w:val="24"/>
          <w:sz w:val="24"/>
          <w:szCs w:val="24"/>
        </w:rPr>
        <w:t>–</w:t>
      </w:r>
      <w:r w:rsidRPr="002E3131">
        <w:rPr>
          <w:rFonts w:ascii="Calibri" w:eastAsia="Times New Roman" w:hAnsi="Arial"/>
          <w:color w:val="000000"/>
          <w:kern w:val="24"/>
          <w:sz w:val="24"/>
          <w:szCs w:val="24"/>
        </w:rPr>
        <w:t xml:space="preserve"> build rapport by starting with conversational questions like </w:t>
      </w:r>
      <w:r w:rsidRPr="002E3131">
        <w:rPr>
          <w:rFonts w:ascii="Calibri" w:eastAsia="Times New Roman" w:hAnsi="Arial"/>
          <w:color w:val="000000"/>
          <w:kern w:val="24"/>
          <w:sz w:val="24"/>
          <w:szCs w:val="24"/>
        </w:rPr>
        <w:t>“</w:t>
      </w:r>
      <w:r w:rsidRPr="002E3131">
        <w:rPr>
          <w:rFonts w:ascii="Calibri" w:eastAsia="Times New Roman" w:hAnsi="Arial"/>
          <w:color w:val="000000"/>
          <w:kern w:val="24"/>
          <w:sz w:val="24"/>
          <w:szCs w:val="24"/>
        </w:rPr>
        <w:t>How are you doing?</w:t>
      </w:r>
      <w:r w:rsidRPr="002E3131">
        <w:rPr>
          <w:rFonts w:ascii="Calibri" w:eastAsia="Times New Roman" w:hAnsi="Arial"/>
          <w:color w:val="000000"/>
          <w:kern w:val="24"/>
          <w:sz w:val="24"/>
          <w:szCs w:val="24"/>
        </w:rPr>
        <w:t>”</w:t>
      </w:r>
    </w:p>
    <w:p w14:paraId="11F8836E"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Times New Roman" w:eastAsia="Times New Roman" w:hAnsi="Times New Roman"/>
          <w:sz w:val="24"/>
          <w:szCs w:val="24"/>
        </w:rPr>
        <w:t>Allow adequate time so the interviewee doesn’t feel rushed.</w:t>
      </w:r>
    </w:p>
    <w:p w14:paraId="05D6BEA6"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Times New Roman" w:eastAsia="Times New Roman" w:hAnsi="Times New Roman"/>
          <w:sz w:val="24"/>
          <w:szCs w:val="24"/>
        </w:rPr>
        <w:lastRenderedPageBreak/>
        <w:t>When using video-conferencing, check to see that the interviewee can see and hear you.</w:t>
      </w:r>
    </w:p>
    <w:p w14:paraId="1A5C95D0"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Times New Roman" w:eastAsia="Times New Roman" w:hAnsi="Times New Roman"/>
          <w:sz w:val="24"/>
          <w:szCs w:val="24"/>
        </w:rPr>
        <w:t>Maintain eye contact to show you are paying attention.</w:t>
      </w:r>
    </w:p>
    <w:p w14:paraId="6CEC062E"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Times New Roman" w:eastAsia="Times New Roman" w:hAnsi="Times New Roman"/>
          <w:sz w:val="24"/>
          <w:szCs w:val="24"/>
        </w:rPr>
        <w:t>Maintain an interested and neutral facial expression.</w:t>
      </w:r>
    </w:p>
    <w:p w14:paraId="35B606B3" w14:textId="77777777" w:rsidR="002E3131" w:rsidRPr="002E3131" w:rsidRDefault="002E3131" w:rsidP="002E3131">
      <w:pPr>
        <w:numPr>
          <w:ilvl w:val="0"/>
          <w:numId w:val="21"/>
        </w:numPr>
        <w:spacing w:after="120" w:line="240" w:lineRule="auto"/>
        <w:ind w:left="2707"/>
        <w:rPr>
          <w:rFonts w:ascii="Times New Roman" w:eastAsia="Times New Roman" w:hAnsi="Times New Roman"/>
          <w:sz w:val="24"/>
          <w:szCs w:val="24"/>
        </w:rPr>
      </w:pPr>
      <w:r w:rsidRPr="002E3131">
        <w:rPr>
          <w:rFonts w:ascii="Times New Roman" w:eastAsia="Times New Roman" w:hAnsi="Times New Roman"/>
          <w:sz w:val="24"/>
          <w:szCs w:val="24"/>
        </w:rPr>
        <w:t>Watch body language for signs of fatigue and need for a break.</w:t>
      </w:r>
    </w:p>
    <w:p w14:paraId="232BE1C3" w14:textId="77777777" w:rsidR="002E3131" w:rsidRPr="002E3131" w:rsidRDefault="002E3131" w:rsidP="002E3131">
      <w:pPr>
        <w:spacing w:after="120" w:line="240" w:lineRule="auto"/>
        <w:ind w:left="2707"/>
        <w:rPr>
          <w:rFonts w:ascii="Times New Roman" w:eastAsia="Times New Roman" w:hAnsi="Times New Roman"/>
          <w:sz w:val="24"/>
          <w:szCs w:val="24"/>
        </w:rPr>
      </w:pPr>
    </w:p>
    <w:p w14:paraId="6580BC6C"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mc:AlternateContent>
          <mc:Choice Requires="wps">
            <w:drawing>
              <wp:anchor distT="0" distB="0" distL="114300" distR="114300" simplePos="0" relativeHeight="251663360" behindDoc="0" locked="0" layoutInCell="1" allowOverlap="1" wp14:anchorId="369ABC2F" wp14:editId="69321EB4">
                <wp:simplePos x="0" y="0"/>
                <wp:positionH relativeFrom="margin">
                  <wp:posOffset>-104775</wp:posOffset>
                </wp:positionH>
                <wp:positionV relativeFrom="paragraph">
                  <wp:posOffset>113665</wp:posOffset>
                </wp:positionV>
                <wp:extent cx="2171700" cy="381000"/>
                <wp:effectExtent l="0" t="0" r="0" b="0"/>
                <wp:wrapNone/>
                <wp:docPr id="259"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71700" cy="381000"/>
                        </a:xfrm>
                        <a:prstGeom prst="rect">
                          <a:avLst/>
                        </a:prstGeom>
                      </wps:spPr>
                      <wps:txbx>
                        <w:txbxContent>
                          <w:p w14:paraId="732FB5FE" w14:textId="77777777" w:rsidR="00F172EB" w:rsidRPr="0055764D" w:rsidRDefault="00F172EB" w:rsidP="002E3131">
                            <w:pPr>
                              <w:pStyle w:val="NormalWeb"/>
                              <w:spacing w:before="134" w:beforeAutospacing="0" w:after="0" w:afterAutospacing="0"/>
                              <w:rPr>
                                <w:b/>
                                <w:szCs w:val="28"/>
                              </w:rPr>
                            </w:pPr>
                            <w:r w:rsidRPr="002E3131">
                              <w:rPr>
                                <w:rFonts w:ascii="Calibri" w:hAnsi="Calibri"/>
                                <w:b/>
                                <w:i/>
                                <w:iCs/>
                                <w:color w:val="000000"/>
                                <w:kern w:val="24"/>
                                <w:szCs w:val="28"/>
                              </w:rPr>
                              <w:t xml:space="preserve">Engaging with Collaterals </w:t>
                            </w:r>
                          </w:p>
                        </w:txbxContent>
                      </wps:txbx>
                      <wps:bodyPr wrap="square" anchor="b"/>
                    </wps:wsp>
                  </a:graphicData>
                </a:graphic>
                <wp14:sizeRelH relativeFrom="margin">
                  <wp14:pctWidth>0</wp14:pctWidth>
                </wp14:sizeRelH>
              </wp:anchor>
            </w:drawing>
          </mc:Choice>
          <mc:Fallback>
            <w:pict>
              <v:rect w14:anchorId="369ABC2F" id="Text Placeholder 2" o:spid="_x0000_s1054" style="position:absolute;margin-left:-8.25pt;margin-top:8.95pt;width:171pt;height:30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" filled="f" stroked="f">
                <o:lock v:ext="edit" grouping="t"/>
                <v:textbox>
                  <w:txbxContent>
                    <w:p w14:paraId="732FB5FE" w14:textId="77777777" w:rsidR="00F172EB" w:rsidRPr="0055764D" w:rsidRDefault="00F172EB" w:rsidP="002E3131">
                      <w:pPr>
                        <w:pStyle w:val="NormalWeb"/>
                        <w:spacing w:before="134" w:beforeAutospacing="0" w:after="0" w:afterAutospacing="0"/>
                        <w:rPr>
                          <w:b/>
                          <w:szCs w:val="28"/>
                        </w:rPr>
                      </w:pPr>
                      <w:r w:rsidRPr="002E3131">
                        <w:rPr>
                          <w:rFonts w:ascii="Calibri" w:hAnsi="Calibri"/>
                          <w:b/>
                          <w:i/>
                          <w:iCs/>
                          <w:color w:val="000000"/>
                          <w:kern w:val="24"/>
                          <w:szCs w:val="28"/>
                        </w:rPr>
                        <w:t xml:space="preserve">Engaging with Collaterals </w:t>
                      </w:r>
                    </w:p>
                  </w:txbxContent>
                </v:textbox>
                <w10:wrap anchorx="margin"/>
              </v:rect>
            </w:pict>
          </mc:Fallback>
        </mc:AlternateContent>
      </w:r>
    </w:p>
    <w:p w14:paraId="16C9591F"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mc:AlternateContent>
          <mc:Choice Requires="wps">
            <w:drawing>
              <wp:anchor distT="0" distB="0" distL="114300" distR="114300" simplePos="0" relativeHeight="251664384" behindDoc="0" locked="0" layoutInCell="1" allowOverlap="1" wp14:anchorId="42D0D21B" wp14:editId="6019332B">
                <wp:simplePos x="0" y="0"/>
                <wp:positionH relativeFrom="column">
                  <wp:posOffset>4733925</wp:posOffset>
                </wp:positionH>
                <wp:positionV relativeFrom="paragraph">
                  <wp:posOffset>142240</wp:posOffset>
                </wp:positionV>
                <wp:extent cx="1733550" cy="131445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1733550" cy="1314450"/>
                        </a:xfrm>
                        <a:prstGeom prst="rect">
                          <a:avLst/>
                        </a:prstGeom>
                        <a:solidFill>
                          <a:sysClr val="window" lastClr="FFFFFF"/>
                        </a:solidFill>
                        <a:ln w="6350">
                          <a:noFill/>
                        </a:ln>
                      </wps:spPr>
                      <wps:txbx>
                        <w:txbxContent>
                          <w:p w14:paraId="41311463" w14:textId="77777777" w:rsidR="00F172EB" w:rsidRDefault="00F172EB" w:rsidP="002E3131">
                            <w:r>
                              <w:rPr>
                                <w:noProof/>
                              </w:rPr>
                              <w:drawing>
                                <wp:inline distT="0" distB="0" distL="0" distR="0" wp14:anchorId="30D94751" wp14:editId="1A91ABA5">
                                  <wp:extent cx="1415136" cy="1104900"/>
                                  <wp:effectExtent l="0" t="0" r="0" b="0"/>
                                  <wp:docPr id="3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a:stretch>
                                            <a:fillRect/>
                                          </a:stretch>
                                        </pic:blipFill>
                                        <pic:spPr>
                                          <a:xfrm>
                                            <a:off x="0" y="0"/>
                                            <a:ext cx="1421909" cy="11101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0D21B" id="Text Box 260" o:spid="_x0000_s1055" type="#_x0000_t202" style="position:absolute;margin-left:372.75pt;margin-top:11.2pt;width:136.5pt;height:1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" fillcolor="window" stroked="f" strokeweight=".5pt">
                <v:textbox>
                  <w:txbxContent>
                    <w:p w14:paraId="41311463" w14:textId="77777777" w:rsidR="00F172EB" w:rsidRDefault="00F172EB" w:rsidP="002E3131">
                      <w:r>
                        <w:rPr>
                          <w:noProof/>
                        </w:rPr>
                        <w:drawing>
                          <wp:inline distT="0" distB="0" distL="0" distR="0" wp14:anchorId="30D94751" wp14:editId="1A91ABA5">
                            <wp:extent cx="1415136" cy="1104900"/>
                            <wp:effectExtent l="0" t="0" r="0" b="0"/>
                            <wp:docPr id="3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a:stretch>
                                      <a:fillRect/>
                                    </a:stretch>
                                  </pic:blipFill>
                                  <pic:spPr>
                                    <a:xfrm>
                                      <a:off x="0" y="0"/>
                                      <a:ext cx="1421909" cy="1110188"/>
                                    </a:xfrm>
                                    <a:prstGeom prst="rect">
                                      <a:avLst/>
                                    </a:prstGeom>
                                  </pic:spPr>
                                </pic:pic>
                              </a:graphicData>
                            </a:graphic>
                          </wp:inline>
                        </w:drawing>
                      </w:r>
                    </w:p>
                  </w:txbxContent>
                </v:textbox>
              </v:shape>
            </w:pict>
          </mc:Fallback>
        </mc:AlternateContent>
      </w:r>
    </w:p>
    <w:p w14:paraId="456CC497" w14:textId="29F21D24" w:rsidR="002E3131" w:rsidRPr="0017190C" w:rsidRDefault="006A0FD8" w:rsidP="0017190C">
      <w:pPr>
        <w:numPr>
          <w:ilvl w:val="0"/>
          <w:numId w:val="22"/>
        </w:numPr>
        <w:spacing w:after="120"/>
        <w:rPr>
          <w:rFonts w:ascii="Times New Roman" w:eastAsia="Times New Roman" w:hAnsi="Times New Roman"/>
          <w:sz w:val="24"/>
          <w:szCs w:val="24"/>
        </w:rPr>
      </w:pPr>
      <w:r>
        <w:rPr>
          <w:rFonts w:ascii="Times New Roman" w:eastAsia="Times New Roman" w:hAnsi="Times New Roman"/>
          <w:color w:val="000000"/>
          <w:kern w:val="24"/>
          <w:sz w:val="24"/>
          <w:szCs w:val="24"/>
        </w:rPr>
        <w:t xml:space="preserve">If your agency is part of a multi-disciplinary team, </w:t>
      </w:r>
      <w:r w:rsidR="002E3131" w:rsidRPr="0017190C">
        <w:rPr>
          <w:rFonts w:ascii="Times New Roman" w:eastAsia="Times New Roman" w:hAnsi="Times New Roman"/>
          <w:color w:val="000000"/>
          <w:kern w:val="24"/>
          <w:sz w:val="24"/>
          <w:szCs w:val="24"/>
        </w:rPr>
        <w:t xml:space="preserve">have team </w:t>
      </w:r>
      <w:r>
        <w:rPr>
          <w:rFonts w:ascii="Times New Roman" w:eastAsia="Times New Roman" w:hAnsi="Times New Roman"/>
          <w:color w:val="000000"/>
          <w:kern w:val="24"/>
          <w:sz w:val="24"/>
          <w:szCs w:val="24"/>
        </w:rPr>
        <w:br/>
      </w:r>
      <w:r w:rsidR="002E3131" w:rsidRPr="0017190C">
        <w:rPr>
          <w:rFonts w:ascii="Times New Roman" w:eastAsia="Times New Roman" w:hAnsi="Times New Roman"/>
          <w:color w:val="000000"/>
          <w:kern w:val="24"/>
          <w:sz w:val="24"/>
          <w:szCs w:val="24"/>
        </w:rPr>
        <w:t xml:space="preserve">discussions </w:t>
      </w:r>
      <w:r w:rsidR="00D64A20" w:rsidRPr="0017190C">
        <w:rPr>
          <w:rFonts w:ascii="Times New Roman" w:eastAsia="Times New Roman" w:hAnsi="Times New Roman"/>
          <w:color w:val="000000"/>
          <w:kern w:val="24"/>
          <w:sz w:val="24"/>
          <w:szCs w:val="24"/>
        </w:rPr>
        <w:t>about</w:t>
      </w:r>
      <w:r w:rsidR="00D64A20">
        <w:rPr>
          <w:rFonts w:ascii="Times New Roman" w:eastAsia="Times New Roman" w:hAnsi="Times New Roman"/>
          <w:color w:val="000000"/>
          <w:kern w:val="24"/>
          <w:sz w:val="24"/>
          <w:szCs w:val="24"/>
        </w:rPr>
        <w:t xml:space="preserve"> </w:t>
      </w:r>
      <w:r w:rsidR="00D64A20" w:rsidRPr="0017190C">
        <w:rPr>
          <w:rFonts w:ascii="Times New Roman" w:eastAsia="Times New Roman" w:hAnsi="Times New Roman"/>
          <w:color w:val="000000"/>
          <w:kern w:val="24"/>
          <w:sz w:val="24"/>
          <w:szCs w:val="24"/>
        </w:rPr>
        <w:t>virtual</w:t>
      </w:r>
      <w:r w:rsidR="002E3131" w:rsidRPr="0017190C">
        <w:rPr>
          <w:rFonts w:ascii="Times New Roman" w:eastAsia="Times New Roman" w:hAnsi="Times New Roman"/>
          <w:color w:val="000000"/>
          <w:kern w:val="24"/>
          <w:sz w:val="24"/>
          <w:szCs w:val="24"/>
        </w:rPr>
        <w:t xml:space="preserve"> investigations, when they may be needed, </w:t>
      </w:r>
      <w:r>
        <w:rPr>
          <w:rFonts w:ascii="Times New Roman" w:eastAsia="Times New Roman" w:hAnsi="Times New Roman"/>
          <w:color w:val="000000"/>
          <w:kern w:val="24"/>
          <w:sz w:val="24"/>
          <w:szCs w:val="24"/>
        </w:rPr>
        <w:br/>
      </w:r>
      <w:r w:rsidR="002E3131" w:rsidRPr="0017190C">
        <w:rPr>
          <w:rFonts w:ascii="Times New Roman" w:eastAsia="Times New Roman" w:hAnsi="Times New Roman"/>
          <w:color w:val="000000"/>
          <w:kern w:val="24"/>
          <w:sz w:val="24"/>
          <w:szCs w:val="24"/>
        </w:rPr>
        <w:t xml:space="preserve">and how partners can collaborate effectively.  </w:t>
      </w:r>
    </w:p>
    <w:p w14:paraId="78BEB5E2" w14:textId="77777777" w:rsidR="002E3131" w:rsidRPr="0017190C" w:rsidRDefault="002E3131" w:rsidP="0017190C">
      <w:pPr>
        <w:numPr>
          <w:ilvl w:val="0"/>
          <w:numId w:val="22"/>
        </w:numPr>
        <w:spacing w:after="120"/>
        <w:rPr>
          <w:rFonts w:ascii="Times New Roman" w:eastAsia="Times New Roman" w:hAnsi="Times New Roman"/>
          <w:sz w:val="24"/>
          <w:szCs w:val="24"/>
        </w:rPr>
      </w:pPr>
      <w:r w:rsidRPr="0017190C">
        <w:rPr>
          <w:rFonts w:ascii="Times New Roman" w:eastAsia="Times New Roman" w:hAnsi="Times New Roman"/>
          <w:color w:val="000000"/>
          <w:kern w:val="24"/>
          <w:sz w:val="24"/>
          <w:szCs w:val="24"/>
        </w:rPr>
        <w:t xml:space="preserve">Have information-sharing agreements (MOUs) in place to </w:t>
      </w:r>
      <w:r w:rsidRPr="0017190C">
        <w:rPr>
          <w:rFonts w:ascii="Times New Roman" w:eastAsia="Times New Roman" w:hAnsi="Times New Roman"/>
          <w:color w:val="000000"/>
          <w:kern w:val="24"/>
          <w:sz w:val="24"/>
          <w:szCs w:val="24"/>
        </w:rPr>
        <w:br/>
        <w:t>facilitate the transfer of information among partners.</w:t>
      </w:r>
    </w:p>
    <w:p w14:paraId="4754A7EC" w14:textId="77777777" w:rsidR="002E3131" w:rsidRPr="002E3131" w:rsidRDefault="00646E49" w:rsidP="002E3131">
      <w:pPr>
        <w:pStyle w:val="NormalWeb"/>
        <w:spacing w:before="134" w:beforeAutospacing="0" w:after="0" w:afterAutospacing="0"/>
        <w:rPr>
          <w:rFonts w:ascii="Calibri" w:hAnsi="Arial"/>
          <w:b/>
          <w:i/>
          <w:iCs/>
          <w:color w:val="000000"/>
          <w:kern w:val="24"/>
          <w:szCs w:val="28"/>
        </w:rPr>
      </w:pPr>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2367C7" w:rsidRPr="00B309C1" w14:paraId="2468233A" w14:textId="77777777" w:rsidTr="00E278C3">
        <w:tc>
          <w:tcPr>
            <w:tcW w:w="1710" w:type="dxa"/>
          </w:tcPr>
          <w:p w14:paraId="15BAD64A" w14:textId="482CD60F" w:rsidR="002367C7" w:rsidRDefault="00A25CC4" w:rsidP="002367C7">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5</w:t>
            </w:r>
          </w:p>
        </w:tc>
        <w:tc>
          <w:tcPr>
            <w:tcW w:w="8461" w:type="dxa"/>
          </w:tcPr>
          <w:p w14:paraId="3BBB8849" w14:textId="77777777" w:rsidR="003C6681" w:rsidRPr="00582CB7" w:rsidRDefault="009A5EE1" w:rsidP="002E3131">
            <w:pPr>
              <w:pStyle w:val="11SectionBullet"/>
              <w:numPr>
                <w:ilvl w:val="0"/>
                <w:numId w:val="0"/>
              </w:numPr>
              <w:ind w:left="-104"/>
              <w:rPr>
                <w:szCs w:val="28"/>
              </w:rPr>
            </w:pPr>
            <w:r w:rsidRPr="009A5EE1">
              <w:rPr>
                <w:noProof/>
                <w:szCs w:val="28"/>
              </w:rPr>
              <w:drawing>
                <wp:inline distT="0" distB="0" distL="0" distR="0" wp14:anchorId="41CCDEE6" wp14:editId="6B8FF512">
                  <wp:extent cx="5235575" cy="2945130"/>
                  <wp:effectExtent l="0" t="0" r="317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35575" cy="2945130"/>
                          </a:xfrm>
                          <a:prstGeom prst="rect">
                            <a:avLst/>
                          </a:prstGeom>
                        </pic:spPr>
                      </pic:pic>
                    </a:graphicData>
                  </a:graphic>
                </wp:inline>
              </w:drawing>
            </w:r>
          </w:p>
        </w:tc>
      </w:tr>
      <w:tr w:rsidR="006A19D1" w:rsidRPr="00B309C1" w14:paraId="0CA55914" w14:textId="77777777" w:rsidTr="00E278C3">
        <w:tc>
          <w:tcPr>
            <w:tcW w:w="1710" w:type="dxa"/>
          </w:tcPr>
          <w:p w14:paraId="4A1C1F38" w14:textId="77777777" w:rsidR="006A19D1" w:rsidRDefault="006A19D1" w:rsidP="002367C7">
            <w:pPr>
              <w:spacing w:line="276" w:lineRule="auto"/>
              <w:rPr>
                <w:rFonts w:asciiTheme="minorHAnsi" w:hAnsiTheme="minorHAnsi" w:cstheme="minorHAnsi"/>
              </w:rPr>
            </w:pPr>
          </w:p>
        </w:tc>
        <w:tc>
          <w:tcPr>
            <w:tcW w:w="8461" w:type="dxa"/>
          </w:tcPr>
          <w:p w14:paraId="22853762" w14:textId="77777777" w:rsidR="00D64A20" w:rsidRPr="00F172EB" w:rsidRDefault="00D64A20" w:rsidP="00D64A20">
            <w:pPr>
              <w:rPr>
                <w:i/>
                <w:u w:val="single"/>
              </w:rPr>
            </w:pPr>
            <w:r w:rsidRPr="00F172EB">
              <w:rPr>
                <w:i/>
                <w:u w:val="single"/>
              </w:rPr>
              <w:t>Facilitator:</w:t>
            </w:r>
          </w:p>
          <w:p w14:paraId="33E67532" w14:textId="77777777" w:rsidR="006A19D1" w:rsidRDefault="003C6681" w:rsidP="002367C7">
            <w:pPr>
              <w:pStyle w:val="11SectionBullet"/>
              <w:numPr>
                <w:ilvl w:val="0"/>
                <w:numId w:val="0"/>
              </w:numPr>
            </w:pPr>
            <w:r>
              <w:t>Next</w:t>
            </w:r>
            <w:r w:rsidR="00AE5938">
              <w:t>,</w:t>
            </w:r>
            <w:r>
              <w:t xml:space="preserve"> please refer to Page </w:t>
            </w:r>
            <w:r w:rsidR="009A5EE1">
              <w:t>21</w:t>
            </w:r>
            <w:r>
              <w:t xml:space="preserve"> for Checklist #</w:t>
            </w:r>
            <w:r w:rsidR="00C821D2">
              <w:t>2 -</w:t>
            </w:r>
            <w:r>
              <w:t xml:space="preserve"> Promoting Privacy</w:t>
            </w:r>
          </w:p>
          <w:p w14:paraId="2B2ACE71" w14:textId="77777777" w:rsidR="003C6681" w:rsidRPr="002E3131" w:rsidRDefault="003C6681" w:rsidP="002367C7">
            <w:pPr>
              <w:pStyle w:val="11SectionBullet"/>
              <w:numPr>
                <w:ilvl w:val="0"/>
                <w:numId w:val="0"/>
              </w:numPr>
              <w:rPr>
                <w:rFonts w:cs="Calibri"/>
                <w:i/>
                <w:sz w:val="24"/>
                <w:szCs w:val="24"/>
              </w:rPr>
            </w:pPr>
            <w:r w:rsidRPr="002E3131">
              <w:rPr>
                <w:rFonts w:cs="Calibri"/>
                <w:i/>
                <w:sz w:val="24"/>
                <w:szCs w:val="24"/>
              </w:rPr>
              <w:t xml:space="preserve">(Facilitator </w:t>
            </w:r>
            <w:r w:rsidR="003E17B1">
              <w:rPr>
                <w:rFonts w:cs="Calibri"/>
                <w:i/>
                <w:sz w:val="24"/>
                <w:szCs w:val="24"/>
              </w:rPr>
              <w:t>highlights</w:t>
            </w:r>
            <w:r w:rsidR="002E3131">
              <w:rPr>
                <w:rFonts w:cs="Calibri"/>
                <w:i/>
                <w:sz w:val="24"/>
                <w:szCs w:val="24"/>
              </w:rPr>
              <w:t xml:space="preserve"> content.  See next page.</w:t>
            </w:r>
            <w:r w:rsidRPr="002E3131">
              <w:rPr>
                <w:rFonts w:cs="Calibri"/>
                <w:i/>
                <w:sz w:val="24"/>
                <w:szCs w:val="24"/>
              </w:rPr>
              <w:t>)</w:t>
            </w:r>
          </w:p>
          <w:p w14:paraId="243E7F46" w14:textId="77777777" w:rsidR="003C6681" w:rsidRDefault="003C6681" w:rsidP="002367C7">
            <w:pPr>
              <w:pStyle w:val="11SectionBullet"/>
              <w:numPr>
                <w:ilvl w:val="0"/>
                <w:numId w:val="0"/>
              </w:numPr>
            </w:pPr>
          </w:p>
        </w:tc>
      </w:tr>
    </w:tbl>
    <w:p w14:paraId="3E571408" w14:textId="77777777" w:rsidR="002E3131" w:rsidRDefault="002E3131">
      <w:r>
        <w:br w:type="page"/>
      </w:r>
    </w:p>
    <w:p w14:paraId="2DA8407D"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w:lastRenderedPageBreak/>
        <mc:AlternateContent>
          <mc:Choice Requires="wps">
            <w:drawing>
              <wp:anchor distT="0" distB="0" distL="114300" distR="114300" simplePos="0" relativeHeight="251668480" behindDoc="0" locked="0" layoutInCell="1" allowOverlap="1" wp14:anchorId="0CB99360" wp14:editId="465789A4">
                <wp:simplePos x="0" y="0"/>
                <wp:positionH relativeFrom="margin">
                  <wp:align>center</wp:align>
                </wp:positionH>
                <wp:positionV relativeFrom="paragraph">
                  <wp:posOffset>-609600</wp:posOffset>
                </wp:positionV>
                <wp:extent cx="4063365" cy="733425"/>
                <wp:effectExtent l="0" t="0" r="0" b="0"/>
                <wp:wrapNone/>
                <wp:docPr id="263"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063365" cy="733425"/>
                        </a:xfrm>
                        <a:prstGeom prst="rect">
                          <a:avLst/>
                        </a:prstGeom>
                      </wps:spPr>
                      <wps:txbx>
                        <w:txbxContent>
                          <w:p w14:paraId="65BDABCF" w14:textId="77777777" w:rsidR="00F172EB" w:rsidRPr="007A6E28" w:rsidRDefault="00F172EB" w:rsidP="002E3131">
                            <w:pPr>
                              <w:pStyle w:val="NormalWeb"/>
                              <w:spacing w:before="134" w:beforeAutospacing="0" w:after="0" w:afterAutospacing="0"/>
                              <w:jc w:val="center"/>
                              <w:rPr>
                                <w:rFonts w:ascii="Calibri" w:hAnsi="Calibri"/>
                                <w:b/>
                                <w:i/>
                                <w:iCs/>
                                <w:color w:val="000000"/>
                                <w:kern w:val="24"/>
                                <w:sz w:val="24"/>
                              </w:rPr>
                            </w:pPr>
                            <w:r w:rsidRPr="007A6E28">
                              <w:rPr>
                                <w:rFonts w:ascii="Calibri" w:hAnsi="Calibri"/>
                                <w:b/>
                                <w:i/>
                                <w:iCs/>
                                <w:color w:val="000000"/>
                                <w:kern w:val="24"/>
                                <w:sz w:val="24"/>
                              </w:rPr>
                              <w:t>Investigator Checklist #2</w:t>
                            </w:r>
                          </w:p>
                          <w:p w14:paraId="38751EC8" w14:textId="77777777" w:rsidR="00F172EB" w:rsidRPr="007A6E28" w:rsidRDefault="00F172EB" w:rsidP="002E3131">
                            <w:pPr>
                              <w:pStyle w:val="NormalWeb"/>
                              <w:spacing w:before="134" w:beforeAutospacing="0" w:after="0" w:afterAutospacing="0"/>
                              <w:jc w:val="center"/>
                              <w:rPr>
                                <w:b/>
                                <w:sz w:val="24"/>
                              </w:rPr>
                            </w:pPr>
                            <w:r w:rsidRPr="007A6E28">
                              <w:rPr>
                                <w:rFonts w:ascii="Calibri" w:hAnsi="Calibri"/>
                                <w:b/>
                                <w:i/>
                                <w:iCs/>
                                <w:color w:val="000000"/>
                                <w:kern w:val="24"/>
                                <w:sz w:val="24"/>
                              </w:rPr>
                              <w:t>Promoting Privacy During Virtual Investigations</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rect w14:anchorId="0CB99360" id="_x0000_s1056" style="position:absolute;margin-left:0;margin-top:-48pt;width:319.95pt;height:57.7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" filled="f" stroked="f">
                <o:lock v:ext="edit" grouping="t"/>
                <v:textbox>
                  <w:txbxContent>
                    <w:p w14:paraId="65BDABCF" w14:textId="77777777" w:rsidR="00F172EB" w:rsidRPr="007A6E28" w:rsidRDefault="00F172EB" w:rsidP="002E3131">
                      <w:pPr>
                        <w:pStyle w:val="NormalWeb"/>
                        <w:spacing w:before="134" w:beforeAutospacing="0" w:after="0" w:afterAutospacing="0"/>
                        <w:jc w:val="center"/>
                        <w:rPr>
                          <w:rFonts w:ascii="Calibri" w:hAnsi="Calibri"/>
                          <w:b/>
                          <w:i/>
                          <w:iCs/>
                          <w:color w:val="000000"/>
                          <w:kern w:val="24"/>
                          <w:sz w:val="24"/>
                        </w:rPr>
                      </w:pPr>
                      <w:r w:rsidRPr="007A6E28">
                        <w:rPr>
                          <w:rFonts w:ascii="Calibri" w:hAnsi="Calibri"/>
                          <w:b/>
                          <w:i/>
                          <w:iCs/>
                          <w:color w:val="000000"/>
                          <w:kern w:val="24"/>
                          <w:sz w:val="24"/>
                        </w:rPr>
                        <w:t>Investigator Checklist #2</w:t>
                      </w:r>
                    </w:p>
                    <w:p w14:paraId="38751EC8" w14:textId="77777777" w:rsidR="00F172EB" w:rsidRPr="007A6E28" w:rsidRDefault="00F172EB" w:rsidP="002E3131">
                      <w:pPr>
                        <w:pStyle w:val="NormalWeb"/>
                        <w:spacing w:before="134" w:beforeAutospacing="0" w:after="0" w:afterAutospacing="0"/>
                        <w:jc w:val="center"/>
                        <w:rPr>
                          <w:b/>
                          <w:sz w:val="24"/>
                        </w:rPr>
                      </w:pPr>
                      <w:r w:rsidRPr="007A6E28">
                        <w:rPr>
                          <w:rFonts w:ascii="Calibri" w:hAnsi="Calibri"/>
                          <w:b/>
                          <w:i/>
                          <w:iCs/>
                          <w:color w:val="000000"/>
                          <w:kern w:val="24"/>
                          <w:sz w:val="24"/>
                        </w:rPr>
                        <w:t>Promoting Privacy During Virtual Investigations</w:t>
                      </w:r>
                    </w:p>
                  </w:txbxContent>
                </v:textbox>
                <w10:wrap anchorx="margin"/>
              </v:rect>
            </w:pict>
          </mc:Fallback>
        </mc:AlternateContent>
      </w:r>
    </w:p>
    <w:p w14:paraId="2ABEBD20"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mc:AlternateContent>
          <mc:Choice Requires="wps">
            <w:drawing>
              <wp:anchor distT="0" distB="0" distL="114300" distR="114300" simplePos="0" relativeHeight="251673600" behindDoc="0" locked="0" layoutInCell="1" allowOverlap="1" wp14:anchorId="27482229" wp14:editId="1553409C">
                <wp:simplePos x="0" y="0"/>
                <wp:positionH relativeFrom="margin">
                  <wp:posOffset>152400</wp:posOffset>
                </wp:positionH>
                <wp:positionV relativeFrom="paragraph">
                  <wp:posOffset>9525</wp:posOffset>
                </wp:positionV>
                <wp:extent cx="5934075" cy="447675"/>
                <wp:effectExtent l="0" t="0" r="28575" b="28575"/>
                <wp:wrapNone/>
                <wp:docPr id="264" name="Text Box 264"/>
                <wp:cNvGraphicFramePr/>
                <a:graphic xmlns:a="http://schemas.openxmlformats.org/drawingml/2006/main">
                  <a:graphicData uri="http://schemas.microsoft.com/office/word/2010/wordprocessingShape">
                    <wps:wsp>
                      <wps:cNvSpPr txBox="1"/>
                      <wps:spPr>
                        <a:xfrm>
                          <a:off x="0" y="0"/>
                          <a:ext cx="5934075" cy="447675"/>
                        </a:xfrm>
                        <a:prstGeom prst="rect">
                          <a:avLst/>
                        </a:prstGeom>
                        <a:solidFill>
                          <a:sysClr val="window" lastClr="FFFFFF">
                            <a:lumMod val="85000"/>
                          </a:sysClr>
                        </a:solidFill>
                        <a:ln w="6350">
                          <a:solidFill>
                            <a:prstClr val="black"/>
                          </a:solidFill>
                        </a:ln>
                      </wps:spPr>
                      <wps:txbx>
                        <w:txbxContent>
                          <w:p w14:paraId="02E626F3" w14:textId="77777777" w:rsidR="00F172EB" w:rsidRPr="002E3131" w:rsidRDefault="00F172EB" w:rsidP="002E3131">
                            <w:pPr>
                              <w:spacing w:line="240" w:lineRule="auto"/>
                              <w:rPr>
                                <w:rFonts w:ascii="Calibri" w:hAnsi="Calibri" w:cs="Calibri"/>
                                <w:sz w:val="24"/>
                                <w:szCs w:val="24"/>
                              </w:rPr>
                            </w:pPr>
                            <w:r w:rsidRPr="002E3131">
                              <w:rPr>
                                <w:rFonts w:ascii="Calibri" w:hAnsi="Calibri" w:cs="Calibri"/>
                                <w:sz w:val="24"/>
                                <w:szCs w:val="24"/>
                              </w:rPr>
                              <w:t xml:space="preserve">The following considerations address privacy issues when planning calls with alleged victims.  Supervisors may also find this information helpful as a training aid.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482229" id="Text Box 264" o:spid="_x0000_s1057" type="#_x0000_t202" style="position:absolute;margin-left:12pt;margin-top:.75pt;width:467.25pt;height:35.25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" fillcolor="#d9d9d9" strokeweight=".5pt">
                <v:textbox>
                  <w:txbxContent>
                    <w:p w14:paraId="02E626F3" w14:textId="77777777" w:rsidR="00F172EB" w:rsidRPr="002E3131" w:rsidRDefault="00F172EB" w:rsidP="002E3131">
                      <w:pPr>
                        <w:spacing w:line="240" w:lineRule="auto"/>
                        <w:rPr>
                          <w:rFonts w:ascii="Calibri" w:hAnsi="Calibri" w:cs="Calibri"/>
                          <w:sz w:val="24"/>
                          <w:szCs w:val="24"/>
                        </w:rPr>
                      </w:pPr>
                      <w:r w:rsidRPr="002E3131">
                        <w:rPr>
                          <w:rFonts w:ascii="Calibri" w:hAnsi="Calibri" w:cs="Calibri"/>
                          <w:sz w:val="24"/>
                          <w:szCs w:val="24"/>
                        </w:rPr>
                        <w:t xml:space="preserve">The following considerations address privacy issues when planning calls with alleged victims.  Supervisors may also find this information helpful as a training aid. </w:t>
                      </w:r>
                    </w:p>
                  </w:txbxContent>
                </v:textbox>
                <w10:wrap anchorx="margin"/>
              </v:shape>
            </w:pict>
          </mc:Fallback>
        </mc:AlternateContent>
      </w:r>
    </w:p>
    <w:p w14:paraId="726A3390" w14:textId="77777777" w:rsidR="002E3131" w:rsidRPr="002E3131" w:rsidRDefault="002E3131" w:rsidP="002E3131">
      <w:pPr>
        <w:spacing w:line="259" w:lineRule="auto"/>
        <w:rPr>
          <w:rFonts w:ascii="Calibri" w:eastAsia="Calibri" w:hAnsi="Calibri"/>
          <w:b/>
          <w:i/>
          <w:sz w:val="24"/>
          <w:szCs w:val="24"/>
        </w:rPr>
      </w:pPr>
    </w:p>
    <w:p w14:paraId="6F490B54" w14:textId="77777777" w:rsidR="002E3131" w:rsidRPr="002E3131" w:rsidRDefault="002E3131" w:rsidP="002E3131">
      <w:pPr>
        <w:spacing w:line="259" w:lineRule="auto"/>
        <w:rPr>
          <w:rFonts w:ascii="Calibri" w:eastAsia="Calibri" w:hAnsi="Calibri"/>
          <w:b/>
          <w:i/>
          <w:sz w:val="24"/>
          <w:szCs w:val="24"/>
        </w:rPr>
      </w:pPr>
    </w:p>
    <w:p w14:paraId="604484A2" w14:textId="77777777" w:rsidR="002E3131" w:rsidRPr="002E3131" w:rsidRDefault="002E3131" w:rsidP="002E3131">
      <w:pPr>
        <w:spacing w:line="259" w:lineRule="auto"/>
        <w:rPr>
          <w:rFonts w:ascii="Calibri" w:eastAsia="Calibri" w:hAnsi="Calibri"/>
          <w:b/>
          <w:i/>
          <w:sz w:val="24"/>
          <w:szCs w:val="24"/>
        </w:rPr>
      </w:pPr>
      <w:r w:rsidRPr="002E3131">
        <w:rPr>
          <w:rFonts w:ascii="Calibri" w:eastAsia="Calibri" w:hAnsi="Calibri"/>
          <w:noProof/>
          <w:sz w:val="22"/>
          <w:szCs w:val="22"/>
        </w:rPr>
        <mc:AlternateContent>
          <mc:Choice Requires="wps">
            <w:drawing>
              <wp:anchor distT="0" distB="0" distL="114300" distR="114300" simplePos="0" relativeHeight="251669504" behindDoc="0" locked="0" layoutInCell="1" allowOverlap="1" wp14:anchorId="35E25F9D" wp14:editId="487AD3B1">
                <wp:simplePos x="0" y="0"/>
                <wp:positionH relativeFrom="column">
                  <wp:posOffset>5095875</wp:posOffset>
                </wp:positionH>
                <wp:positionV relativeFrom="paragraph">
                  <wp:posOffset>241300</wp:posOffset>
                </wp:positionV>
                <wp:extent cx="1362075" cy="866775"/>
                <wp:effectExtent l="0" t="0" r="9525" b="9525"/>
                <wp:wrapNone/>
                <wp:docPr id="265" name="Text Box 265"/>
                <wp:cNvGraphicFramePr/>
                <a:graphic xmlns:a="http://schemas.openxmlformats.org/drawingml/2006/main">
                  <a:graphicData uri="http://schemas.microsoft.com/office/word/2010/wordprocessingShape">
                    <wps:wsp>
                      <wps:cNvSpPr txBox="1"/>
                      <wps:spPr>
                        <a:xfrm>
                          <a:off x="0" y="0"/>
                          <a:ext cx="1362075" cy="866775"/>
                        </a:xfrm>
                        <a:prstGeom prst="rect">
                          <a:avLst/>
                        </a:prstGeom>
                        <a:solidFill>
                          <a:sysClr val="window" lastClr="FFFFFF"/>
                        </a:solidFill>
                        <a:ln w="6350">
                          <a:noFill/>
                        </a:ln>
                      </wps:spPr>
                      <wps:txbx>
                        <w:txbxContent>
                          <w:p w14:paraId="50DD6D7D" w14:textId="77777777" w:rsidR="00F172EB" w:rsidRDefault="00F172EB" w:rsidP="002E3131">
                            <w:r>
                              <w:rPr>
                                <w:noProof/>
                              </w:rPr>
                              <w:drawing>
                                <wp:inline distT="0" distB="0" distL="0" distR="0" wp14:anchorId="61729BC7" wp14:editId="04CEFC09">
                                  <wp:extent cx="1293495" cy="894077"/>
                                  <wp:effectExtent l="0" t="0" r="1905" b="1905"/>
                                  <wp:docPr id="3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8"/>
                                          <a:stretch>
                                            <a:fillRect/>
                                          </a:stretch>
                                        </pic:blipFill>
                                        <pic:spPr>
                                          <a:xfrm>
                                            <a:off x="0" y="0"/>
                                            <a:ext cx="1299440" cy="8981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E25F9D" id="Text Box 265" o:spid="_x0000_s1058" type="#_x0000_t202" style="position:absolute;margin-left:401.25pt;margin-top:19pt;width:107.25pt;height:68.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" fillcolor="window" stroked="f" strokeweight=".5pt">
                <v:textbox>
                  <w:txbxContent>
                    <w:p w14:paraId="50DD6D7D" w14:textId="77777777" w:rsidR="00F172EB" w:rsidRDefault="00F172EB" w:rsidP="002E3131">
                      <w:r>
                        <w:rPr>
                          <w:noProof/>
                        </w:rPr>
                        <w:drawing>
                          <wp:inline distT="0" distB="0" distL="0" distR="0" wp14:anchorId="61729BC7" wp14:editId="04CEFC09">
                            <wp:extent cx="1293495" cy="894077"/>
                            <wp:effectExtent l="0" t="0" r="1905" b="1905"/>
                            <wp:docPr id="3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8"/>
                                    <a:stretch>
                                      <a:fillRect/>
                                    </a:stretch>
                                  </pic:blipFill>
                                  <pic:spPr>
                                    <a:xfrm>
                                      <a:off x="0" y="0"/>
                                      <a:ext cx="1299440" cy="898186"/>
                                    </a:xfrm>
                                    <a:prstGeom prst="rect">
                                      <a:avLst/>
                                    </a:prstGeom>
                                  </pic:spPr>
                                </pic:pic>
                              </a:graphicData>
                            </a:graphic>
                          </wp:inline>
                        </w:drawing>
                      </w:r>
                    </w:p>
                  </w:txbxContent>
                </v:textbox>
              </v:shape>
            </w:pict>
          </mc:Fallback>
        </mc:AlternateContent>
      </w:r>
      <w:r w:rsidRPr="002E3131">
        <w:rPr>
          <w:rFonts w:ascii="Calibri" w:eastAsia="Calibri" w:hAnsi="Calibri"/>
          <w:b/>
          <w:i/>
          <w:sz w:val="24"/>
          <w:szCs w:val="24"/>
        </w:rPr>
        <w:t>Privacy of the Investigator and the Client</w:t>
      </w:r>
    </w:p>
    <w:p w14:paraId="3FA12314" w14:textId="77777777" w:rsidR="002E3131" w:rsidRPr="002E3131" w:rsidRDefault="002E3131" w:rsidP="002E3131">
      <w:pPr>
        <w:numPr>
          <w:ilvl w:val="0"/>
          <w:numId w:val="23"/>
        </w:numPr>
        <w:spacing w:after="0" w:line="240" w:lineRule="auto"/>
        <w:contextualSpacing/>
        <w:rPr>
          <w:rFonts w:ascii="Times New Roman" w:eastAsia="Times New Roman" w:hAnsi="Times New Roman" w:cs="Calibri"/>
          <w:color w:val="000000"/>
          <w:kern w:val="24"/>
          <w:sz w:val="24"/>
          <w:szCs w:val="24"/>
        </w:rPr>
      </w:pPr>
      <w:r w:rsidRPr="002E3131">
        <w:rPr>
          <w:rFonts w:ascii="Times New Roman" w:eastAsia="Times New Roman" w:hAnsi="Times New Roman" w:cs="Calibri"/>
          <w:color w:val="000000"/>
          <w:kern w:val="24"/>
          <w:sz w:val="24"/>
          <w:szCs w:val="24"/>
        </w:rPr>
        <w:t>The investigator should be alone in a quiet room to ensure confidentiality.</w:t>
      </w:r>
      <w:r w:rsidRPr="002E3131">
        <w:rPr>
          <w:rFonts w:ascii="Times New Roman" w:eastAsia="Times New Roman" w:hAnsi="Times New Roman" w:cs="Calibri"/>
          <w:color w:val="000000"/>
          <w:kern w:val="24"/>
          <w:sz w:val="24"/>
          <w:szCs w:val="24"/>
        </w:rPr>
        <w:br/>
      </w:r>
    </w:p>
    <w:p w14:paraId="23CB8325" w14:textId="77777777" w:rsidR="002E3131" w:rsidRPr="002E3131" w:rsidRDefault="002E3131" w:rsidP="002E3131">
      <w:pPr>
        <w:spacing w:after="0" w:line="240" w:lineRule="auto"/>
        <w:rPr>
          <w:rFonts w:ascii="Calibri" w:eastAsia="Times New Roman" w:hAnsi="Calibri" w:cs="Calibri"/>
          <w:sz w:val="24"/>
          <w:szCs w:val="24"/>
        </w:rPr>
      </w:pPr>
    </w:p>
    <w:p w14:paraId="5172E3DA" w14:textId="77777777" w:rsidR="002E3131" w:rsidRPr="002E3131" w:rsidRDefault="002E3131" w:rsidP="00AE5938">
      <w:pPr>
        <w:numPr>
          <w:ilvl w:val="0"/>
          <w:numId w:val="23"/>
        </w:numPr>
        <w:spacing w:after="0"/>
        <w:contextualSpacing/>
        <w:rPr>
          <w:rFonts w:ascii="Times New Roman" w:eastAsia="Times New Roman" w:hAnsi="Times New Roman" w:cs="Calibri"/>
          <w:sz w:val="24"/>
          <w:szCs w:val="24"/>
        </w:rPr>
      </w:pPr>
      <w:r w:rsidRPr="002E3131">
        <w:rPr>
          <w:rFonts w:ascii="Times New Roman" w:eastAsia="Times New Roman" w:hAnsi="Times New Roman"/>
          <w:noProof/>
          <w:sz w:val="24"/>
          <w:szCs w:val="24"/>
        </w:rPr>
        <mc:AlternateContent>
          <mc:Choice Requires="wps">
            <w:drawing>
              <wp:anchor distT="0" distB="0" distL="114300" distR="114300" simplePos="0" relativeHeight="251670528" behindDoc="0" locked="0" layoutInCell="1" allowOverlap="1" wp14:anchorId="2B17F5FC" wp14:editId="51447F5D">
                <wp:simplePos x="0" y="0"/>
                <wp:positionH relativeFrom="column">
                  <wp:posOffset>5095875</wp:posOffset>
                </wp:positionH>
                <wp:positionV relativeFrom="paragraph">
                  <wp:posOffset>144780</wp:posOffset>
                </wp:positionV>
                <wp:extent cx="1400175" cy="876300"/>
                <wp:effectExtent l="0" t="0" r="9525" b="0"/>
                <wp:wrapNone/>
                <wp:docPr id="266" name="Text Box 266"/>
                <wp:cNvGraphicFramePr/>
                <a:graphic xmlns:a="http://schemas.openxmlformats.org/drawingml/2006/main">
                  <a:graphicData uri="http://schemas.microsoft.com/office/word/2010/wordprocessingShape">
                    <wps:wsp>
                      <wps:cNvSpPr txBox="1"/>
                      <wps:spPr>
                        <a:xfrm>
                          <a:off x="0" y="0"/>
                          <a:ext cx="1400175" cy="876300"/>
                        </a:xfrm>
                        <a:prstGeom prst="rect">
                          <a:avLst/>
                        </a:prstGeom>
                        <a:solidFill>
                          <a:sysClr val="window" lastClr="FFFFFF"/>
                        </a:solidFill>
                        <a:ln w="6350">
                          <a:noFill/>
                        </a:ln>
                      </wps:spPr>
                      <wps:txbx>
                        <w:txbxContent>
                          <w:p w14:paraId="6ED90C3D" w14:textId="77777777" w:rsidR="00F172EB" w:rsidRDefault="00F172EB" w:rsidP="002E3131">
                            <w:r>
                              <w:rPr>
                                <w:noProof/>
                              </w:rPr>
                              <w:drawing>
                                <wp:inline distT="0" distB="0" distL="0" distR="0" wp14:anchorId="13A79779" wp14:editId="1F6ACB42">
                                  <wp:extent cx="1179195" cy="778510"/>
                                  <wp:effectExtent l="0" t="0" r="1905" b="2540"/>
                                  <wp:docPr id="3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9"/>
                                          <a:stretch>
                                            <a:fillRect/>
                                          </a:stretch>
                                        </pic:blipFill>
                                        <pic:spPr>
                                          <a:xfrm>
                                            <a:off x="0" y="0"/>
                                            <a:ext cx="1179195" cy="778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17F5FC" id="Text Box 266" o:spid="_x0000_s1059" type="#_x0000_t202" style="position:absolute;left:0;text-align:left;margin-left:401.25pt;margin-top:11.4pt;width:110.25pt;height:69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" fillcolor="window" stroked="f" strokeweight=".5pt">
                <v:textbox>
                  <w:txbxContent>
                    <w:p w14:paraId="6ED90C3D" w14:textId="77777777" w:rsidR="00F172EB" w:rsidRDefault="00F172EB" w:rsidP="002E3131">
                      <w:r>
                        <w:rPr>
                          <w:noProof/>
                        </w:rPr>
                        <w:drawing>
                          <wp:inline distT="0" distB="0" distL="0" distR="0" wp14:anchorId="13A79779" wp14:editId="1F6ACB42">
                            <wp:extent cx="1179195" cy="778510"/>
                            <wp:effectExtent l="0" t="0" r="1905" b="2540"/>
                            <wp:docPr id="3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9"/>
                                    <a:stretch>
                                      <a:fillRect/>
                                    </a:stretch>
                                  </pic:blipFill>
                                  <pic:spPr>
                                    <a:xfrm>
                                      <a:off x="0" y="0"/>
                                      <a:ext cx="1179195" cy="778510"/>
                                    </a:xfrm>
                                    <a:prstGeom prst="rect">
                                      <a:avLst/>
                                    </a:prstGeom>
                                  </pic:spPr>
                                </pic:pic>
                              </a:graphicData>
                            </a:graphic>
                          </wp:inline>
                        </w:drawing>
                      </w:r>
                    </w:p>
                  </w:txbxContent>
                </v:textbox>
              </v:shape>
            </w:pict>
          </mc:Fallback>
        </mc:AlternateContent>
      </w:r>
      <w:r w:rsidRPr="002E3131">
        <w:rPr>
          <w:rFonts w:ascii="Times New Roman" w:eastAsia="Times New Roman" w:hAnsi="Times New Roman" w:cs="Calibri"/>
          <w:color w:val="000000"/>
          <w:kern w:val="24"/>
          <w:sz w:val="24"/>
          <w:szCs w:val="24"/>
        </w:rPr>
        <w:t>The investigator should ask the interviewee, “Is anyone in the room with</w:t>
      </w:r>
      <w:r w:rsidR="00AE5938">
        <w:rPr>
          <w:rFonts w:ascii="Times New Roman" w:eastAsia="Times New Roman" w:hAnsi="Times New Roman" w:cs="Calibri"/>
          <w:color w:val="000000"/>
          <w:kern w:val="24"/>
          <w:sz w:val="24"/>
          <w:szCs w:val="24"/>
        </w:rPr>
        <w:br/>
      </w:r>
      <w:r w:rsidRPr="002E3131">
        <w:rPr>
          <w:rFonts w:ascii="Times New Roman" w:eastAsia="Times New Roman" w:hAnsi="Times New Roman" w:cs="Calibri"/>
          <w:color w:val="000000"/>
          <w:kern w:val="24"/>
          <w:sz w:val="24"/>
          <w:szCs w:val="24"/>
        </w:rPr>
        <w:t xml:space="preserve"> you?”</w:t>
      </w:r>
      <w:r w:rsidR="00AE5938">
        <w:rPr>
          <w:rFonts w:ascii="Times New Roman" w:eastAsia="Times New Roman" w:hAnsi="Times New Roman" w:cs="Calibri"/>
          <w:color w:val="000000"/>
          <w:kern w:val="24"/>
          <w:sz w:val="24"/>
          <w:szCs w:val="24"/>
        </w:rPr>
        <w:t xml:space="preserve"> </w:t>
      </w:r>
      <w:r w:rsidRPr="002E3131">
        <w:rPr>
          <w:rFonts w:ascii="Times New Roman" w:eastAsia="Times New Roman" w:hAnsi="Times New Roman" w:cs="Calibri"/>
          <w:color w:val="000000"/>
          <w:kern w:val="24"/>
          <w:sz w:val="24"/>
          <w:szCs w:val="24"/>
        </w:rPr>
        <w:t xml:space="preserve"> or “Is anyone able to hear you?”  If the client indicates they do not</w:t>
      </w:r>
      <w:r w:rsidR="003C0A90">
        <w:rPr>
          <w:rFonts w:ascii="Times New Roman" w:eastAsia="Times New Roman" w:hAnsi="Times New Roman" w:cs="Calibri"/>
          <w:color w:val="000000"/>
          <w:kern w:val="24"/>
          <w:sz w:val="24"/>
          <w:szCs w:val="24"/>
        </w:rPr>
        <w:br/>
      </w:r>
      <w:r w:rsidRPr="002E3131">
        <w:rPr>
          <w:rFonts w:ascii="Times New Roman" w:eastAsia="Times New Roman" w:hAnsi="Times New Roman" w:cs="Calibri"/>
          <w:color w:val="000000"/>
          <w:kern w:val="24"/>
          <w:sz w:val="24"/>
          <w:szCs w:val="24"/>
        </w:rPr>
        <w:t xml:space="preserve"> have privacy, ask if you can reschedule the call. </w:t>
      </w:r>
    </w:p>
    <w:p w14:paraId="3F9C11FD" w14:textId="77777777" w:rsidR="002E3131" w:rsidRPr="002E3131" w:rsidRDefault="002E3131" w:rsidP="002E3131">
      <w:pPr>
        <w:spacing w:line="259" w:lineRule="auto"/>
        <w:rPr>
          <w:rFonts w:ascii="Calibri" w:eastAsia="Calibri" w:hAnsi="Calibri"/>
          <w:sz w:val="22"/>
          <w:szCs w:val="22"/>
        </w:rPr>
      </w:pPr>
    </w:p>
    <w:p w14:paraId="616AF10C"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mc:AlternateContent>
          <mc:Choice Requires="wps">
            <w:drawing>
              <wp:anchor distT="0" distB="0" distL="114300" distR="114300" simplePos="0" relativeHeight="251671552" behindDoc="0" locked="0" layoutInCell="1" allowOverlap="1" wp14:anchorId="4BD7032D" wp14:editId="12A1C0DF">
                <wp:simplePos x="0" y="0"/>
                <wp:positionH relativeFrom="column">
                  <wp:posOffset>-171450</wp:posOffset>
                </wp:positionH>
                <wp:positionV relativeFrom="paragraph">
                  <wp:posOffset>257175</wp:posOffset>
                </wp:positionV>
                <wp:extent cx="5719138" cy="381000"/>
                <wp:effectExtent l="0" t="0" r="0" b="0"/>
                <wp:wrapNone/>
                <wp:docPr id="267"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19138" cy="381000"/>
                        </a:xfrm>
                        <a:prstGeom prst="rect">
                          <a:avLst/>
                        </a:prstGeom>
                      </wps:spPr>
                      <wps:txbx>
                        <w:txbxContent>
                          <w:p w14:paraId="7611DE1D" w14:textId="77777777" w:rsidR="00F172EB" w:rsidRPr="005C61D4" w:rsidRDefault="00F172EB" w:rsidP="002E3131">
                            <w:pPr>
                              <w:pStyle w:val="NormalWeb"/>
                              <w:spacing w:before="134" w:beforeAutospacing="0" w:after="0" w:afterAutospacing="0"/>
                              <w:rPr>
                                <w:b/>
                              </w:rPr>
                            </w:pPr>
                            <w:r w:rsidRPr="002E3131">
                              <w:rPr>
                                <w:rFonts w:ascii="Calibri" w:hAnsi="Calibri"/>
                                <w:b/>
                                <w:i/>
                                <w:iCs/>
                                <w:color w:val="000000"/>
                                <w:kern w:val="24"/>
                              </w:rPr>
                              <w:t xml:space="preserve">Privacy of the Client’s Information </w:t>
                            </w:r>
                          </w:p>
                        </w:txbxContent>
                      </wps:txbx>
                      <wps:bodyPr anchor="b"/>
                    </wps:wsp>
                  </a:graphicData>
                </a:graphic>
              </wp:anchor>
            </w:drawing>
          </mc:Choice>
          <mc:Fallback>
            <w:pict>
              <v:rect w14:anchorId="4BD7032D" id="_x0000_s1060" style="position:absolute;margin-left:-13.5pt;margin-top:20.25pt;width:450.35pt;height:30pt;z-index:25167155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" filled="f" stroked="f">
                <o:lock v:ext="edit" grouping="t"/>
                <v:textbox>
                  <w:txbxContent>
                    <w:p w14:paraId="7611DE1D" w14:textId="77777777" w:rsidR="00F172EB" w:rsidRPr="005C61D4" w:rsidRDefault="00F172EB" w:rsidP="002E3131">
                      <w:pPr>
                        <w:pStyle w:val="NormalWeb"/>
                        <w:spacing w:before="134" w:beforeAutospacing="0" w:after="0" w:afterAutospacing="0"/>
                        <w:rPr>
                          <w:b/>
                        </w:rPr>
                      </w:pPr>
                      <w:r w:rsidRPr="002E3131">
                        <w:rPr>
                          <w:rFonts w:ascii="Calibri" w:hAnsi="Calibri"/>
                          <w:b/>
                          <w:i/>
                          <w:iCs/>
                          <w:color w:val="000000"/>
                          <w:kern w:val="24"/>
                        </w:rPr>
                        <w:t xml:space="preserve">Privacy of the Client’s Information </w:t>
                      </w:r>
                    </w:p>
                  </w:txbxContent>
                </v:textbox>
              </v:rect>
            </w:pict>
          </mc:Fallback>
        </mc:AlternateContent>
      </w:r>
    </w:p>
    <w:p w14:paraId="5EAE46E7" w14:textId="77777777" w:rsidR="002E3131" w:rsidRPr="002E3131" w:rsidRDefault="002E3131" w:rsidP="002E3131">
      <w:pPr>
        <w:spacing w:line="259" w:lineRule="auto"/>
        <w:rPr>
          <w:rFonts w:ascii="Calibri" w:eastAsia="Calibri" w:hAnsi="Calibri"/>
          <w:sz w:val="22"/>
          <w:szCs w:val="22"/>
        </w:rPr>
      </w:pPr>
    </w:p>
    <w:p w14:paraId="5EE2FB2F" w14:textId="77777777" w:rsidR="002E3131" w:rsidRPr="002E3131" w:rsidRDefault="002E3131" w:rsidP="002E3131">
      <w:pPr>
        <w:spacing w:line="259" w:lineRule="auto"/>
        <w:rPr>
          <w:rFonts w:ascii="Calibri" w:eastAsia="Calibri" w:hAnsi="Calibri"/>
          <w:sz w:val="22"/>
          <w:szCs w:val="22"/>
        </w:rPr>
      </w:pPr>
      <w:r w:rsidRPr="002E3131">
        <w:rPr>
          <w:rFonts w:ascii="Calibri" w:eastAsia="Calibri" w:hAnsi="Calibri"/>
          <w:noProof/>
          <w:sz w:val="22"/>
          <w:szCs w:val="22"/>
        </w:rPr>
        <mc:AlternateContent>
          <mc:Choice Requires="wps">
            <w:drawing>
              <wp:anchor distT="0" distB="0" distL="114300" distR="114300" simplePos="0" relativeHeight="251672576" behindDoc="0" locked="0" layoutInCell="1" allowOverlap="1" wp14:anchorId="6270F796" wp14:editId="22D727C3">
                <wp:simplePos x="0" y="0"/>
                <wp:positionH relativeFrom="column">
                  <wp:posOffset>-133350</wp:posOffset>
                </wp:positionH>
                <wp:positionV relativeFrom="paragraph">
                  <wp:posOffset>297180</wp:posOffset>
                </wp:positionV>
                <wp:extent cx="1562100" cy="160020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1562100" cy="1600200"/>
                        </a:xfrm>
                        <a:prstGeom prst="rect">
                          <a:avLst/>
                        </a:prstGeom>
                        <a:solidFill>
                          <a:sysClr val="window" lastClr="FFFFFF"/>
                        </a:solidFill>
                        <a:ln w="6350">
                          <a:noFill/>
                        </a:ln>
                      </wps:spPr>
                      <wps:txbx>
                        <w:txbxContent>
                          <w:p w14:paraId="074BAED4" w14:textId="77777777" w:rsidR="00F172EB" w:rsidRDefault="00F172EB" w:rsidP="002E3131">
                            <w:r>
                              <w:rPr>
                                <w:noProof/>
                              </w:rPr>
                              <w:drawing>
                                <wp:inline distT="0" distB="0" distL="0" distR="0" wp14:anchorId="5F0475B2" wp14:editId="49241BE2">
                                  <wp:extent cx="1502575" cy="1390650"/>
                                  <wp:effectExtent l="0" t="0" r="2540" b="0"/>
                                  <wp:docPr id="3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0"/>
                                          <a:stretch>
                                            <a:fillRect/>
                                          </a:stretch>
                                        </pic:blipFill>
                                        <pic:spPr>
                                          <a:xfrm>
                                            <a:off x="0" y="0"/>
                                            <a:ext cx="1507507" cy="13952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0F796" id="Text Box 268" o:spid="_x0000_s1061" type="#_x0000_t202" style="position:absolute;margin-left:-10.5pt;margin-top:23.4pt;width:123pt;height:1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" fillcolor="window" stroked="f" strokeweight=".5pt">
                <v:textbox>
                  <w:txbxContent>
                    <w:p w14:paraId="074BAED4" w14:textId="77777777" w:rsidR="00F172EB" w:rsidRDefault="00F172EB" w:rsidP="002E3131">
                      <w:r>
                        <w:rPr>
                          <w:noProof/>
                        </w:rPr>
                        <w:drawing>
                          <wp:inline distT="0" distB="0" distL="0" distR="0" wp14:anchorId="5F0475B2" wp14:editId="49241BE2">
                            <wp:extent cx="1502575" cy="1390650"/>
                            <wp:effectExtent l="0" t="0" r="2540" b="0"/>
                            <wp:docPr id="3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0"/>
                                    <a:stretch>
                                      <a:fillRect/>
                                    </a:stretch>
                                  </pic:blipFill>
                                  <pic:spPr>
                                    <a:xfrm>
                                      <a:off x="0" y="0"/>
                                      <a:ext cx="1507507" cy="1395214"/>
                                    </a:xfrm>
                                    <a:prstGeom prst="rect">
                                      <a:avLst/>
                                    </a:prstGeom>
                                  </pic:spPr>
                                </pic:pic>
                              </a:graphicData>
                            </a:graphic>
                          </wp:inline>
                        </w:drawing>
                      </w:r>
                    </w:p>
                  </w:txbxContent>
                </v:textbox>
              </v:shape>
            </w:pict>
          </mc:Fallback>
        </mc:AlternateContent>
      </w:r>
    </w:p>
    <w:p w14:paraId="44CB3029" w14:textId="77777777" w:rsidR="002E3131" w:rsidRPr="002E3131" w:rsidRDefault="002E3131" w:rsidP="00AE5938">
      <w:pPr>
        <w:numPr>
          <w:ilvl w:val="0"/>
          <w:numId w:val="24"/>
        </w:numPr>
        <w:spacing w:after="120"/>
        <w:ind w:left="2880"/>
        <w:rPr>
          <w:rFonts w:ascii="Times New Roman" w:eastAsia="Times New Roman" w:hAnsi="Times New Roman"/>
          <w:sz w:val="24"/>
          <w:szCs w:val="24"/>
        </w:rPr>
      </w:pPr>
      <w:r w:rsidRPr="002E3131">
        <w:rPr>
          <w:rFonts w:ascii="Calibri" w:eastAsia="Times New Roman" w:hAnsi="Arial"/>
          <w:color w:val="000000"/>
          <w:kern w:val="24"/>
          <w:sz w:val="24"/>
          <w:szCs w:val="24"/>
        </w:rPr>
        <w:t>Ensure all platforms and systems are secure and can be accessed only by the relevant parties.</w:t>
      </w:r>
    </w:p>
    <w:p w14:paraId="420378ED" w14:textId="77777777" w:rsidR="002E3131" w:rsidRPr="002E3131" w:rsidRDefault="002E3131" w:rsidP="00AE5938">
      <w:pPr>
        <w:numPr>
          <w:ilvl w:val="0"/>
          <w:numId w:val="24"/>
        </w:numPr>
        <w:spacing w:after="120"/>
        <w:ind w:left="2880"/>
        <w:rPr>
          <w:rFonts w:ascii="Times New Roman" w:eastAsia="Times New Roman" w:hAnsi="Times New Roman"/>
          <w:sz w:val="24"/>
          <w:szCs w:val="24"/>
        </w:rPr>
      </w:pPr>
      <w:r w:rsidRPr="002E3131">
        <w:rPr>
          <w:rFonts w:ascii="Calibri" w:eastAsia="Times New Roman" w:hAnsi="Arial"/>
          <w:color w:val="000000"/>
          <w:kern w:val="24"/>
          <w:sz w:val="24"/>
          <w:szCs w:val="24"/>
        </w:rPr>
        <w:t>Parties involved in the investigation should have access only to the information specifically relevant to them.</w:t>
      </w:r>
    </w:p>
    <w:p w14:paraId="1A42E262" w14:textId="77777777" w:rsidR="002E3131" w:rsidRPr="002E3131" w:rsidRDefault="002E3131" w:rsidP="00AE5938">
      <w:pPr>
        <w:numPr>
          <w:ilvl w:val="0"/>
          <w:numId w:val="24"/>
        </w:numPr>
        <w:spacing w:after="120"/>
        <w:ind w:left="2880"/>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Organize files and their locations for online correspondence, e-mails, documents, and other evidence. </w:t>
      </w:r>
    </w:p>
    <w:p w14:paraId="12F38B9E" w14:textId="77777777" w:rsidR="002E3131" w:rsidRPr="002E3131" w:rsidRDefault="002E3131" w:rsidP="00AE5938">
      <w:pPr>
        <w:numPr>
          <w:ilvl w:val="0"/>
          <w:numId w:val="24"/>
        </w:numPr>
        <w:spacing w:after="120"/>
        <w:ind w:left="2880"/>
        <w:rPr>
          <w:rFonts w:ascii="Times New Roman" w:eastAsia="Times New Roman" w:hAnsi="Times New Roman"/>
          <w:sz w:val="24"/>
          <w:szCs w:val="24"/>
        </w:rPr>
      </w:pPr>
      <w:r w:rsidRPr="002E3131">
        <w:rPr>
          <w:rFonts w:ascii="Calibri" w:eastAsia="Times New Roman" w:hAnsi="Arial"/>
          <w:color w:val="000000"/>
          <w:kern w:val="24"/>
          <w:sz w:val="24"/>
          <w:szCs w:val="24"/>
        </w:rPr>
        <w:t xml:space="preserve">Any evidence existing in hard-copy form must be securely stored. </w:t>
      </w:r>
    </w:p>
    <w:p w14:paraId="243FE0DA" w14:textId="77777777" w:rsidR="002E3131" w:rsidRPr="002E3131" w:rsidRDefault="002E3131" w:rsidP="002E3131">
      <w:pPr>
        <w:spacing w:line="259" w:lineRule="auto"/>
        <w:rPr>
          <w:rFonts w:ascii="Calibri" w:eastAsia="Calibri" w:hAnsi="Calibri"/>
          <w:sz w:val="22"/>
          <w:szCs w:val="22"/>
        </w:rPr>
      </w:pPr>
    </w:p>
    <w:p w14:paraId="41A1C45E" w14:textId="77777777" w:rsidR="002E3131" w:rsidRDefault="002E3131">
      <w:pPr>
        <w:spacing w:line="259" w:lineRule="auto"/>
      </w:pPr>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DE0D7F" w:rsidRPr="00B309C1" w14:paraId="2DB82472" w14:textId="77777777" w:rsidTr="00E278C3">
        <w:tc>
          <w:tcPr>
            <w:tcW w:w="1710" w:type="dxa"/>
          </w:tcPr>
          <w:p w14:paraId="75F71453" w14:textId="51EB1A6C" w:rsidR="00DE0D7F" w:rsidRDefault="00A25CC4" w:rsidP="002367C7">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6</w:t>
            </w:r>
          </w:p>
        </w:tc>
        <w:tc>
          <w:tcPr>
            <w:tcW w:w="8461" w:type="dxa"/>
          </w:tcPr>
          <w:p w14:paraId="22D3AD9D" w14:textId="77777777" w:rsidR="00DE0D7F" w:rsidRPr="006A19D1" w:rsidRDefault="009A5EE1" w:rsidP="00254B4B">
            <w:pPr>
              <w:pStyle w:val="ListParagraph"/>
              <w:numPr>
                <w:ilvl w:val="0"/>
                <w:numId w:val="0"/>
              </w:numPr>
              <w:ind w:left="-104"/>
            </w:pPr>
            <w:r w:rsidRPr="009A5EE1">
              <w:rPr>
                <w:noProof/>
              </w:rPr>
              <w:drawing>
                <wp:inline distT="0" distB="0" distL="0" distR="0" wp14:anchorId="331D1764" wp14:editId="7E172FF7">
                  <wp:extent cx="5235575" cy="2945130"/>
                  <wp:effectExtent l="0" t="0" r="3175"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35575" cy="2945130"/>
                          </a:xfrm>
                          <a:prstGeom prst="rect">
                            <a:avLst/>
                          </a:prstGeom>
                        </pic:spPr>
                      </pic:pic>
                    </a:graphicData>
                  </a:graphic>
                </wp:inline>
              </w:drawing>
            </w:r>
          </w:p>
        </w:tc>
      </w:tr>
      <w:tr w:rsidR="002367C7" w:rsidRPr="00B309C1" w14:paraId="5754130A" w14:textId="77777777" w:rsidTr="00E278C3">
        <w:tc>
          <w:tcPr>
            <w:tcW w:w="1710" w:type="dxa"/>
          </w:tcPr>
          <w:p w14:paraId="0C5AFD0A" w14:textId="77777777" w:rsidR="002367C7" w:rsidRDefault="002367C7" w:rsidP="002367C7">
            <w:pPr>
              <w:spacing w:line="276" w:lineRule="auto"/>
              <w:rPr>
                <w:rFonts w:asciiTheme="minorHAnsi" w:hAnsiTheme="minorHAnsi" w:cstheme="minorHAnsi"/>
              </w:rPr>
            </w:pPr>
          </w:p>
        </w:tc>
        <w:tc>
          <w:tcPr>
            <w:tcW w:w="8461" w:type="dxa"/>
          </w:tcPr>
          <w:p w14:paraId="67D73609" w14:textId="77777777" w:rsidR="00D64A20" w:rsidRPr="00F172EB" w:rsidRDefault="00D64A20" w:rsidP="00D64A20">
            <w:pPr>
              <w:rPr>
                <w:i/>
                <w:u w:val="single"/>
              </w:rPr>
            </w:pPr>
            <w:r w:rsidRPr="00F172EB">
              <w:rPr>
                <w:i/>
                <w:u w:val="single"/>
              </w:rPr>
              <w:t>Facilitator:</w:t>
            </w:r>
          </w:p>
          <w:p w14:paraId="19AA1106" w14:textId="77777777" w:rsidR="00254B4B" w:rsidRDefault="003C6681" w:rsidP="00254B4B">
            <w:pPr>
              <w:pStyle w:val="11SectionBullet"/>
              <w:numPr>
                <w:ilvl w:val="0"/>
                <w:numId w:val="0"/>
              </w:numPr>
              <w:ind w:left="76"/>
            </w:pPr>
            <w:r>
              <w:t xml:space="preserve">Now we’ll turn to </w:t>
            </w:r>
            <w:r w:rsidR="009A5EE1">
              <w:t>P</w:t>
            </w:r>
            <w:r>
              <w:t>age</w:t>
            </w:r>
            <w:r w:rsidR="009A5EE1">
              <w:t xml:space="preserve"> </w:t>
            </w:r>
            <w:r w:rsidR="00C821D2">
              <w:t>22 to</w:t>
            </w:r>
            <w:r>
              <w:t xml:space="preserve"> review Checklist #3 – Promoting Safety</w:t>
            </w:r>
            <w:r w:rsidR="00AD6F35">
              <w:t>.</w:t>
            </w:r>
          </w:p>
          <w:p w14:paraId="2C5BC2FC" w14:textId="77777777" w:rsidR="00254B4B" w:rsidRPr="00254B4B" w:rsidRDefault="00254B4B" w:rsidP="00254B4B">
            <w:pPr>
              <w:pStyle w:val="11SectionBullet"/>
              <w:numPr>
                <w:ilvl w:val="0"/>
                <w:numId w:val="0"/>
              </w:numPr>
              <w:ind w:left="76"/>
              <w:rPr>
                <w:rFonts w:asciiTheme="minorHAnsi" w:hAnsiTheme="minorHAnsi" w:cstheme="minorHAnsi"/>
                <w:i/>
                <w:sz w:val="24"/>
                <w:szCs w:val="24"/>
              </w:rPr>
            </w:pPr>
            <w:r w:rsidRPr="00254B4B">
              <w:rPr>
                <w:rFonts w:asciiTheme="minorHAnsi" w:hAnsiTheme="minorHAnsi" w:cstheme="minorHAnsi"/>
                <w:i/>
                <w:sz w:val="24"/>
                <w:szCs w:val="24"/>
              </w:rPr>
              <w:t>(Facilitator highlights content.  See next page.)</w:t>
            </w:r>
          </w:p>
        </w:tc>
      </w:tr>
    </w:tbl>
    <w:p w14:paraId="4F6B4A23" w14:textId="77777777" w:rsidR="00254B4B" w:rsidRDefault="00254B4B">
      <w:r>
        <w:br w:type="page"/>
      </w:r>
    </w:p>
    <w:p w14:paraId="620802F2" w14:textId="77777777" w:rsidR="00254B4B" w:rsidRPr="00254B4B" w:rsidRDefault="00254B4B" w:rsidP="00254B4B">
      <w:pPr>
        <w:spacing w:line="259" w:lineRule="auto"/>
        <w:rPr>
          <w:rFonts w:ascii="Calibri" w:eastAsia="Calibri" w:hAnsi="Calibri"/>
          <w:sz w:val="22"/>
          <w:szCs w:val="22"/>
        </w:rPr>
      </w:pPr>
      <w:r w:rsidRPr="00254B4B">
        <w:rPr>
          <w:rFonts w:ascii="Calibri" w:eastAsia="Calibri" w:hAnsi="Calibri"/>
          <w:noProof/>
          <w:sz w:val="22"/>
          <w:szCs w:val="22"/>
        </w:rPr>
        <w:lastRenderedPageBreak/>
        <mc:AlternateContent>
          <mc:Choice Requires="wps">
            <w:drawing>
              <wp:anchor distT="0" distB="0" distL="114300" distR="114300" simplePos="0" relativeHeight="251676672" behindDoc="0" locked="0" layoutInCell="1" allowOverlap="1" wp14:anchorId="5A98125C" wp14:editId="1705488A">
                <wp:simplePos x="0" y="0"/>
                <wp:positionH relativeFrom="margin">
                  <wp:posOffset>104775</wp:posOffset>
                </wp:positionH>
                <wp:positionV relativeFrom="paragraph">
                  <wp:posOffset>237490</wp:posOffset>
                </wp:positionV>
                <wp:extent cx="6057900" cy="1895475"/>
                <wp:effectExtent l="0" t="0" r="19050" b="28575"/>
                <wp:wrapNone/>
                <wp:docPr id="273" name="Text Box 273"/>
                <wp:cNvGraphicFramePr/>
                <a:graphic xmlns:a="http://schemas.openxmlformats.org/drawingml/2006/main">
                  <a:graphicData uri="http://schemas.microsoft.com/office/word/2010/wordprocessingShape">
                    <wps:wsp>
                      <wps:cNvSpPr txBox="1"/>
                      <wps:spPr>
                        <a:xfrm>
                          <a:off x="0" y="0"/>
                          <a:ext cx="6057900" cy="1895475"/>
                        </a:xfrm>
                        <a:prstGeom prst="rect">
                          <a:avLst/>
                        </a:prstGeom>
                        <a:solidFill>
                          <a:sysClr val="window" lastClr="FFFFFF">
                            <a:lumMod val="85000"/>
                          </a:sysClr>
                        </a:solidFill>
                        <a:ln w="6350">
                          <a:solidFill>
                            <a:prstClr val="black"/>
                          </a:solidFill>
                        </a:ln>
                      </wps:spPr>
                      <wps:txbx>
                        <w:txbxContent>
                          <w:p w14:paraId="7D4FA818" w14:textId="77777777" w:rsidR="00F172EB" w:rsidRPr="00254B4B" w:rsidRDefault="00F172EB" w:rsidP="00AD6F35">
                            <w:pPr>
                              <w:ind w:left="1440" w:hanging="3195"/>
                              <w:rPr>
                                <w:rFonts w:ascii="Calibri" w:hAnsi="Calibri" w:cs="Calibri"/>
                                <w:sz w:val="24"/>
                                <w:szCs w:val="24"/>
                              </w:rPr>
                            </w:pPr>
                            <w:r>
                              <w:t xml:space="preserve">                                 </w:t>
                            </w:r>
                            <w:r w:rsidRPr="00254B4B">
                              <w:rPr>
                                <w:rFonts w:ascii="Calibri" w:hAnsi="Calibri" w:cs="Calibri"/>
                                <w:sz w:val="24"/>
                                <w:szCs w:val="24"/>
                              </w:rPr>
                              <w:t xml:space="preserve">Investigators can use the following safety considerations as a check-list when planning and conducting interviews virtually.  Some may overlap with privacy considerations but are also safety issues.  </w:t>
                            </w:r>
                          </w:p>
                          <w:p w14:paraId="73F08BCA" w14:textId="77777777" w:rsidR="00F172EB" w:rsidRPr="00254B4B" w:rsidRDefault="00F172EB" w:rsidP="00AD6F35">
                            <w:pPr>
                              <w:ind w:left="1530" w:hanging="3240"/>
                              <w:rPr>
                                <w:rFonts w:ascii="Calibri" w:hAnsi="Calibri" w:cs="Calibri"/>
                                <w:sz w:val="24"/>
                                <w:szCs w:val="24"/>
                              </w:rPr>
                            </w:pPr>
                            <w:r>
                              <w:t xml:space="preserve">                                 </w:t>
                            </w:r>
                            <w:r w:rsidRPr="00254B4B">
                              <w:rPr>
                                <w:rFonts w:ascii="Calibri" w:hAnsi="Calibri" w:cs="Calibri"/>
                                <w:sz w:val="24"/>
                                <w:szCs w:val="24"/>
                              </w:rPr>
                              <w:t xml:space="preserve">Following these safety steps require pre-planning and preparation on the part of the investigator.  Supervisors may find the check-list helpful as a training or coaching aid.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8125C" id="Text Box 273" o:spid="_x0000_s1062" type="#_x0000_t202" style="position:absolute;margin-left:8.25pt;margin-top:18.7pt;width:477pt;height:149.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" fillcolor="#d9d9d9" strokeweight=".5pt">
                <v:textbox>
                  <w:txbxContent>
                    <w:p w14:paraId="7D4FA818" w14:textId="77777777" w:rsidR="00F172EB" w:rsidRPr="00254B4B" w:rsidRDefault="00F172EB" w:rsidP="00AD6F35">
                      <w:pPr>
                        <w:ind w:left="1440" w:hanging="3195"/>
                        <w:rPr>
                          <w:rFonts w:ascii="Calibri" w:hAnsi="Calibri" w:cs="Calibri"/>
                          <w:sz w:val="24"/>
                          <w:szCs w:val="24"/>
                        </w:rPr>
                      </w:pPr>
                      <w:r>
                        <w:t xml:space="preserve">                                 </w:t>
                      </w:r>
                      <w:r w:rsidRPr="00254B4B">
                        <w:rPr>
                          <w:rFonts w:ascii="Calibri" w:hAnsi="Calibri" w:cs="Calibri"/>
                          <w:sz w:val="24"/>
                          <w:szCs w:val="24"/>
                        </w:rPr>
                        <w:t xml:space="preserve">Investigators can use the following safety considerations as a check-list when planning and conducting interviews virtually.  Some may overlap with privacy considerations but are also safety issues.  </w:t>
                      </w:r>
                    </w:p>
                    <w:p w14:paraId="73F08BCA" w14:textId="77777777" w:rsidR="00F172EB" w:rsidRPr="00254B4B" w:rsidRDefault="00F172EB" w:rsidP="00AD6F35">
                      <w:pPr>
                        <w:ind w:left="1530" w:hanging="3240"/>
                        <w:rPr>
                          <w:rFonts w:ascii="Calibri" w:hAnsi="Calibri" w:cs="Calibri"/>
                          <w:sz w:val="24"/>
                          <w:szCs w:val="24"/>
                        </w:rPr>
                      </w:pPr>
                      <w:r>
                        <w:t xml:space="preserve">                                 </w:t>
                      </w:r>
                      <w:r w:rsidRPr="00254B4B">
                        <w:rPr>
                          <w:rFonts w:ascii="Calibri" w:hAnsi="Calibri" w:cs="Calibri"/>
                          <w:sz w:val="24"/>
                          <w:szCs w:val="24"/>
                        </w:rPr>
                        <w:t xml:space="preserve">Following these safety steps require pre-planning and preparation on the part of the investigator.  Supervisors may find the check-list helpful as a training or coaching aid. </w:t>
                      </w:r>
                    </w:p>
                  </w:txbxContent>
                </v:textbox>
                <w10:wrap anchorx="margin"/>
              </v:shape>
            </w:pict>
          </mc:Fallback>
        </mc:AlternateContent>
      </w:r>
      <w:r w:rsidRPr="00254B4B">
        <w:rPr>
          <w:rFonts w:ascii="Calibri" w:eastAsia="Calibri" w:hAnsi="Calibri"/>
          <w:noProof/>
          <w:sz w:val="22"/>
          <w:szCs w:val="22"/>
        </w:rPr>
        <mc:AlternateContent>
          <mc:Choice Requires="wps">
            <w:drawing>
              <wp:anchor distT="0" distB="0" distL="114300" distR="114300" simplePos="0" relativeHeight="251675648" behindDoc="0" locked="0" layoutInCell="1" allowOverlap="1" wp14:anchorId="40BC85F0" wp14:editId="1B6B1DAF">
                <wp:simplePos x="0" y="0"/>
                <wp:positionH relativeFrom="column">
                  <wp:posOffset>123825</wp:posOffset>
                </wp:positionH>
                <wp:positionV relativeFrom="paragraph">
                  <wp:posOffset>-409575</wp:posOffset>
                </wp:positionV>
                <wp:extent cx="5830570" cy="581025"/>
                <wp:effectExtent l="0" t="0" r="0" b="9525"/>
                <wp:wrapNone/>
                <wp:docPr id="274" name="Text Box 274"/>
                <wp:cNvGraphicFramePr/>
                <a:graphic xmlns:a="http://schemas.openxmlformats.org/drawingml/2006/main">
                  <a:graphicData uri="http://schemas.microsoft.com/office/word/2010/wordprocessingShape">
                    <wps:wsp>
                      <wps:cNvSpPr txBox="1"/>
                      <wps:spPr>
                        <a:xfrm>
                          <a:off x="0" y="0"/>
                          <a:ext cx="5830570" cy="581025"/>
                        </a:xfrm>
                        <a:prstGeom prst="rect">
                          <a:avLst/>
                        </a:prstGeom>
                        <a:solidFill>
                          <a:sysClr val="window" lastClr="FFFFFF"/>
                        </a:solidFill>
                        <a:ln w="6350">
                          <a:noFill/>
                        </a:ln>
                      </wps:spPr>
                      <wps:txbx>
                        <w:txbxContent>
                          <w:p w14:paraId="37175CF3" w14:textId="77777777" w:rsidR="00F172EB" w:rsidRPr="00254B4B" w:rsidRDefault="00F172EB" w:rsidP="00254B4B">
                            <w:pPr>
                              <w:jc w:val="center"/>
                              <w:rPr>
                                <w:rFonts w:ascii="Calibri" w:hAnsi="Calibri" w:cs="Calibri"/>
                                <w:b/>
                                <w:i/>
                                <w:sz w:val="24"/>
                                <w:szCs w:val="24"/>
                              </w:rPr>
                            </w:pPr>
                            <w:r>
                              <w:rPr>
                                <w:rFonts w:ascii="Calibri" w:hAnsi="Calibri" w:cs="Calibri"/>
                                <w:b/>
                                <w:i/>
                                <w:sz w:val="24"/>
                                <w:szCs w:val="24"/>
                              </w:rPr>
                              <w:t xml:space="preserve">Investigator </w:t>
                            </w:r>
                            <w:r w:rsidRPr="00254B4B">
                              <w:rPr>
                                <w:rFonts w:ascii="Calibri" w:hAnsi="Calibri" w:cs="Calibri"/>
                                <w:b/>
                                <w:i/>
                                <w:sz w:val="24"/>
                                <w:szCs w:val="24"/>
                              </w:rPr>
                              <w:t>Checklist #3</w:t>
                            </w:r>
                            <w:r w:rsidRPr="00254B4B">
                              <w:rPr>
                                <w:rFonts w:ascii="Calibri" w:hAnsi="Calibri" w:cs="Calibri"/>
                                <w:b/>
                                <w:i/>
                                <w:sz w:val="24"/>
                                <w:szCs w:val="24"/>
                              </w:rPr>
                              <w:br/>
                              <w:t>Promoting Safety During Virtual Investigations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BC85F0" id="Text Box 274" o:spid="_x0000_s1063" type="#_x0000_t202" style="position:absolute;margin-left:9.75pt;margin-top:-32.25pt;width:459.1pt;height:45.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" fillcolor="window" stroked="f" strokeweight=".5pt">
                <v:textbox>
                  <w:txbxContent>
                    <w:p w14:paraId="37175CF3" w14:textId="77777777" w:rsidR="00F172EB" w:rsidRPr="00254B4B" w:rsidRDefault="00F172EB" w:rsidP="00254B4B">
                      <w:pPr>
                        <w:jc w:val="center"/>
                        <w:rPr>
                          <w:rFonts w:ascii="Calibri" w:hAnsi="Calibri" w:cs="Calibri"/>
                          <w:b/>
                          <w:i/>
                          <w:sz w:val="24"/>
                          <w:szCs w:val="24"/>
                        </w:rPr>
                      </w:pPr>
                      <w:r>
                        <w:rPr>
                          <w:rFonts w:ascii="Calibri" w:hAnsi="Calibri" w:cs="Calibri"/>
                          <w:b/>
                          <w:i/>
                          <w:sz w:val="24"/>
                          <w:szCs w:val="24"/>
                        </w:rPr>
                        <w:t xml:space="preserve">Investigator </w:t>
                      </w:r>
                      <w:r w:rsidRPr="00254B4B">
                        <w:rPr>
                          <w:rFonts w:ascii="Calibri" w:hAnsi="Calibri" w:cs="Calibri"/>
                          <w:b/>
                          <w:i/>
                          <w:sz w:val="24"/>
                          <w:szCs w:val="24"/>
                        </w:rPr>
                        <w:t>Checklist #3</w:t>
                      </w:r>
                      <w:r w:rsidRPr="00254B4B">
                        <w:rPr>
                          <w:rFonts w:ascii="Calibri" w:hAnsi="Calibri" w:cs="Calibri"/>
                          <w:b/>
                          <w:i/>
                          <w:sz w:val="24"/>
                          <w:szCs w:val="24"/>
                        </w:rPr>
                        <w:br/>
                        <w:t>Promoting Safety During Virtual Investigations</w:t>
                      </w:r>
                    </w:p>
                  </w:txbxContent>
                </v:textbox>
              </v:shape>
            </w:pict>
          </mc:Fallback>
        </mc:AlternateContent>
      </w:r>
    </w:p>
    <w:p w14:paraId="6865DCC5" w14:textId="77777777" w:rsidR="00254B4B" w:rsidRPr="00254B4B" w:rsidRDefault="00254B4B" w:rsidP="00254B4B">
      <w:pPr>
        <w:spacing w:line="259" w:lineRule="auto"/>
        <w:rPr>
          <w:rFonts w:ascii="Calibri" w:eastAsia="Calibri" w:hAnsi="Calibri"/>
          <w:sz w:val="22"/>
          <w:szCs w:val="22"/>
        </w:rPr>
      </w:pPr>
    </w:p>
    <w:p w14:paraId="26D3701F" w14:textId="77777777" w:rsidR="00254B4B" w:rsidRPr="00254B4B" w:rsidRDefault="00AD6F35" w:rsidP="00254B4B">
      <w:pPr>
        <w:spacing w:line="259" w:lineRule="auto"/>
        <w:rPr>
          <w:rFonts w:ascii="Calibri" w:eastAsia="Calibri" w:hAnsi="Calibri"/>
          <w:sz w:val="22"/>
          <w:szCs w:val="22"/>
        </w:rPr>
      </w:pPr>
      <w:r w:rsidRPr="00254B4B">
        <w:rPr>
          <w:rFonts w:ascii="Calibri" w:eastAsia="Calibri" w:hAnsi="Calibri"/>
          <w:noProof/>
          <w:sz w:val="22"/>
          <w:szCs w:val="22"/>
        </w:rPr>
        <mc:AlternateContent>
          <mc:Choice Requires="wps">
            <w:drawing>
              <wp:anchor distT="0" distB="0" distL="114300" distR="114300" simplePos="0" relativeHeight="251677696" behindDoc="0" locked="0" layoutInCell="1" allowOverlap="1" wp14:anchorId="775E7FB6" wp14:editId="7F5671B5">
                <wp:simplePos x="0" y="0"/>
                <wp:positionH relativeFrom="margin">
                  <wp:posOffset>266700</wp:posOffset>
                </wp:positionH>
                <wp:positionV relativeFrom="paragraph">
                  <wp:posOffset>180975</wp:posOffset>
                </wp:positionV>
                <wp:extent cx="657225" cy="590550"/>
                <wp:effectExtent l="0" t="0" r="9525" b="0"/>
                <wp:wrapNone/>
                <wp:docPr id="275" name="Text Box 275"/>
                <wp:cNvGraphicFramePr/>
                <a:graphic xmlns:a="http://schemas.openxmlformats.org/drawingml/2006/main">
                  <a:graphicData uri="http://schemas.microsoft.com/office/word/2010/wordprocessingShape">
                    <wps:wsp>
                      <wps:cNvSpPr txBox="1"/>
                      <wps:spPr>
                        <a:xfrm>
                          <a:off x="0" y="0"/>
                          <a:ext cx="657225" cy="590550"/>
                        </a:xfrm>
                        <a:prstGeom prst="rect">
                          <a:avLst/>
                        </a:prstGeom>
                        <a:solidFill>
                          <a:sysClr val="window" lastClr="FFFFFF"/>
                        </a:solidFill>
                        <a:ln w="6350">
                          <a:noFill/>
                        </a:ln>
                      </wps:spPr>
                      <wps:txbx>
                        <w:txbxContent>
                          <w:p w14:paraId="706EFF46" w14:textId="77777777" w:rsidR="00F172EB" w:rsidRDefault="00F172EB" w:rsidP="00254B4B">
                            <w:r>
                              <w:rPr>
                                <w:noProof/>
                              </w:rPr>
                              <w:drawing>
                                <wp:inline distT="0" distB="0" distL="0" distR="0" wp14:anchorId="094E8E5D" wp14:editId="25B8306C">
                                  <wp:extent cx="466725" cy="473179"/>
                                  <wp:effectExtent l="0" t="0" r="0" b="3175"/>
                                  <wp:docPr id="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2"/>
                                          <a:stretch>
                                            <a:fillRect/>
                                          </a:stretch>
                                        </pic:blipFill>
                                        <pic:spPr>
                                          <a:xfrm>
                                            <a:off x="0" y="0"/>
                                            <a:ext cx="489402" cy="4961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E7FB6" id="Text Box 275" o:spid="_x0000_s1064" type="#_x0000_t202" style="position:absolute;margin-left:21pt;margin-top:14.25pt;width:51.75pt;height:46.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" fillcolor="window" stroked="f" strokeweight=".5pt">
                <v:textbox>
                  <w:txbxContent>
                    <w:p w14:paraId="706EFF46" w14:textId="77777777" w:rsidR="00F172EB" w:rsidRDefault="00F172EB" w:rsidP="00254B4B">
                      <w:r>
                        <w:rPr>
                          <w:noProof/>
                        </w:rPr>
                        <w:drawing>
                          <wp:inline distT="0" distB="0" distL="0" distR="0" wp14:anchorId="094E8E5D" wp14:editId="25B8306C">
                            <wp:extent cx="466725" cy="473179"/>
                            <wp:effectExtent l="0" t="0" r="0" b="3175"/>
                            <wp:docPr id="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2"/>
                                    <a:stretch>
                                      <a:fillRect/>
                                    </a:stretch>
                                  </pic:blipFill>
                                  <pic:spPr>
                                    <a:xfrm>
                                      <a:off x="0" y="0"/>
                                      <a:ext cx="489402" cy="496170"/>
                                    </a:xfrm>
                                    <a:prstGeom prst="rect">
                                      <a:avLst/>
                                    </a:prstGeom>
                                  </pic:spPr>
                                </pic:pic>
                              </a:graphicData>
                            </a:graphic>
                          </wp:inline>
                        </w:drawing>
                      </w:r>
                    </w:p>
                  </w:txbxContent>
                </v:textbox>
                <w10:wrap anchorx="margin"/>
              </v:shape>
            </w:pict>
          </mc:Fallback>
        </mc:AlternateContent>
      </w:r>
    </w:p>
    <w:p w14:paraId="18812716" w14:textId="77777777" w:rsidR="00254B4B" w:rsidRPr="00254B4B" w:rsidRDefault="00254B4B" w:rsidP="00254B4B">
      <w:pPr>
        <w:spacing w:after="120" w:line="240" w:lineRule="auto"/>
        <w:ind w:left="720"/>
        <w:rPr>
          <w:rFonts w:ascii="Times New Roman" w:eastAsia="Times New Roman" w:hAnsi="Times New Roman"/>
          <w:sz w:val="24"/>
          <w:szCs w:val="24"/>
        </w:rPr>
      </w:pPr>
    </w:p>
    <w:p w14:paraId="2DC537F5" w14:textId="77777777" w:rsidR="00254B4B" w:rsidRPr="00254B4B" w:rsidRDefault="00254B4B" w:rsidP="00254B4B">
      <w:pPr>
        <w:spacing w:after="120" w:line="240" w:lineRule="auto"/>
        <w:ind w:left="720"/>
        <w:rPr>
          <w:rFonts w:ascii="Times New Roman" w:eastAsia="Times New Roman" w:hAnsi="Times New Roman"/>
          <w:sz w:val="24"/>
          <w:szCs w:val="24"/>
        </w:rPr>
      </w:pPr>
    </w:p>
    <w:p w14:paraId="020077FE" w14:textId="77777777" w:rsidR="00254B4B" w:rsidRPr="00254B4B" w:rsidRDefault="00254B4B" w:rsidP="00254B4B">
      <w:pPr>
        <w:spacing w:after="120" w:line="240" w:lineRule="auto"/>
        <w:ind w:left="720"/>
        <w:rPr>
          <w:rFonts w:ascii="Times New Roman" w:eastAsia="Times New Roman" w:hAnsi="Times New Roman"/>
          <w:sz w:val="24"/>
          <w:szCs w:val="24"/>
        </w:rPr>
      </w:pPr>
    </w:p>
    <w:p w14:paraId="6707F169" w14:textId="77777777" w:rsidR="00AD6F35" w:rsidRPr="00AD6F35" w:rsidRDefault="00AD6F35" w:rsidP="00AD6F35">
      <w:pPr>
        <w:spacing w:after="120"/>
        <w:ind w:left="720"/>
        <w:rPr>
          <w:rFonts w:ascii="Times New Roman" w:eastAsia="Times New Roman" w:hAnsi="Times New Roman"/>
          <w:sz w:val="24"/>
          <w:szCs w:val="24"/>
        </w:rPr>
      </w:pPr>
    </w:p>
    <w:p w14:paraId="36C53472" w14:textId="77777777" w:rsidR="00AD6F35" w:rsidRPr="00AD6F35" w:rsidRDefault="00AD6F35" w:rsidP="00AD6F35">
      <w:pPr>
        <w:spacing w:after="120"/>
        <w:ind w:left="720"/>
        <w:rPr>
          <w:rFonts w:ascii="Times New Roman" w:eastAsia="Times New Roman" w:hAnsi="Times New Roman"/>
          <w:sz w:val="24"/>
          <w:szCs w:val="24"/>
        </w:rPr>
      </w:pPr>
    </w:p>
    <w:p w14:paraId="4679C817" w14:textId="77777777" w:rsidR="00AD6F35" w:rsidRPr="00AD6F35" w:rsidRDefault="00AD6F35" w:rsidP="00AD6F35">
      <w:pPr>
        <w:spacing w:after="120"/>
        <w:ind w:left="720"/>
        <w:rPr>
          <w:rFonts w:ascii="Times New Roman" w:eastAsia="Times New Roman" w:hAnsi="Times New Roman"/>
          <w:sz w:val="24"/>
          <w:szCs w:val="24"/>
        </w:rPr>
      </w:pPr>
    </w:p>
    <w:p w14:paraId="48FDE98E" w14:textId="77777777" w:rsidR="00254B4B" w:rsidRPr="00254B4B" w:rsidRDefault="00254B4B" w:rsidP="00AD6F35">
      <w:pPr>
        <w:numPr>
          <w:ilvl w:val="0"/>
          <w:numId w:val="25"/>
        </w:numPr>
        <w:spacing w:after="120"/>
        <w:rPr>
          <w:rFonts w:ascii="Times New Roman" w:eastAsia="Times New Roman" w:hAnsi="Times New Roman"/>
          <w:sz w:val="24"/>
          <w:szCs w:val="24"/>
        </w:rPr>
      </w:pPr>
      <w:r w:rsidRPr="00254B4B">
        <w:rPr>
          <w:rFonts w:ascii="Calibri" w:eastAsia="Times New Roman" w:hAnsi="Arial"/>
          <w:color w:val="000000"/>
          <w:kern w:val="24"/>
          <w:sz w:val="24"/>
          <w:szCs w:val="24"/>
        </w:rPr>
        <w:t xml:space="preserve">Know how your video conferencing platform works. </w:t>
      </w:r>
    </w:p>
    <w:p w14:paraId="4FF5C633" w14:textId="77777777" w:rsidR="00254B4B" w:rsidRPr="00254B4B" w:rsidRDefault="00254B4B" w:rsidP="00AD6F35">
      <w:pPr>
        <w:numPr>
          <w:ilvl w:val="0"/>
          <w:numId w:val="25"/>
        </w:numPr>
        <w:spacing w:after="120"/>
        <w:rPr>
          <w:rFonts w:ascii="Times New Roman" w:eastAsia="Times New Roman" w:hAnsi="Times New Roman"/>
          <w:sz w:val="24"/>
          <w:szCs w:val="24"/>
        </w:rPr>
      </w:pPr>
      <w:r w:rsidRPr="00254B4B">
        <w:rPr>
          <w:rFonts w:ascii="Calibri" w:eastAsia="Times New Roman" w:hAnsi="Arial"/>
          <w:color w:val="000000"/>
          <w:kern w:val="24"/>
          <w:sz w:val="24"/>
          <w:szCs w:val="24"/>
        </w:rPr>
        <w:t xml:space="preserve">Before setting up an interview via video conferencing or phone, ask if there is a safe, private place the interviewee can use.  </w:t>
      </w:r>
    </w:p>
    <w:p w14:paraId="22C175A9" w14:textId="77777777" w:rsidR="00254B4B" w:rsidRPr="00254B4B" w:rsidRDefault="00254B4B" w:rsidP="00AD6F35">
      <w:pPr>
        <w:numPr>
          <w:ilvl w:val="0"/>
          <w:numId w:val="25"/>
        </w:numPr>
        <w:spacing w:after="120"/>
        <w:rPr>
          <w:rFonts w:ascii="Calibri" w:eastAsia="Calibri" w:hAnsi="Calibri"/>
          <w:sz w:val="24"/>
          <w:szCs w:val="24"/>
        </w:rPr>
      </w:pPr>
      <w:r w:rsidRPr="00254B4B">
        <w:rPr>
          <w:rFonts w:ascii="Calibri" w:eastAsia="Calibri" w:hAnsi="Calibri"/>
          <w:sz w:val="24"/>
          <w:szCs w:val="24"/>
        </w:rPr>
        <w:t>When beginning the interview, determine whether the conversation is private:</w:t>
      </w:r>
    </w:p>
    <w:p w14:paraId="72CB93C8" w14:textId="77777777" w:rsidR="00254B4B" w:rsidRPr="00254B4B" w:rsidRDefault="00254B4B" w:rsidP="00AD6F35">
      <w:pPr>
        <w:numPr>
          <w:ilvl w:val="1"/>
          <w:numId w:val="25"/>
        </w:numPr>
        <w:spacing w:after="120"/>
        <w:rPr>
          <w:rFonts w:ascii="Calibri" w:eastAsia="Calibri" w:hAnsi="Calibri"/>
          <w:sz w:val="24"/>
          <w:szCs w:val="24"/>
        </w:rPr>
      </w:pPr>
      <w:r w:rsidRPr="00254B4B">
        <w:rPr>
          <w:rFonts w:ascii="Calibri" w:eastAsia="Calibri" w:hAnsi="Calibri"/>
          <w:sz w:val="24"/>
          <w:szCs w:val="24"/>
        </w:rPr>
        <w:t xml:space="preserve">Ask the interviewee, “Is anyone in the room with you?” or “Is anyone able to hear you?” </w:t>
      </w:r>
    </w:p>
    <w:p w14:paraId="06F15320" w14:textId="77777777" w:rsidR="00254B4B" w:rsidRPr="00254B4B" w:rsidRDefault="00254B4B" w:rsidP="00AD6F35">
      <w:pPr>
        <w:numPr>
          <w:ilvl w:val="1"/>
          <w:numId w:val="25"/>
        </w:numPr>
        <w:spacing w:after="120"/>
        <w:rPr>
          <w:rFonts w:ascii="Calibri" w:eastAsia="Calibri" w:hAnsi="Calibri"/>
          <w:sz w:val="24"/>
          <w:szCs w:val="24"/>
        </w:rPr>
      </w:pPr>
      <w:r w:rsidRPr="00254B4B">
        <w:rPr>
          <w:rFonts w:ascii="Calibri" w:eastAsia="Calibri" w:hAnsi="Calibri"/>
          <w:sz w:val="24"/>
          <w:szCs w:val="24"/>
        </w:rPr>
        <w:t xml:space="preserve">Listen for background noise and watch for movement behind the client. </w:t>
      </w:r>
    </w:p>
    <w:p w14:paraId="730EA2A7" w14:textId="77777777" w:rsidR="00254B4B" w:rsidRPr="00254B4B" w:rsidRDefault="00254B4B" w:rsidP="00AD6F35">
      <w:pPr>
        <w:numPr>
          <w:ilvl w:val="1"/>
          <w:numId w:val="25"/>
        </w:numPr>
        <w:spacing w:after="120"/>
        <w:rPr>
          <w:rFonts w:ascii="Calibri" w:eastAsia="Calibri" w:hAnsi="Calibri"/>
          <w:sz w:val="24"/>
          <w:szCs w:val="24"/>
        </w:rPr>
      </w:pPr>
      <w:r w:rsidRPr="00254B4B">
        <w:rPr>
          <w:rFonts w:ascii="Calibri" w:eastAsia="Calibri" w:hAnsi="Calibri"/>
          <w:sz w:val="24"/>
          <w:szCs w:val="24"/>
        </w:rPr>
        <w:t xml:space="preserve">Ask the client to show the room to the camera if using video software.    </w:t>
      </w:r>
    </w:p>
    <w:p w14:paraId="1382CB12" w14:textId="77777777" w:rsidR="00254B4B" w:rsidRPr="00254B4B" w:rsidRDefault="00254B4B" w:rsidP="00AD6F35">
      <w:pPr>
        <w:numPr>
          <w:ilvl w:val="1"/>
          <w:numId w:val="25"/>
        </w:numPr>
        <w:spacing w:after="120"/>
        <w:rPr>
          <w:rFonts w:ascii="Calibri" w:eastAsia="Calibri" w:hAnsi="Calibri"/>
          <w:sz w:val="24"/>
          <w:szCs w:val="24"/>
        </w:rPr>
      </w:pPr>
      <w:r w:rsidRPr="00254B4B">
        <w:rPr>
          <w:rFonts w:ascii="Calibri" w:eastAsia="Calibri" w:hAnsi="Calibri"/>
          <w:sz w:val="24"/>
          <w:szCs w:val="24"/>
        </w:rPr>
        <w:t>Ask the interviewee if they are able to use earphones or earbuds to reduce the chance of conversation being overheard from another room.</w:t>
      </w:r>
    </w:p>
    <w:p w14:paraId="1BB52252" w14:textId="77777777" w:rsidR="00254B4B" w:rsidRPr="00254B4B" w:rsidRDefault="00254B4B" w:rsidP="00AD6F35">
      <w:pPr>
        <w:numPr>
          <w:ilvl w:val="0"/>
          <w:numId w:val="25"/>
        </w:numPr>
        <w:spacing w:after="120"/>
        <w:rPr>
          <w:rFonts w:ascii="Times New Roman" w:eastAsia="Times New Roman" w:hAnsi="Times New Roman"/>
          <w:sz w:val="24"/>
          <w:szCs w:val="24"/>
        </w:rPr>
      </w:pPr>
      <w:r w:rsidRPr="00254B4B">
        <w:rPr>
          <w:rFonts w:ascii="Calibri" w:eastAsia="Times New Roman" w:hAnsi="Arial"/>
          <w:color w:val="000000"/>
          <w:kern w:val="24"/>
          <w:sz w:val="24"/>
          <w:szCs w:val="24"/>
        </w:rPr>
        <w:t xml:space="preserve">Have a backup plan if the client indicates they are not alone. </w:t>
      </w:r>
    </w:p>
    <w:p w14:paraId="0EF260C9" w14:textId="77777777" w:rsidR="00254B4B" w:rsidRPr="00254B4B" w:rsidRDefault="00254B4B" w:rsidP="00AD6F35">
      <w:pPr>
        <w:numPr>
          <w:ilvl w:val="0"/>
          <w:numId w:val="25"/>
        </w:numPr>
        <w:spacing w:after="120"/>
        <w:rPr>
          <w:rFonts w:ascii="Times New Roman" w:eastAsia="Times New Roman" w:hAnsi="Times New Roman"/>
          <w:sz w:val="24"/>
          <w:szCs w:val="24"/>
        </w:rPr>
      </w:pPr>
      <w:r w:rsidRPr="00254B4B">
        <w:rPr>
          <w:rFonts w:ascii="Calibri" w:eastAsia="Times New Roman" w:hAnsi="Arial"/>
          <w:color w:val="000000"/>
          <w:kern w:val="24"/>
          <w:sz w:val="24"/>
          <w:szCs w:val="24"/>
        </w:rPr>
        <w:t>When the interview is finished, advise the interviewee to turn off the webcam.</w:t>
      </w:r>
    </w:p>
    <w:p w14:paraId="0377ACF4" w14:textId="77777777" w:rsidR="00254B4B" w:rsidRPr="00254B4B" w:rsidRDefault="00254B4B" w:rsidP="00AD6F35">
      <w:pPr>
        <w:numPr>
          <w:ilvl w:val="0"/>
          <w:numId w:val="25"/>
        </w:numPr>
        <w:spacing w:after="120"/>
        <w:rPr>
          <w:rFonts w:ascii="Times New Roman" w:eastAsia="Times New Roman" w:hAnsi="Times New Roman"/>
          <w:sz w:val="24"/>
          <w:szCs w:val="24"/>
        </w:rPr>
      </w:pPr>
      <w:r w:rsidRPr="00254B4B">
        <w:rPr>
          <w:rFonts w:ascii="Calibri" w:eastAsia="Times New Roman" w:hAnsi="Arial"/>
          <w:color w:val="000000"/>
          <w:kern w:val="24"/>
          <w:sz w:val="24"/>
          <w:szCs w:val="24"/>
        </w:rPr>
        <w:t>Technology may not always work as intended, so exchange telephone numbers ahead of time in case the interview needs to be conducted by phone.</w:t>
      </w:r>
    </w:p>
    <w:p w14:paraId="2132CD62" w14:textId="77777777" w:rsidR="00254B4B" w:rsidRPr="00254B4B" w:rsidRDefault="00254B4B" w:rsidP="00AD6F35">
      <w:pPr>
        <w:numPr>
          <w:ilvl w:val="0"/>
          <w:numId w:val="25"/>
        </w:numPr>
        <w:spacing w:after="120"/>
        <w:rPr>
          <w:rFonts w:ascii="Calibri" w:eastAsia="Calibri" w:hAnsi="Calibri"/>
          <w:sz w:val="24"/>
          <w:szCs w:val="24"/>
        </w:rPr>
      </w:pPr>
      <w:r w:rsidRPr="00254B4B">
        <w:rPr>
          <w:rFonts w:ascii="Calibri" w:eastAsia="Calibri" w:hAnsi="Calibri"/>
          <w:sz w:val="24"/>
          <w:szCs w:val="24"/>
        </w:rPr>
        <w:t xml:space="preserve">Advise the client/ witness upfront that you do not consent to allow the client/witness to record the interview. </w:t>
      </w:r>
    </w:p>
    <w:p w14:paraId="34FDD9AE" w14:textId="77777777" w:rsidR="00254B4B" w:rsidRPr="00254B4B" w:rsidRDefault="00254B4B" w:rsidP="00AD6F35">
      <w:pPr>
        <w:numPr>
          <w:ilvl w:val="0"/>
          <w:numId w:val="25"/>
        </w:numPr>
        <w:spacing w:after="120"/>
        <w:rPr>
          <w:rFonts w:ascii="Calibri" w:eastAsia="Calibri" w:hAnsi="Calibri"/>
          <w:sz w:val="24"/>
          <w:szCs w:val="24"/>
        </w:rPr>
      </w:pPr>
      <w:r w:rsidRPr="00254B4B">
        <w:rPr>
          <w:rFonts w:ascii="Calibri" w:eastAsia="Calibri" w:hAnsi="Calibri"/>
          <w:sz w:val="24"/>
          <w:szCs w:val="24"/>
        </w:rPr>
        <w:lastRenderedPageBreak/>
        <w:t>Before starting a video</w:t>
      </w:r>
      <w:r w:rsidR="003C0A90">
        <w:rPr>
          <w:rFonts w:ascii="Calibri" w:eastAsia="Calibri" w:hAnsi="Calibri"/>
          <w:sz w:val="24"/>
          <w:szCs w:val="24"/>
        </w:rPr>
        <w:t xml:space="preserve"> </w:t>
      </w:r>
      <w:r w:rsidRPr="00254B4B">
        <w:rPr>
          <w:rFonts w:ascii="Calibri" w:eastAsia="Calibri" w:hAnsi="Calibri"/>
          <w:sz w:val="24"/>
          <w:szCs w:val="24"/>
        </w:rPr>
        <w:t>conference interview, advise the client/witness to clear any sensitive information and to close sensitive applications from their screens.</w:t>
      </w:r>
    </w:p>
    <w:p w14:paraId="0994C114" w14:textId="77777777" w:rsidR="00254B4B" w:rsidRPr="00254B4B" w:rsidRDefault="00254B4B" w:rsidP="00AD6F35">
      <w:pPr>
        <w:numPr>
          <w:ilvl w:val="0"/>
          <w:numId w:val="25"/>
        </w:numPr>
        <w:spacing w:after="120"/>
        <w:rPr>
          <w:rFonts w:ascii="Calibri" w:eastAsia="Calibri" w:hAnsi="Calibri"/>
          <w:sz w:val="24"/>
          <w:szCs w:val="24"/>
        </w:rPr>
      </w:pPr>
      <w:r w:rsidRPr="00254B4B">
        <w:rPr>
          <w:rFonts w:ascii="Calibri" w:eastAsia="Calibri" w:hAnsi="Calibri"/>
          <w:sz w:val="24"/>
          <w:szCs w:val="24"/>
        </w:rPr>
        <w:t>Avoid conducting investigative interviews in public areas.</w:t>
      </w:r>
    </w:p>
    <w:p w14:paraId="2ABFE014" w14:textId="77777777" w:rsidR="00254B4B" w:rsidRPr="00254B4B" w:rsidRDefault="00254B4B" w:rsidP="00AD6F35">
      <w:pPr>
        <w:numPr>
          <w:ilvl w:val="0"/>
          <w:numId w:val="25"/>
        </w:numPr>
        <w:spacing w:after="120"/>
        <w:rPr>
          <w:rFonts w:ascii="Calibri" w:eastAsia="Calibri" w:hAnsi="Calibri"/>
          <w:sz w:val="24"/>
          <w:szCs w:val="24"/>
        </w:rPr>
      </w:pPr>
      <w:r w:rsidRPr="00254B4B">
        <w:rPr>
          <w:rFonts w:ascii="Calibri" w:eastAsia="Calibri" w:hAnsi="Calibri"/>
          <w:sz w:val="24"/>
          <w:szCs w:val="24"/>
        </w:rPr>
        <w:t>Do not use a public Wi-Fi system to conduct interviews or otherwise perform other tasks related to the investigation such as sending emails.</w:t>
      </w:r>
    </w:p>
    <w:p w14:paraId="1E042181" w14:textId="77777777" w:rsidR="00254B4B" w:rsidRPr="00254B4B" w:rsidRDefault="00254B4B" w:rsidP="00AD6F35">
      <w:pPr>
        <w:numPr>
          <w:ilvl w:val="0"/>
          <w:numId w:val="25"/>
        </w:numPr>
        <w:rPr>
          <w:rFonts w:ascii="Calibri" w:eastAsia="Calibri" w:hAnsi="Calibri"/>
          <w:sz w:val="24"/>
          <w:szCs w:val="24"/>
        </w:rPr>
      </w:pPr>
      <w:r w:rsidRPr="00254B4B">
        <w:rPr>
          <w:rFonts w:ascii="Calibri" w:eastAsia="Calibri" w:hAnsi="Calibri"/>
          <w:sz w:val="24"/>
          <w:szCs w:val="24"/>
        </w:rPr>
        <w:t>Investigator should always be the “host” so they are in control of the interview.</w:t>
      </w:r>
    </w:p>
    <w:p w14:paraId="1F861B38" w14:textId="77777777" w:rsidR="00254B4B" w:rsidRPr="00254B4B" w:rsidRDefault="00254B4B" w:rsidP="00AD6F35">
      <w:pPr>
        <w:numPr>
          <w:ilvl w:val="0"/>
          <w:numId w:val="25"/>
        </w:numPr>
        <w:rPr>
          <w:rFonts w:ascii="Calibri" w:eastAsia="Calibri" w:hAnsi="Calibri"/>
          <w:sz w:val="24"/>
          <w:szCs w:val="24"/>
        </w:rPr>
      </w:pPr>
      <w:r w:rsidRPr="00254B4B">
        <w:rPr>
          <w:rFonts w:ascii="Calibri" w:eastAsia="Calibri" w:hAnsi="Calibri"/>
          <w:sz w:val="24"/>
          <w:szCs w:val="24"/>
        </w:rPr>
        <w:t xml:space="preserve">Set a unique password to access the meeting and “lock” the meeting after the allowed participants have joined. </w:t>
      </w:r>
      <w:r w:rsidRPr="00254B4B">
        <w:rPr>
          <w:rFonts w:ascii="Calibri" w:eastAsia="Calibri" w:hAnsi="Calibri"/>
          <w:sz w:val="22"/>
          <w:szCs w:val="22"/>
        </w:rPr>
        <w:t>If using Zoom, for example, review the security settings and be sure to use the most secure methods including password-protecting meetings; enabling the “private meeting” setting, and disabling screen-sharing and private chat for participants.</w:t>
      </w:r>
    </w:p>
    <w:p w14:paraId="76CF0683" w14:textId="77777777" w:rsidR="00254B4B" w:rsidRPr="00254B4B" w:rsidRDefault="00254B4B" w:rsidP="00AD6F35">
      <w:pPr>
        <w:numPr>
          <w:ilvl w:val="0"/>
          <w:numId w:val="25"/>
        </w:numPr>
        <w:rPr>
          <w:rFonts w:ascii="Calibri" w:eastAsia="Calibri" w:hAnsi="Calibri"/>
          <w:sz w:val="24"/>
          <w:szCs w:val="24"/>
        </w:rPr>
      </w:pPr>
      <w:r w:rsidRPr="00254B4B">
        <w:rPr>
          <w:rFonts w:ascii="Calibri" w:eastAsia="Calibri" w:hAnsi="Calibri"/>
          <w:sz w:val="24"/>
          <w:szCs w:val="24"/>
        </w:rPr>
        <w:t xml:space="preserve">For subsequent meetings or interviews, always use a different link, dial-in number, and password to prevent unauthorized others from accessing the meeting. </w:t>
      </w:r>
    </w:p>
    <w:p w14:paraId="7F39C141" w14:textId="77777777" w:rsidR="00254B4B" w:rsidRPr="00254B4B" w:rsidRDefault="00254B4B" w:rsidP="00AD6F35">
      <w:pPr>
        <w:numPr>
          <w:ilvl w:val="0"/>
          <w:numId w:val="25"/>
        </w:numPr>
        <w:rPr>
          <w:rFonts w:ascii="Calibri" w:eastAsia="Calibri" w:hAnsi="Calibri"/>
          <w:sz w:val="24"/>
          <w:szCs w:val="24"/>
        </w:rPr>
      </w:pPr>
      <w:r w:rsidRPr="00254B4B">
        <w:rPr>
          <w:rFonts w:ascii="Calibri" w:eastAsia="Calibri" w:hAnsi="Calibri"/>
          <w:sz w:val="24"/>
          <w:szCs w:val="24"/>
        </w:rPr>
        <w:t xml:space="preserve">Carefully organize any documents you plan to share to avoid any unintended sharing. </w:t>
      </w:r>
    </w:p>
    <w:p w14:paraId="65B7C995" w14:textId="77777777" w:rsidR="00254B4B" w:rsidRDefault="00254B4B">
      <w:pPr>
        <w:spacing w:line="259" w:lineRule="auto"/>
      </w:pPr>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8772F1" w:rsidRPr="00B309C1" w14:paraId="13B124F1" w14:textId="77777777" w:rsidTr="00E278C3">
        <w:tc>
          <w:tcPr>
            <w:tcW w:w="1710" w:type="dxa"/>
          </w:tcPr>
          <w:p w14:paraId="56BD336B" w14:textId="019A4573" w:rsidR="008772F1" w:rsidRDefault="00A25CC4" w:rsidP="002367C7">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7</w:t>
            </w:r>
          </w:p>
        </w:tc>
        <w:tc>
          <w:tcPr>
            <w:tcW w:w="8461" w:type="dxa"/>
          </w:tcPr>
          <w:p w14:paraId="336A64FE" w14:textId="77777777" w:rsidR="008772F1" w:rsidRPr="00F76E60" w:rsidRDefault="009A5EE1" w:rsidP="00A25CC4">
            <w:pPr>
              <w:pStyle w:val="11SectionBullet"/>
              <w:numPr>
                <w:ilvl w:val="0"/>
                <w:numId w:val="0"/>
              </w:numPr>
              <w:ind w:left="-104"/>
              <w:rPr>
                <w:b/>
              </w:rPr>
            </w:pPr>
            <w:r w:rsidRPr="009A5EE1">
              <w:rPr>
                <w:b/>
                <w:noProof/>
              </w:rPr>
              <w:drawing>
                <wp:inline distT="0" distB="0" distL="0" distR="0" wp14:anchorId="3255320D" wp14:editId="096DFBF6">
                  <wp:extent cx="5235575" cy="2945130"/>
                  <wp:effectExtent l="0" t="0" r="3175"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35575" cy="2945130"/>
                          </a:xfrm>
                          <a:prstGeom prst="rect">
                            <a:avLst/>
                          </a:prstGeom>
                        </pic:spPr>
                      </pic:pic>
                    </a:graphicData>
                  </a:graphic>
                </wp:inline>
              </w:drawing>
            </w:r>
          </w:p>
        </w:tc>
      </w:tr>
      <w:tr w:rsidR="002367C7" w:rsidRPr="00B309C1" w14:paraId="5B0B0364" w14:textId="77777777" w:rsidTr="00E278C3">
        <w:tc>
          <w:tcPr>
            <w:tcW w:w="1710" w:type="dxa"/>
          </w:tcPr>
          <w:p w14:paraId="0DE2DBAA" w14:textId="77777777" w:rsidR="002367C7" w:rsidRDefault="002367C7" w:rsidP="002367C7">
            <w:pPr>
              <w:spacing w:line="276" w:lineRule="auto"/>
              <w:rPr>
                <w:rFonts w:asciiTheme="minorHAnsi" w:hAnsiTheme="minorHAnsi" w:cstheme="minorHAnsi"/>
              </w:rPr>
            </w:pPr>
          </w:p>
        </w:tc>
        <w:tc>
          <w:tcPr>
            <w:tcW w:w="8461" w:type="dxa"/>
          </w:tcPr>
          <w:p w14:paraId="2F1D9FDC" w14:textId="77777777" w:rsidR="00D64A20" w:rsidRPr="00F172EB" w:rsidRDefault="00D64A20" w:rsidP="00D64A20">
            <w:pPr>
              <w:rPr>
                <w:i/>
                <w:u w:val="single"/>
              </w:rPr>
            </w:pPr>
            <w:r w:rsidRPr="00F172EB">
              <w:rPr>
                <w:i/>
                <w:u w:val="single"/>
              </w:rPr>
              <w:t>Facilitator:</w:t>
            </w:r>
          </w:p>
          <w:p w14:paraId="5311BF61" w14:textId="77777777" w:rsidR="002367C7" w:rsidRDefault="00B62927" w:rsidP="008B03A5">
            <w:pPr>
              <w:pStyle w:val="11SectionBullet"/>
              <w:numPr>
                <w:ilvl w:val="0"/>
                <w:numId w:val="0"/>
              </w:numPr>
              <w:ind w:left="78"/>
            </w:pPr>
            <w:r>
              <w:t xml:space="preserve">And </w:t>
            </w:r>
            <w:r w:rsidR="006C711C">
              <w:t xml:space="preserve">the final </w:t>
            </w:r>
            <w:r>
              <w:t>checklist</w:t>
            </w:r>
            <w:r w:rsidR="006C711C">
              <w:t>,</w:t>
            </w:r>
            <w:r>
              <w:t xml:space="preserve"> #</w:t>
            </w:r>
            <w:r w:rsidR="00011C92">
              <w:t>4, can</w:t>
            </w:r>
            <w:r w:rsidR="006C711C">
              <w:t xml:space="preserve"> be found on </w:t>
            </w:r>
            <w:r w:rsidR="009A5EE1">
              <w:t xml:space="preserve">Page 24 - </w:t>
            </w:r>
            <w:r w:rsidR="006C711C">
              <w:t xml:space="preserve"> </w:t>
            </w:r>
            <w:r>
              <w:t>Documenting Using Technology</w:t>
            </w:r>
          </w:p>
          <w:p w14:paraId="6AE7D609" w14:textId="77777777" w:rsidR="006C711C" w:rsidRPr="006C711C" w:rsidRDefault="006C711C" w:rsidP="008B03A5">
            <w:pPr>
              <w:pStyle w:val="11SectionBullet"/>
              <w:numPr>
                <w:ilvl w:val="0"/>
                <w:numId w:val="0"/>
              </w:numPr>
              <w:ind w:left="78"/>
              <w:rPr>
                <w:rFonts w:cs="Calibri"/>
                <w:i/>
                <w:sz w:val="24"/>
                <w:szCs w:val="24"/>
              </w:rPr>
            </w:pPr>
            <w:r w:rsidRPr="006C711C">
              <w:rPr>
                <w:rFonts w:cs="Calibri"/>
                <w:i/>
                <w:sz w:val="24"/>
                <w:szCs w:val="24"/>
              </w:rPr>
              <w:t>(Facilitator highlights content. See next page.)</w:t>
            </w:r>
          </w:p>
        </w:tc>
      </w:tr>
    </w:tbl>
    <w:p w14:paraId="508DF15D" w14:textId="77777777" w:rsidR="006C711C" w:rsidRDefault="006C711C">
      <w:r>
        <w:br w:type="page"/>
      </w:r>
    </w:p>
    <w:p w14:paraId="7071550C" w14:textId="77777777" w:rsidR="006C711C" w:rsidRPr="006C711C" w:rsidRDefault="006C711C" w:rsidP="006C711C">
      <w:pPr>
        <w:spacing w:line="259" w:lineRule="auto"/>
        <w:rPr>
          <w:rFonts w:ascii="Calibri" w:eastAsia="Calibri" w:hAnsi="Calibri"/>
          <w:sz w:val="22"/>
          <w:szCs w:val="22"/>
        </w:rPr>
      </w:pPr>
      <w:r w:rsidRPr="006C711C">
        <w:rPr>
          <w:rFonts w:ascii="Calibri" w:eastAsia="Calibri" w:hAnsi="Calibri"/>
          <w:noProof/>
          <w:sz w:val="22"/>
          <w:szCs w:val="22"/>
        </w:rPr>
        <w:lastRenderedPageBreak/>
        <mc:AlternateContent>
          <mc:Choice Requires="wps">
            <w:drawing>
              <wp:anchor distT="0" distB="0" distL="114300" distR="114300" simplePos="0" relativeHeight="251679744" behindDoc="0" locked="0" layoutInCell="1" allowOverlap="1" wp14:anchorId="5B67BAAC" wp14:editId="35713C11">
                <wp:simplePos x="0" y="0"/>
                <wp:positionH relativeFrom="margin">
                  <wp:align>right</wp:align>
                </wp:positionH>
                <wp:positionV relativeFrom="paragraph">
                  <wp:posOffset>-381000</wp:posOffset>
                </wp:positionV>
                <wp:extent cx="5534025" cy="600075"/>
                <wp:effectExtent l="0" t="0" r="9525" b="9525"/>
                <wp:wrapNone/>
                <wp:docPr id="279" name="Text Box 279"/>
                <wp:cNvGraphicFramePr/>
                <a:graphic xmlns:a="http://schemas.openxmlformats.org/drawingml/2006/main">
                  <a:graphicData uri="http://schemas.microsoft.com/office/word/2010/wordprocessingShape">
                    <wps:wsp>
                      <wps:cNvSpPr txBox="1"/>
                      <wps:spPr>
                        <a:xfrm>
                          <a:off x="0" y="0"/>
                          <a:ext cx="5534025" cy="600075"/>
                        </a:xfrm>
                        <a:prstGeom prst="rect">
                          <a:avLst/>
                        </a:prstGeom>
                        <a:solidFill>
                          <a:sysClr val="window" lastClr="FFFFFF"/>
                        </a:solidFill>
                        <a:ln w="6350">
                          <a:noFill/>
                        </a:ln>
                      </wps:spPr>
                      <wps:txbx>
                        <w:txbxContent>
                          <w:p w14:paraId="69263E49" w14:textId="77777777" w:rsidR="00F172EB" w:rsidRPr="006C711C" w:rsidRDefault="00F172EB" w:rsidP="006C711C">
                            <w:pPr>
                              <w:jc w:val="center"/>
                              <w:rPr>
                                <w:rFonts w:ascii="Calibri" w:hAnsi="Calibri" w:cs="Calibri"/>
                                <w:b/>
                                <w:i/>
                                <w:sz w:val="24"/>
                                <w:szCs w:val="24"/>
                              </w:rPr>
                            </w:pPr>
                            <w:r>
                              <w:rPr>
                                <w:rFonts w:ascii="Calibri" w:hAnsi="Calibri" w:cs="Calibri"/>
                                <w:b/>
                                <w:i/>
                                <w:sz w:val="24"/>
                                <w:szCs w:val="24"/>
                              </w:rPr>
                              <w:t xml:space="preserve">Investigator </w:t>
                            </w:r>
                            <w:r w:rsidRPr="006C711C">
                              <w:rPr>
                                <w:rFonts w:ascii="Calibri" w:hAnsi="Calibri" w:cs="Calibri"/>
                                <w:b/>
                                <w:i/>
                                <w:sz w:val="24"/>
                                <w:szCs w:val="24"/>
                              </w:rPr>
                              <w:t>Checklist #4</w:t>
                            </w:r>
                            <w:r w:rsidRPr="006C711C">
                              <w:rPr>
                                <w:rFonts w:ascii="Calibri" w:hAnsi="Calibri" w:cs="Calibri"/>
                                <w:b/>
                                <w:i/>
                                <w:sz w:val="24"/>
                                <w:szCs w:val="24"/>
                              </w:rPr>
                              <w:br/>
                              <w:t>Documenting Using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7BAAC" id="Text Box 279" o:spid="_x0000_s1065" type="#_x0000_t202" style="position:absolute;margin-left:384.55pt;margin-top:-30pt;width:435.75pt;height:47.25pt;z-index:25167974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" fillcolor="window" stroked="f" strokeweight=".5pt">
                <v:textbox>
                  <w:txbxContent>
                    <w:p w14:paraId="69263E49" w14:textId="77777777" w:rsidR="00F172EB" w:rsidRPr="006C711C" w:rsidRDefault="00F172EB" w:rsidP="006C711C">
                      <w:pPr>
                        <w:jc w:val="center"/>
                        <w:rPr>
                          <w:rFonts w:ascii="Calibri" w:hAnsi="Calibri" w:cs="Calibri"/>
                          <w:b/>
                          <w:i/>
                          <w:sz w:val="24"/>
                          <w:szCs w:val="24"/>
                        </w:rPr>
                      </w:pPr>
                      <w:r>
                        <w:rPr>
                          <w:rFonts w:ascii="Calibri" w:hAnsi="Calibri" w:cs="Calibri"/>
                          <w:b/>
                          <w:i/>
                          <w:sz w:val="24"/>
                          <w:szCs w:val="24"/>
                        </w:rPr>
                        <w:t xml:space="preserve">Investigator </w:t>
                      </w:r>
                      <w:r w:rsidRPr="006C711C">
                        <w:rPr>
                          <w:rFonts w:ascii="Calibri" w:hAnsi="Calibri" w:cs="Calibri"/>
                          <w:b/>
                          <w:i/>
                          <w:sz w:val="24"/>
                          <w:szCs w:val="24"/>
                        </w:rPr>
                        <w:t>Checklist #4</w:t>
                      </w:r>
                      <w:r w:rsidRPr="006C711C">
                        <w:rPr>
                          <w:rFonts w:ascii="Calibri" w:hAnsi="Calibri" w:cs="Calibri"/>
                          <w:b/>
                          <w:i/>
                          <w:sz w:val="24"/>
                          <w:szCs w:val="24"/>
                        </w:rPr>
                        <w:br/>
                        <w:t>Documenting Using Technology</w:t>
                      </w:r>
                    </w:p>
                  </w:txbxContent>
                </v:textbox>
                <w10:wrap anchorx="margin"/>
              </v:shape>
            </w:pict>
          </mc:Fallback>
        </mc:AlternateContent>
      </w:r>
    </w:p>
    <w:p w14:paraId="46D8AC83" w14:textId="77777777" w:rsidR="006C711C" w:rsidRPr="006C711C" w:rsidRDefault="006C711C" w:rsidP="006C711C">
      <w:pPr>
        <w:spacing w:line="259" w:lineRule="auto"/>
        <w:rPr>
          <w:rFonts w:ascii="Calibri" w:eastAsia="Calibri" w:hAnsi="Calibri"/>
          <w:sz w:val="22"/>
          <w:szCs w:val="22"/>
        </w:rPr>
      </w:pPr>
      <w:r w:rsidRPr="006C711C">
        <w:rPr>
          <w:rFonts w:ascii="Calibri" w:eastAsia="Calibri" w:hAnsi="Calibri"/>
          <w:noProof/>
          <w:sz w:val="22"/>
          <w:szCs w:val="22"/>
        </w:rPr>
        <mc:AlternateContent>
          <mc:Choice Requires="wps">
            <w:drawing>
              <wp:anchor distT="0" distB="0" distL="114300" distR="114300" simplePos="0" relativeHeight="251681792" behindDoc="0" locked="0" layoutInCell="1" allowOverlap="1" wp14:anchorId="541A1B03" wp14:editId="088B1CD5">
                <wp:simplePos x="0" y="0"/>
                <wp:positionH relativeFrom="margin">
                  <wp:align>right</wp:align>
                </wp:positionH>
                <wp:positionV relativeFrom="paragraph">
                  <wp:posOffset>133349</wp:posOffset>
                </wp:positionV>
                <wp:extent cx="5581650" cy="1209675"/>
                <wp:effectExtent l="0" t="0" r="19050" b="28575"/>
                <wp:wrapNone/>
                <wp:docPr id="278" name="Text Box 278"/>
                <wp:cNvGraphicFramePr/>
                <a:graphic xmlns:a="http://schemas.openxmlformats.org/drawingml/2006/main">
                  <a:graphicData uri="http://schemas.microsoft.com/office/word/2010/wordprocessingShape">
                    <wps:wsp>
                      <wps:cNvSpPr txBox="1"/>
                      <wps:spPr>
                        <a:xfrm>
                          <a:off x="0" y="0"/>
                          <a:ext cx="5581650" cy="1209675"/>
                        </a:xfrm>
                        <a:prstGeom prst="rect">
                          <a:avLst/>
                        </a:prstGeom>
                        <a:solidFill>
                          <a:sysClr val="window" lastClr="FFFFFF">
                            <a:lumMod val="85000"/>
                          </a:sysClr>
                        </a:solidFill>
                        <a:ln w="6350">
                          <a:solidFill>
                            <a:prstClr val="black"/>
                          </a:solidFill>
                        </a:ln>
                      </wps:spPr>
                      <wps:txbx>
                        <w:txbxContent>
                          <w:p w14:paraId="0CB1EF9B" w14:textId="77777777" w:rsidR="00F172EB" w:rsidRPr="006C711C" w:rsidRDefault="00F172EB" w:rsidP="00DD5FE1">
                            <w:pPr>
                              <w:pStyle w:val="11SectionBullet"/>
                              <w:numPr>
                                <w:ilvl w:val="0"/>
                                <w:numId w:val="0"/>
                              </w:numPr>
                              <w:spacing w:after="0"/>
                              <w:ind w:left="72"/>
                              <w:rPr>
                                <w:rFonts w:ascii="Calibri" w:hAnsi="Calibri"/>
                                <w:sz w:val="24"/>
                                <w:szCs w:val="24"/>
                              </w:rPr>
                            </w:pPr>
                            <w:r w:rsidRPr="006C711C">
                              <w:rPr>
                                <w:rFonts w:ascii="Calibri" w:hAnsi="Calibri"/>
                                <w:sz w:val="24"/>
                                <w:szCs w:val="24"/>
                              </w:rPr>
                              <w:t xml:space="preserve">While using technology to document may represent a shift in practice for those accustomed to “pen and paper” note taking, it does offer the benefits of speed and accuracy.  Supervisors will want to review the benefits and practices below with their staff, monitor their documentation and assist as needed to ensure consistent practice. </w:t>
                            </w:r>
                          </w:p>
                          <w:p w14:paraId="2141D6F7" w14:textId="77777777" w:rsidR="00F172EB" w:rsidRDefault="00F172EB" w:rsidP="006C711C">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A1B03" id="Text Box 278" o:spid="_x0000_s1066" type="#_x0000_t202" style="position:absolute;margin-left:388.3pt;margin-top:10.5pt;width:439.5pt;height:95.2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" fillcolor="#d9d9d9" strokeweight=".5pt">
                <v:textbox>
                  <w:txbxContent>
                    <w:p w14:paraId="0CB1EF9B" w14:textId="77777777" w:rsidR="00F172EB" w:rsidRPr="006C711C" w:rsidRDefault="00F172EB" w:rsidP="00DD5FE1">
                      <w:pPr>
                        <w:pStyle w:val="11SectionBullet"/>
                        <w:numPr>
                          <w:ilvl w:val="0"/>
                          <w:numId w:val="0"/>
                        </w:numPr>
                        <w:spacing w:after="0"/>
                        <w:ind w:left="72"/>
                        <w:rPr>
                          <w:rFonts w:ascii="Calibri" w:hAnsi="Calibri"/>
                          <w:sz w:val="24"/>
                          <w:szCs w:val="24"/>
                        </w:rPr>
                      </w:pPr>
                      <w:r w:rsidRPr="006C711C">
                        <w:rPr>
                          <w:rFonts w:ascii="Calibri" w:hAnsi="Calibri"/>
                          <w:sz w:val="24"/>
                          <w:szCs w:val="24"/>
                        </w:rPr>
                        <w:t xml:space="preserve">While using technology to document may represent a shift in practice for those accustomed to “pen and paper” note taking, it does offer the benefits of speed and accuracy.  Supervisors will want to review the benefits and practices below with their staff, monitor their documentation and assist as needed to ensure consistent practice. </w:t>
                      </w:r>
                    </w:p>
                    <w:p w14:paraId="2141D6F7" w14:textId="77777777" w:rsidR="00F172EB" w:rsidRDefault="00F172EB" w:rsidP="006C711C">
                      <w:pPr>
                        <w:rPr>
                          <w:sz w:val="24"/>
                          <w:szCs w:val="24"/>
                        </w:rPr>
                      </w:pPr>
                    </w:p>
                  </w:txbxContent>
                </v:textbox>
                <w10:wrap anchorx="margin"/>
              </v:shape>
            </w:pict>
          </mc:Fallback>
        </mc:AlternateContent>
      </w:r>
    </w:p>
    <w:p w14:paraId="015F00E0" w14:textId="77777777" w:rsidR="006C711C" w:rsidRPr="006C711C" w:rsidRDefault="006C711C" w:rsidP="006C711C">
      <w:pPr>
        <w:spacing w:line="259" w:lineRule="auto"/>
        <w:rPr>
          <w:rFonts w:ascii="Calibri" w:eastAsia="Calibri" w:hAnsi="Calibri"/>
          <w:sz w:val="22"/>
          <w:szCs w:val="22"/>
        </w:rPr>
      </w:pPr>
    </w:p>
    <w:p w14:paraId="34B13857" w14:textId="77777777" w:rsidR="006C711C" w:rsidRPr="006C711C" w:rsidRDefault="006C711C" w:rsidP="006C711C">
      <w:pPr>
        <w:spacing w:line="259" w:lineRule="auto"/>
        <w:rPr>
          <w:rFonts w:ascii="Calibri" w:eastAsia="Calibri" w:hAnsi="Calibri"/>
          <w:sz w:val="22"/>
          <w:szCs w:val="22"/>
        </w:rPr>
      </w:pPr>
    </w:p>
    <w:p w14:paraId="0DCB2678" w14:textId="77777777" w:rsidR="006C711C" w:rsidRPr="006C711C" w:rsidRDefault="006C711C" w:rsidP="006C711C">
      <w:pPr>
        <w:spacing w:line="259" w:lineRule="auto"/>
        <w:rPr>
          <w:rFonts w:ascii="Calibri" w:eastAsia="Calibri" w:hAnsi="Calibri"/>
          <w:sz w:val="22"/>
          <w:szCs w:val="22"/>
        </w:rPr>
      </w:pPr>
    </w:p>
    <w:p w14:paraId="458F85CC" w14:textId="77777777" w:rsidR="006C711C" w:rsidRPr="006C711C" w:rsidRDefault="006C711C" w:rsidP="006C711C">
      <w:pPr>
        <w:spacing w:line="259" w:lineRule="auto"/>
        <w:rPr>
          <w:rFonts w:ascii="Calibri" w:eastAsia="Calibri" w:hAnsi="Calibri"/>
          <w:sz w:val="22"/>
          <w:szCs w:val="22"/>
        </w:rPr>
      </w:pPr>
    </w:p>
    <w:p w14:paraId="2E0CCE25" w14:textId="77777777" w:rsidR="006C711C" w:rsidRPr="006C711C" w:rsidRDefault="006C711C" w:rsidP="006C711C">
      <w:pPr>
        <w:spacing w:line="259" w:lineRule="auto"/>
        <w:rPr>
          <w:rFonts w:ascii="Calibri" w:eastAsia="Calibri" w:hAnsi="Calibri"/>
          <w:sz w:val="22"/>
          <w:szCs w:val="22"/>
        </w:rPr>
      </w:pPr>
    </w:p>
    <w:p w14:paraId="3C4D3A4F" w14:textId="77777777" w:rsidR="006C711C" w:rsidRPr="006C711C" w:rsidRDefault="006C711C" w:rsidP="006C711C">
      <w:pPr>
        <w:numPr>
          <w:ilvl w:val="0"/>
          <w:numId w:val="26"/>
        </w:numPr>
        <w:spacing w:after="240" w:line="240" w:lineRule="auto"/>
        <w:rPr>
          <w:rFonts w:ascii="Times New Roman" w:eastAsia="Times New Roman" w:hAnsi="Times New Roman"/>
          <w:sz w:val="24"/>
          <w:szCs w:val="24"/>
        </w:rPr>
      </w:pPr>
      <w:r w:rsidRPr="006C711C">
        <w:rPr>
          <w:rFonts w:ascii="Calibri" w:eastAsia="Times New Roman" w:hAnsi="Arial"/>
          <w:color w:val="000000"/>
          <w:kern w:val="24"/>
          <w:sz w:val="24"/>
          <w:szCs w:val="24"/>
        </w:rPr>
        <w:t>Follow agency policies and procedures regarding documentation.</w:t>
      </w:r>
    </w:p>
    <w:p w14:paraId="79C2AC82" w14:textId="77777777" w:rsidR="006C711C" w:rsidRPr="006C711C" w:rsidRDefault="006C711C" w:rsidP="006C711C">
      <w:pPr>
        <w:numPr>
          <w:ilvl w:val="0"/>
          <w:numId w:val="26"/>
        </w:numPr>
        <w:spacing w:after="240" w:line="240" w:lineRule="auto"/>
        <w:rPr>
          <w:rFonts w:ascii="Times New Roman" w:eastAsia="Times New Roman" w:hAnsi="Times New Roman"/>
          <w:sz w:val="24"/>
          <w:szCs w:val="24"/>
        </w:rPr>
      </w:pPr>
      <w:r w:rsidRPr="006C711C">
        <w:rPr>
          <w:rFonts w:ascii="Calibri" w:eastAsia="Times New Roman" w:hAnsi="Arial"/>
          <w:color w:val="000000"/>
          <w:kern w:val="24"/>
          <w:sz w:val="24"/>
          <w:szCs w:val="24"/>
        </w:rPr>
        <w:t>Using technology to document avoids duplication of handwriting and transcribing notes and improves the accuracy of recall.</w:t>
      </w:r>
    </w:p>
    <w:p w14:paraId="3C60DFD4" w14:textId="77777777" w:rsidR="006C711C" w:rsidRPr="006C711C" w:rsidRDefault="006C711C" w:rsidP="006C711C">
      <w:pPr>
        <w:numPr>
          <w:ilvl w:val="0"/>
          <w:numId w:val="26"/>
        </w:numPr>
        <w:spacing w:after="240" w:line="240" w:lineRule="auto"/>
        <w:rPr>
          <w:rFonts w:ascii="Times New Roman" w:eastAsia="Times New Roman" w:hAnsi="Times New Roman"/>
          <w:sz w:val="24"/>
          <w:szCs w:val="24"/>
        </w:rPr>
      </w:pPr>
      <w:r w:rsidRPr="006C711C">
        <w:rPr>
          <w:rFonts w:ascii="Calibri" w:eastAsia="Times New Roman" w:hAnsi="Arial"/>
          <w:color w:val="000000"/>
          <w:kern w:val="24"/>
          <w:sz w:val="24"/>
          <w:szCs w:val="24"/>
        </w:rPr>
        <w:t>Ensure that you have remote connectivity to the agency</w:t>
      </w:r>
      <w:r w:rsidRPr="006C711C">
        <w:rPr>
          <w:rFonts w:ascii="Calibri" w:eastAsia="Times New Roman" w:hAnsi="Arial"/>
          <w:color w:val="000000"/>
          <w:kern w:val="24"/>
          <w:sz w:val="24"/>
          <w:szCs w:val="24"/>
        </w:rPr>
        <w:t>’</w:t>
      </w:r>
      <w:r w:rsidRPr="006C711C">
        <w:rPr>
          <w:rFonts w:ascii="Calibri" w:eastAsia="Times New Roman" w:hAnsi="Arial"/>
          <w:color w:val="000000"/>
          <w:kern w:val="24"/>
          <w:sz w:val="24"/>
          <w:szCs w:val="24"/>
        </w:rPr>
        <w:t>s case management system.</w:t>
      </w:r>
    </w:p>
    <w:p w14:paraId="6B77915E" w14:textId="77777777" w:rsidR="006C711C" w:rsidRPr="006C711C" w:rsidRDefault="006C711C" w:rsidP="006C711C">
      <w:pPr>
        <w:numPr>
          <w:ilvl w:val="0"/>
          <w:numId w:val="26"/>
        </w:numPr>
        <w:spacing w:after="240" w:line="259" w:lineRule="auto"/>
        <w:rPr>
          <w:rFonts w:ascii="Calibri" w:eastAsia="Calibri" w:hAnsi="Calibri"/>
          <w:sz w:val="24"/>
          <w:szCs w:val="24"/>
        </w:rPr>
      </w:pPr>
      <w:r w:rsidRPr="006C711C">
        <w:rPr>
          <w:rFonts w:ascii="Calibri" w:eastAsia="Calibri" w:hAnsi="Calibri"/>
          <w:sz w:val="24"/>
          <w:szCs w:val="24"/>
        </w:rPr>
        <w:t xml:space="preserve">Upload evidence into the case record as soon as it is collected.  </w:t>
      </w:r>
    </w:p>
    <w:p w14:paraId="6510BCAE" w14:textId="77777777" w:rsidR="006C711C" w:rsidRPr="006C711C" w:rsidRDefault="006C711C" w:rsidP="006C711C">
      <w:pPr>
        <w:numPr>
          <w:ilvl w:val="0"/>
          <w:numId w:val="26"/>
        </w:numPr>
        <w:spacing w:after="240" w:line="259" w:lineRule="auto"/>
        <w:rPr>
          <w:rFonts w:ascii="Calibri" w:eastAsia="Calibri" w:hAnsi="Calibri"/>
          <w:sz w:val="24"/>
          <w:szCs w:val="24"/>
        </w:rPr>
      </w:pPr>
      <w:r w:rsidRPr="006C711C">
        <w:rPr>
          <w:rFonts w:ascii="Calibri" w:eastAsia="Calibri" w:hAnsi="Calibri"/>
          <w:sz w:val="24"/>
          <w:szCs w:val="24"/>
        </w:rPr>
        <w:t>Entering evidence into data systems in real-time significantly improves the integrity and quality of the information obtained and enables supervisors to effectively monitor and support staff.</w:t>
      </w:r>
    </w:p>
    <w:p w14:paraId="4E235107" w14:textId="77777777" w:rsidR="006C711C" w:rsidRPr="006C711C" w:rsidRDefault="006C711C" w:rsidP="006C711C">
      <w:pPr>
        <w:spacing w:line="259" w:lineRule="auto"/>
        <w:rPr>
          <w:rFonts w:ascii="Calibri" w:eastAsia="Calibri" w:hAnsi="Calibri"/>
          <w:sz w:val="22"/>
          <w:szCs w:val="22"/>
        </w:rPr>
      </w:pPr>
      <w:r w:rsidRPr="006C711C">
        <w:rPr>
          <w:rFonts w:ascii="Calibri" w:eastAsia="Calibri" w:hAnsi="Calibri"/>
          <w:noProof/>
          <w:sz w:val="22"/>
          <w:szCs w:val="22"/>
        </w:rPr>
        <mc:AlternateContent>
          <mc:Choice Requires="wps">
            <w:drawing>
              <wp:anchor distT="0" distB="0" distL="114300" distR="114300" simplePos="0" relativeHeight="251680768" behindDoc="0" locked="0" layoutInCell="1" allowOverlap="1" wp14:anchorId="5BDDC994" wp14:editId="668B276D">
                <wp:simplePos x="0" y="0"/>
                <wp:positionH relativeFrom="margin">
                  <wp:posOffset>1162050</wp:posOffset>
                </wp:positionH>
                <wp:positionV relativeFrom="paragraph">
                  <wp:posOffset>293370</wp:posOffset>
                </wp:positionV>
                <wp:extent cx="4000500" cy="1257300"/>
                <wp:effectExtent l="0" t="0" r="0" b="0"/>
                <wp:wrapNone/>
                <wp:docPr id="280" name="Text Box 280"/>
                <wp:cNvGraphicFramePr/>
                <a:graphic xmlns:a="http://schemas.openxmlformats.org/drawingml/2006/main">
                  <a:graphicData uri="http://schemas.microsoft.com/office/word/2010/wordprocessingShape">
                    <wps:wsp>
                      <wps:cNvSpPr txBox="1"/>
                      <wps:spPr>
                        <a:xfrm>
                          <a:off x="0" y="0"/>
                          <a:ext cx="4000500" cy="1257300"/>
                        </a:xfrm>
                        <a:prstGeom prst="rect">
                          <a:avLst/>
                        </a:prstGeom>
                        <a:solidFill>
                          <a:sysClr val="window" lastClr="FFFFFF"/>
                        </a:solidFill>
                        <a:ln w="6350">
                          <a:noFill/>
                        </a:ln>
                      </wps:spPr>
                      <wps:txbx>
                        <w:txbxContent>
                          <w:p w14:paraId="422ABF54" w14:textId="77777777" w:rsidR="00F172EB" w:rsidRDefault="00F172EB" w:rsidP="006C711C">
                            <w:r>
                              <w:rPr>
                                <w:noProof/>
                              </w:rPr>
                              <w:drawing>
                                <wp:inline distT="0" distB="0" distL="0" distR="0" wp14:anchorId="26266046" wp14:editId="29482A62">
                                  <wp:extent cx="3562350" cy="1600200"/>
                                  <wp:effectExtent l="0" t="0" r="0" b="0"/>
                                  <wp:docPr id="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stretch>
                                            <a:fillRect/>
                                          </a:stretch>
                                        </pic:blipFill>
                                        <pic:spPr>
                                          <a:xfrm>
                                            <a:off x="0" y="0"/>
                                            <a:ext cx="3599147" cy="16167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DC994" id="Text Box 280" o:spid="_x0000_s1067" type="#_x0000_t202" style="position:absolute;margin-left:91.5pt;margin-top:23.1pt;width:315pt;height:9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" fillcolor="window" stroked="f" strokeweight=".5pt">
                <v:textbox>
                  <w:txbxContent>
                    <w:p w14:paraId="422ABF54" w14:textId="77777777" w:rsidR="00F172EB" w:rsidRDefault="00F172EB" w:rsidP="006C711C">
                      <w:r>
                        <w:rPr>
                          <w:noProof/>
                        </w:rPr>
                        <w:drawing>
                          <wp:inline distT="0" distB="0" distL="0" distR="0" wp14:anchorId="26266046" wp14:editId="29482A62">
                            <wp:extent cx="3562350" cy="1600200"/>
                            <wp:effectExtent l="0" t="0" r="0" b="0"/>
                            <wp:docPr id="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stretch>
                                      <a:fillRect/>
                                    </a:stretch>
                                  </pic:blipFill>
                                  <pic:spPr>
                                    <a:xfrm>
                                      <a:off x="0" y="0"/>
                                      <a:ext cx="3599147" cy="1616729"/>
                                    </a:xfrm>
                                    <a:prstGeom prst="rect">
                                      <a:avLst/>
                                    </a:prstGeom>
                                  </pic:spPr>
                                </pic:pic>
                              </a:graphicData>
                            </a:graphic>
                          </wp:inline>
                        </w:drawing>
                      </w:r>
                    </w:p>
                  </w:txbxContent>
                </v:textbox>
                <w10:wrap anchorx="margin"/>
              </v:shape>
            </w:pict>
          </mc:Fallback>
        </mc:AlternateContent>
      </w:r>
    </w:p>
    <w:p w14:paraId="3BE85003" w14:textId="77777777" w:rsidR="006C711C" w:rsidRDefault="006C711C">
      <w:pPr>
        <w:spacing w:line="259" w:lineRule="auto"/>
      </w:pPr>
      <w:r>
        <w:br w:type="page"/>
      </w:r>
    </w:p>
    <w:p w14:paraId="5A524E17" w14:textId="77777777" w:rsidR="006C711C" w:rsidRDefault="006C711C"/>
    <w:tbl>
      <w:tblPr>
        <w:tblStyle w:val="TableGrid"/>
        <w:tblW w:w="5439" w:type="pct"/>
        <w:tblInd w:w="-455" w:type="dxa"/>
        <w:tblLayout w:type="fixed"/>
        <w:tblLook w:val="04A0" w:firstRow="1" w:lastRow="0" w:firstColumn="1" w:lastColumn="0" w:noHBand="0" w:noVBand="1"/>
      </w:tblPr>
      <w:tblGrid>
        <w:gridCol w:w="1710"/>
        <w:gridCol w:w="8461"/>
      </w:tblGrid>
      <w:tr w:rsidR="0006308C" w:rsidRPr="00B309C1" w14:paraId="2586F41A" w14:textId="77777777" w:rsidTr="00E278C3">
        <w:tc>
          <w:tcPr>
            <w:tcW w:w="1710" w:type="dxa"/>
          </w:tcPr>
          <w:p w14:paraId="228AC1BE" w14:textId="48D35B8F" w:rsidR="0006308C" w:rsidRDefault="00A25CC4" w:rsidP="00D507F1">
            <w:pPr>
              <w:spacing w:line="276" w:lineRule="auto"/>
              <w:rPr>
                <w:rFonts w:asciiTheme="minorHAnsi" w:hAnsiTheme="minorHAnsi" w:cstheme="minorHAnsi"/>
              </w:rPr>
            </w:pPr>
            <w:r>
              <w:rPr>
                <w:rFonts w:asciiTheme="minorHAnsi" w:hAnsiTheme="minorHAnsi" w:cstheme="minorHAnsi"/>
              </w:rPr>
              <w:t>Slide 3</w:t>
            </w:r>
            <w:r w:rsidR="00E60615">
              <w:rPr>
                <w:rFonts w:asciiTheme="minorHAnsi" w:hAnsiTheme="minorHAnsi" w:cstheme="minorHAnsi"/>
              </w:rPr>
              <w:t>8</w:t>
            </w:r>
          </w:p>
        </w:tc>
        <w:tc>
          <w:tcPr>
            <w:tcW w:w="8461" w:type="dxa"/>
          </w:tcPr>
          <w:p w14:paraId="40375364" w14:textId="026E4BDA" w:rsidR="006C711C" w:rsidRDefault="008545F3" w:rsidP="006C711C">
            <w:pPr>
              <w:pStyle w:val="11SectionBullet"/>
              <w:numPr>
                <w:ilvl w:val="0"/>
                <w:numId w:val="0"/>
              </w:numPr>
              <w:ind w:left="-104"/>
            </w:pPr>
            <w:r>
              <w:t xml:space="preserve"> </w:t>
            </w:r>
            <w:r w:rsidR="00D64A20" w:rsidRPr="00D64A20">
              <w:rPr>
                <w:noProof/>
              </w:rPr>
              <w:drawing>
                <wp:inline distT="0" distB="0" distL="0" distR="0" wp14:anchorId="5C608D1C" wp14:editId="7F125DBC">
                  <wp:extent cx="5235575" cy="2945130"/>
                  <wp:effectExtent l="0" t="0" r="3175"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35575" cy="2945130"/>
                          </a:xfrm>
                          <a:prstGeom prst="rect">
                            <a:avLst/>
                          </a:prstGeom>
                        </pic:spPr>
                      </pic:pic>
                    </a:graphicData>
                  </a:graphic>
                </wp:inline>
              </w:drawing>
            </w:r>
          </w:p>
        </w:tc>
      </w:tr>
      <w:tr w:rsidR="0006308C" w:rsidRPr="00B309C1" w14:paraId="2904DD2A" w14:textId="77777777" w:rsidTr="00E278C3">
        <w:tc>
          <w:tcPr>
            <w:tcW w:w="1710" w:type="dxa"/>
          </w:tcPr>
          <w:p w14:paraId="454F5BF1" w14:textId="77777777" w:rsidR="0006308C" w:rsidRPr="008545F3" w:rsidRDefault="0006308C" w:rsidP="008545F3"/>
        </w:tc>
        <w:tc>
          <w:tcPr>
            <w:tcW w:w="8461" w:type="dxa"/>
          </w:tcPr>
          <w:p w14:paraId="339B04C7" w14:textId="77777777" w:rsidR="00D64A20" w:rsidRPr="00F172EB" w:rsidRDefault="00D64A20" w:rsidP="00D64A20">
            <w:pPr>
              <w:rPr>
                <w:i/>
                <w:u w:val="single"/>
              </w:rPr>
            </w:pPr>
            <w:r w:rsidRPr="00F172EB">
              <w:rPr>
                <w:i/>
                <w:u w:val="single"/>
              </w:rPr>
              <w:t>Facilitator:</w:t>
            </w:r>
          </w:p>
          <w:p w14:paraId="108705DE" w14:textId="77777777" w:rsidR="0067232C" w:rsidRDefault="002827DA" w:rsidP="007C1026">
            <w:pPr>
              <w:pStyle w:val="11SectionBullet"/>
              <w:numPr>
                <w:ilvl w:val="0"/>
                <w:numId w:val="0"/>
              </w:numPr>
              <w:ind w:left="78"/>
            </w:pPr>
            <w:r>
              <w:t>There are several other tools that supervisors will find useful in supporting s</w:t>
            </w:r>
            <w:r w:rsidR="0062452C">
              <w:t xml:space="preserve">taff as they use technology-driven investigative techniques.  </w:t>
            </w:r>
            <w:r w:rsidR="00E76ACC">
              <w:t xml:space="preserve">They </w:t>
            </w:r>
            <w:r w:rsidR="006C711C">
              <w:t xml:space="preserve">can be found in </w:t>
            </w:r>
            <w:r w:rsidR="0062452C">
              <w:t xml:space="preserve">your Participant Guide as </w:t>
            </w:r>
            <w:r w:rsidR="006C711C">
              <w:t>noted on</w:t>
            </w:r>
            <w:r w:rsidR="0062452C">
              <w:t xml:space="preserve"> the screen.   </w:t>
            </w:r>
          </w:p>
          <w:p w14:paraId="26F8DCE8" w14:textId="77777777" w:rsidR="0062452C" w:rsidRDefault="0062452C" w:rsidP="007C1026">
            <w:pPr>
              <w:pStyle w:val="11SectionBullet"/>
              <w:numPr>
                <w:ilvl w:val="0"/>
                <w:numId w:val="0"/>
              </w:numPr>
              <w:ind w:left="78"/>
            </w:pPr>
          </w:p>
          <w:p w14:paraId="343F8028" w14:textId="77777777" w:rsidR="00D7029F" w:rsidRDefault="0006308C" w:rsidP="00797307">
            <w:r>
              <w:t xml:space="preserve">The first tool is </w:t>
            </w:r>
            <w:r w:rsidR="00797307">
              <w:t xml:space="preserve">a tip sheet </w:t>
            </w:r>
            <w:r>
              <w:t xml:space="preserve">called </w:t>
            </w:r>
            <w:r w:rsidRPr="00660ED0">
              <w:rPr>
                <w:rFonts w:eastAsiaTheme="minorHAnsi"/>
                <w:i/>
              </w:rPr>
              <w:t xml:space="preserve">Tips for Conducting </w:t>
            </w:r>
            <w:r w:rsidR="00D93F8C">
              <w:rPr>
                <w:rFonts w:eastAsiaTheme="minorHAnsi"/>
                <w:i/>
              </w:rPr>
              <w:t>a</w:t>
            </w:r>
            <w:r w:rsidR="00797307">
              <w:rPr>
                <w:rFonts w:eastAsiaTheme="minorHAnsi"/>
                <w:i/>
              </w:rPr>
              <w:t xml:space="preserve"> </w:t>
            </w:r>
            <w:r w:rsidR="006B5850">
              <w:rPr>
                <w:rFonts w:eastAsiaTheme="minorHAnsi"/>
                <w:i/>
              </w:rPr>
              <w:t>Virtual Investigation</w:t>
            </w:r>
            <w:r w:rsidR="00797307">
              <w:rPr>
                <w:rFonts w:eastAsiaTheme="minorHAnsi"/>
                <w:i/>
              </w:rPr>
              <w:t xml:space="preserve">.  </w:t>
            </w:r>
            <w:r w:rsidR="008545F3">
              <w:t xml:space="preserve">It incorporates practical suggestions shared by other APS professionals for </w:t>
            </w:r>
            <w:r w:rsidR="00797307">
              <w:t xml:space="preserve">doing virtual investigations when in-person visits cannot be carried out. </w:t>
            </w:r>
            <w:r w:rsidR="008939A0">
              <w:t xml:space="preserve"> </w:t>
            </w:r>
            <w:r w:rsidR="0062452C">
              <w:t xml:space="preserve">It can be adapted to comply with your agency’s policies and procedures. </w:t>
            </w:r>
            <w:r w:rsidR="008939A0">
              <w:t xml:space="preserve">And we’ll be </w:t>
            </w:r>
            <w:r w:rsidR="0067232C">
              <w:t xml:space="preserve">using </w:t>
            </w:r>
            <w:r w:rsidR="008939A0">
              <w:t xml:space="preserve">this tool in </w:t>
            </w:r>
            <w:r w:rsidR="0067232C">
              <w:t xml:space="preserve">a group activity in </w:t>
            </w:r>
            <w:r w:rsidR="008939A0">
              <w:t xml:space="preserve">just a few minutes. </w:t>
            </w:r>
          </w:p>
          <w:p w14:paraId="03244A23" w14:textId="77777777" w:rsidR="00E76ACC" w:rsidRPr="00E76ACC" w:rsidRDefault="00E76ACC" w:rsidP="00797307">
            <w:pPr>
              <w:rPr>
                <w:sz w:val="12"/>
                <w:szCs w:val="12"/>
              </w:rPr>
            </w:pPr>
          </w:p>
          <w:p w14:paraId="223CDEC2" w14:textId="77777777" w:rsidR="008939A0" w:rsidRDefault="0062452C" w:rsidP="00D7029F">
            <w:r>
              <w:lastRenderedPageBreak/>
              <w:t xml:space="preserve"> </w:t>
            </w:r>
            <w:r w:rsidR="008939A0">
              <w:t>The second tool to call your attention to is called</w:t>
            </w:r>
          </w:p>
          <w:p w14:paraId="143A7B3E" w14:textId="77777777" w:rsidR="008939A0" w:rsidRDefault="008939A0" w:rsidP="0067232C">
            <w:pPr>
              <w:spacing w:after="160"/>
              <w:ind w:left="78"/>
              <w:contextualSpacing/>
              <w:rPr>
                <w:rFonts w:eastAsiaTheme="minorHAnsi"/>
              </w:rPr>
            </w:pPr>
            <w:r w:rsidRPr="008939A0">
              <w:rPr>
                <w:rFonts w:eastAsiaTheme="minorHAnsi"/>
                <w:i/>
              </w:rPr>
              <w:t>Tips from the Field to Streamline Your Investigation.</w:t>
            </w:r>
            <w:r w:rsidRPr="008939A0">
              <w:rPr>
                <w:rFonts w:eastAsiaTheme="minorHAnsi"/>
              </w:rPr>
              <w:t xml:space="preserve">  </w:t>
            </w:r>
            <w:r w:rsidR="0062452C">
              <w:rPr>
                <w:rFonts w:eastAsiaTheme="minorHAnsi"/>
              </w:rPr>
              <w:t xml:space="preserve">It </w:t>
            </w:r>
            <w:r w:rsidRPr="008939A0">
              <w:rPr>
                <w:rFonts w:eastAsiaTheme="minorHAnsi"/>
              </w:rPr>
              <w:t xml:space="preserve">is a compilation of tips from other APS professionals </w:t>
            </w:r>
            <w:r w:rsidR="0062452C">
              <w:rPr>
                <w:rFonts w:eastAsiaTheme="minorHAnsi"/>
              </w:rPr>
              <w:t xml:space="preserve">and </w:t>
            </w:r>
            <w:r w:rsidRPr="008939A0">
              <w:rPr>
                <w:rFonts w:eastAsiaTheme="minorHAnsi"/>
              </w:rPr>
              <w:t xml:space="preserve">can be accessed on the </w:t>
            </w:r>
            <w:r w:rsidRPr="008939A0">
              <w:rPr>
                <w:rFonts w:eastAsiaTheme="minorHAnsi"/>
                <w:i/>
              </w:rPr>
              <w:t xml:space="preserve">Adult Protective Services Technical Assistance and Resource Center </w:t>
            </w:r>
            <w:r w:rsidRPr="008939A0">
              <w:rPr>
                <w:rFonts w:eastAsiaTheme="minorHAnsi"/>
              </w:rPr>
              <w:t>website</w:t>
            </w:r>
            <w:r w:rsidRPr="008939A0">
              <w:rPr>
                <w:rFonts w:eastAsiaTheme="minorHAnsi"/>
                <w:i/>
              </w:rPr>
              <w:t>.</w:t>
            </w:r>
            <w:r w:rsidRPr="008939A0">
              <w:rPr>
                <w:rFonts w:eastAsiaTheme="minorHAnsi"/>
                <w:b/>
                <w:i/>
              </w:rPr>
              <w:t xml:space="preserve"> </w:t>
            </w:r>
            <w:r w:rsidRPr="008939A0">
              <w:rPr>
                <w:rFonts w:eastAsiaTheme="minorHAnsi"/>
              </w:rPr>
              <w:t xml:space="preserve">Although it </w:t>
            </w:r>
            <w:r w:rsidR="0067232C">
              <w:rPr>
                <w:rFonts w:eastAsiaTheme="minorHAnsi"/>
              </w:rPr>
              <w:t xml:space="preserve">is not specifically focused </w:t>
            </w:r>
            <w:r w:rsidR="00D93F8C">
              <w:rPr>
                <w:rFonts w:eastAsiaTheme="minorHAnsi"/>
              </w:rPr>
              <w:t xml:space="preserve">on </w:t>
            </w:r>
            <w:r w:rsidR="00D93F8C" w:rsidRPr="008939A0">
              <w:rPr>
                <w:rFonts w:eastAsiaTheme="minorHAnsi"/>
              </w:rPr>
              <w:t>virtual</w:t>
            </w:r>
            <w:r w:rsidRPr="008939A0">
              <w:rPr>
                <w:rFonts w:eastAsiaTheme="minorHAnsi"/>
              </w:rPr>
              <w:t xml:space="preserve"> investigations, many of the tips can help streamline work by prio</w:t>
            </w:r>
            <w:r w:rsidR="0062452C">
              <w:rPr>
                <w:rFonts w:eastAsiaTheme="minorHAnsi"/>
              </w:rPr>
              <w:t xml:space="preserve">ritizing, planning and </w:t>
            </w:r>
            <w:r w:rsidR="00D93F8C">
              <w:rPr>
                <w:rFonts w:eastAsiaTheme="minorHAnsi"/>
              </w:rPr>
              <w:t xml:space="preserve">using </w:t>
            </w:r>
            <w:r w:rsidR="00D93F8C" w:rsidRPr="008939A0">
              <w:rPr>
                <w:rFonts w:eastAsiaTheme="minorHAnsi"/>
              </w:rPr>
              <w:t>phone</w:t>
            </w:r>
            <w:r w:rsidRPr="008939A0">
              <w:rPr>
                <w:rFonts w:eastAsiaTheme="minorHAnsi"/>
              </w:rPr>
              <w:t xml:space="preserve"> </w:t>
            </w:r>
            <w:r>
              <w:rPr>
                <w:rFonts w:eastAsiaTheme="minorHAnsi"/>
              </w:rPr>
              <w:t xml:space="preserve">techniques </w:t>
            </w:r>
            <w:r w:rsidRPr="008939A0">
              <w:rPr>
                <w:rFonts w:eastAsiaTheme="minorHAnsi"/>
              </w:rPr>
              <w:t>effectively.</w:t>
            </w:r>
          </w:p>
          <w:p w14:paraId="2296BDEF" w14:textId="77777777" w:rsidR="00E76ACC" w:rsidRPr="00C9114E" w:rsidRDefault="00E76ACC" w:rsidP="0067232C">
            <w:pPr>
              <w:spacing w:after="160"/>
              <w:ind w:left="78"/>
              <w:contextualSpacing/>
              <w:rPr>
                <w:rFonts w:eastAsiaTheme="minorHAnsi"/>
                <w:sz w:val="16"/>
                <w:szCs w:val="16"/>
              </w:rPr>
            </w:pPr>
          </w:p>
          <w:p w14:paraId="0C014D73" w14:textId="69D16316" w:rsidR="00E76ACC" w:rsidRDefault="00E76ACC" w:rsidP="00E76ACC">
            <w:pPr>
              <w:spacing w:after="160"/>
              <w:ind w:left="78"/>
              <w:contextualSpacing/>
            </w:pPr>
            <w:r>
              <w:t>And</w:t>
            </w:r>
            <w:r w:rsidR="006C711C">
              <w:t xml:space="preserve">, as </w:t>
            </w:r>
            <w:r w:rsidR="00C9114E">
              <w:t>you see on the slide</w:t>
            </w:r>
            <w:r w:rsidR="006C711C">
              <w:t xml:space="preserve">, </w:t>
            </w:r>
            <w:r>
              <w:t xml:space="preserve">you’ll </w:t>
            </w:r>
            <w:r w:rsidR="006C711C">
              <w:t xml:space="preserve">also </w:t>
            </w:r>
            <w:r>
              <w:t>find links to several articles on video</w:t>
            </w:r>
            <w:r w:rsidR="008A399F">
              <w:t xml:space="preserve"> </w:t>
            </w:r>
            <w:r>
              <w:t>conferencing techniques.</w:t>
            </w:r>
          </w:p>
        </w:tc>
      </w:tr>
      <w:tr w:rsidR="00D7029F" w:rsidRPr="00B309C1" w14:paraId="0A2D2EDD" w14:textId="77777777" w:rsidTr="00E278C3">
        <w:tc>
          <w:tcPr>
            <w:tcW w:w="1710" w:type="dxa"/>
          </w:tcPr>
          <w:p w14:paraId="3AA56A6D" w14:textId="6D134A03" w:rsidR="00D7029F" w:rsidRDefault="00DE0D7F" w:rsidP="00D507F1">
            <w:pPr>
              <w:spacing w:line="276" w:lineRule="auto"/>
              <w:rPr>
                <w:rFonts w:asciiTheme="minorHAnsi" w:hAnsiTheme="minorHAnsi" w:cstheme="minorHAnsi"/>
              </w:rPr>
            </w:pPr>
            <w:r>
              <w:rPr>
                <w:rFonts w:asciiTheme="minorHAnsi" w:hAnsiTheme="minorHAnsi" w:cstheme="minorHAnsi"/>
              </w:rPr>
              <w:lastRenderedPageBreak/>
              <w:t>Slide 3</w:t>
            </w:r>
            <w:r w:rsidR="00E60615">
              <w:rPr>
                <w:rFonts w:asciiTheme="minorHAnsi" w:hAnsiTheme="minorHAnsi" w:cstheme="minorHAnsi"/>
              </w:rPr>
              <w:t>9</w:t>
            </w:r>
          </w:p>
        </w:tc>
        <w:tc>
          <w:tcPr>
            <w:tcW w:w="8461" w:type="dxa"/>
          </w:tcPr>
          <w:p w14:paraId="76F0AD16" w14:textId="77777777" w:rsidR="00D7029F" w:rsidRDefault="00F71079" w:rsidP="0085611A">
            <w:pPr>
              <w:pStyle w:val="11SectionBullet"/>
              <w:numPr>
                <w:ilvl w:val="0"/>
                <w:numId w:val="0"/>
              </w:numPr>
              <w:ind w:left="78"/>
            </w:pPr>
            <w:r w:rsidRPr="00F71079">
              <w:rPr>
                <w:noProof/>
              </w:rPr>
              <w:drawing>
                <wp:inline distT="0" distB="0" distL="0" distR="0" wp14:anchorId="3D36BB38" wp14:editId="77B92457">
                  <wp:extent cx="5235575" cy="2945130"/>
                  <wp:effectExtent l="0" t="0" r="3175"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35575" cy="2945130"/>
                          </a:xfrm>
                          <a:prstGeom prst="rect">
                            <a:avLst/>
                          </a:prstGeom>
                        </pic:spPr>
                      </pic:pic>
                    </a:graphicData>
                  </a:graphic>
                </wp:inline>
              </w:drawing>
            </w:r>
          </w:p>
        </w:tc>
      </w:tr>
    </w:tbl>
    <w:p w14:paraId="64DBD70E" w14:textId="77777777" w:rsidR="00C9114E" w:rsidRDefault="00C9114E">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D7029F" w:rsidRPr="00B309C1" w14:paraId="7FEA4B0F" w14:textId="77777777" w:rsidTr="00E278C3">
        <w:tc>
          <w:tcPr>
            <w:tcW w:w="1710" w:type="dxa"/>
          </w:tcPr>
          <w:p w14:paraId="026B9028" w14:textId="4395CCBA" w:rsidR="00D7029F" w:rsidRDefault="00D7029F" w:rsidP="00D507F1">
            <w:pPr>
              <w:spacing w:line="276" w:lineRule="auto"/>
              <w:rPr>
                <w:rFonts w:asciiTheme="minorHAnsi" w:hAnsiTheme="minorHAnsi" w:cstheme="minorHAnsi"/>
              </w:rPr>
            </w:pPr>
          </w:p>
        </w:tc>
        <w:tc>
          <w:tcPr>
            <w:tcW w:w="8461" w:type="dxa"/>
          </w:tcPr>
          <w:p w14:paraId="76126F15" w14:textId="77777777" w:rsidR="00D64A20" w:rsidRPr="00F172EB" w:rsidRDefault="00D64A20" w:rsidP="00D64A20">
            <w:pPr>
              <w:rPr>
                <w:i/>
                <w:u w:val="single"/>
              </w:rPr>
            </w:pPr>
            <w:r w:rsidRPr="00F172EB">
              <w:rPr>
                <w:i/>
                <w:u w:val="single"/>
              </w:rPr>
              <w:t>Facilitator:</w:t>
            </w:r>
          </w:p>
          <w:p w14:paraId="73860706" w14:textId="26B1D3AD" w:rsidR="00FC1C2C" w:rsidRDefault="0067232C" w:rsidP="007C1026">
            <w:pPr>
              <w:pStyle w:val="11SectionBullet"/>
              <w:numPr>
                <w:ilvl w:val="0"/>
                <w:numId w:val="0"/>
              </w:numPr>
              <w:ind w:left="78"/>
            </w:pPr>
            <w:r>
              <w:t xml:space="preserve">So now </w:t>
            </w:r>
            <w:r w:rsidR="0062452C">
              <w:t xml:space="preserve">let’s </w:t>
            </w:r>
            <w:r w:rsidR="00641C31">
              <w:t xml:space="preserve">get familiar with the tool </w:t>
            </w:r>
            <w:r w:rsidRPr="0067232C">
              <w:rPr>
                <w:i/>
              </w:rPr>
              <w:t xml:space="preserve">Tips for Conducting a Virtual Investigation </w:t>
            </w:r>
            <w:r w:rsidR="00C9114E" w:rsidRPr="00C9114E">
              <w:t xml:space="preserve">which starts on </w:t>
            </w:r>
            <w:r w:rsidR="00C9114E" w:rsidRPr="00C9114E">
              <w:rPr>
                <w:u w:val="single"/>
              </w:rPr>
              <w:t>Page 27</w:t>
            </w:r>
            <w:r w:rsidR="00C9114E">
              <w:rPr>
                <w:i/>
              </w:rPr>
              <w:t xml:space="preserve"> </w:t>
            </w:r>
            <w:r w:rsidR="00C9114E" w:rsidRPr="00C9114E">
              <w:t>of your Partic</w:t>
            </w:r>
            <w:r w:rsidR="00AA6BE2">
              <w:t>i</w:t>
            </w:r>
            <w:r w:rsidR="00C9114E" w:rsidRPr="00C9114E">
              <w:t xml:space="preserve">pant Guide. </w:t>
            </w:r>
            <w:r w:rsidR="00C9114E">
              <w:t>You’ll break</w:t>
            </w:r>
            <w:r w:rsidR="00D93F8C">
              <w:t xml:space="preserve"> into</w:t>
            </w:r>
            <w:r w:rsidR="00F92F31">
              <w:t xml:space="preserve"> small groups </w:t>
            </w:r>
            <w:r w:rsidR="006B5850">
              <w:t xml:space="preserve">with an assigned spokesperson.  Each small group will be given </w:t>
            </w:r>
            <w:r w:rsidR="0062452C">
              <w:t>sections</w:t>
            </w:r>
            <w:r w:rsidR="00FC1C2C">
              <w:t xml:space="preserve"> of the tip sheet to:</w:t>
            </w:r>
          </w:p>
          <w:p w14:paraId="77C86FBC" w14:textId="77777777" w:rsidR="00FC1C2C" w:rsidRDefault="00FC1C2C" w:rsidP="0090369A">
            <w:pPr>
              <w:pStyle w:val="11SectionBullet"/>
              <w:numPr>
                <w:ilvl w:val="0"/>
                <w:numId w:val="11"/>
              </w:numPr>
            </w:pPr>
            <w:r>
              <w:t>Review briefly together</w:t>
            </w:r>
            <w:r w:rsidR="007D406D">
              <w:t>.</w:t>
            </w:r>
          </w:p>
          <w:p w14:paraId="5F73681F" w14:textId="77777777" w:rsidR="00FC1C2C" w:rsidRDefault="00F71079" w:rsidP="0090369A">
            <w:pPr>
              <w:pStyle w:val="11SectionBullet"/>
              <w:numPr>
                <w:ilvl w:val="0"/>
                <w:numId w:val="11"/>
              </w:numPr>
            </w:pPr>
            <w:r>
              <w:t>Decide how tips could translate into a supervisory action to support staff. (ex. develop a role-playing scenario.)</w:t>
            </w:r>
          </w:p>
          <w:p w14:paraId="696E4B98" w14:textId="77777777" w:rsidR="00D7029F" w:rsidRDefault="00F92F31" w:rsidP="0090369A">
            <w:pPr>
              <w:pStyle w:val="11SectionBullet"/>
              <w:numPr>
                <w:ilvl w:val="0"/>
                <w:numId w:val="11"/>
              </w:numPr>
            </w:pPr>
            <w:r>
              <w:t>Summarize and r</w:t>
            </w:r>
            <w:r w:rsidR="006B5850">
              <w:t xml:space="preserve">eport their </w:t>
            </w:r>
            <w:r w:rsidR="00FC1C2C">
              <w:t xml:space="preserve">findings </w:t>
            </w:r>
            <w:r w:rsidR="00F0230E">
              <w:t>for</w:t>
            </w:r>
            <w:r w:rsidR="006B5850">
              <w:t xml:space="preserve"> the full group.  </w:t>
            </w:r>
          </w:p>
          <w:p w14:paraId="6ECF63BA" w14:textId="65FBA205" w:rsidR="00D7029F" w:rsidRDefault="006B5850" w:rsidP="0067232C">
            <w:pPr>
              <w:pStyle w:val="11SectionBullet"/>
              <w:numPr>
                <w:ilvl w:val="0"/>
                <w:numId w:val="0"/>
              </w:numPr>
              <w:ind w:left="78"/>
            </w:pPr>
            <w:r>
              <w:t xml:space="preserve">You will have 20 minutes in your small groups </w:t>
            </w:r>
            <w:r w:rsidR="00F92F31">
              <w:t xml:space="preserve">and 20 minutes for full group reports. </w:t>
            </w:r>
          </w:p>
          <w:p w14:paraId="2531BB47" w14:textId="77777777" w:rsidR="0067232C" w:rsidRDefault="0067232C" w:rsidP="00C9114E">
            <w:pPr>
              <w:pStyle w:val="11SectionBullet"/>
              <w:numPr>
                <w:ilvl w:val="0"/>
                <w:numId w:val="0"/>
              </w:numPr>
              <w:ind w:left="78"/>
            </w:pPr>
          </w:p>
        </w:tc>
      </w:tr>
      <w:tr w:rsidR="0085611A" w:rsidRPr="00B309C1" w14:paraId="569F4FAA" w14:textId="77777777" w:rsidTr="00E278C3">
        <w:tc>
          <w:tcPr>
            <w:tcW w:w="1710" w:type="dxa"/>
          </w:tcPr>
          <w:p w14:paraId="5A4E8E76" w14:textId="123A0BE5" w:rsidR="0085611A" w:rsidRDefault="00DE0D7F" w:rsidP="00D507F1">
            <w:pPr>
              <w:spacing w:line="276" w:lineRule="auto"/>
              <w:rPr>
                <w:rFonts w:asciiTheme="minorHAnsi" w:hAnsiTheme="minorHAnsi" w:cstheme="minorHAnsi"/>
              </w:rPr>
            </w:pPr>
            <w:r>
              <w:rPr>
                <w:rFonts w:asciiTheme="minorHAnsi" w:hAnsiTheme="minorHAnsi" w:cstheme="minorHAnsi"/>
              </w:rPr>
              <w:t xml:space="preserve">Slide </w:t>
            </w:r>
            <w:r w:rsidR="00E60615">
              <w:rPr>
                <w:rFonts w:asciiTheme="minorHAnsi" w:hAnsiTheme="minorHAnsi" w:cstheme="minorHAnsi"/>
              </w:rPr>
              <w:t>40</w:t>
            </w:r>
          </w:p>
        </w:tc>
        <w:tc>
          <w:tcPr>
            <w:tcW w:w="8461" w:type="dxa"/>
          </w:tcPr>
          <w:p w14:paraId="12BC2334" w14:textId="669F2CF4" w:rsidR="0085611A" w:rsidRDefault="007426AC" w:rsidP="0085611A">
            <w:pPr>
              <w:pStyle w:val="11SectionBullet"/>
              <w:numPr>
                <w:ilvl w:val="0"/>
                <w:numId w:val="0"/>
              </w:numPr>
              <w:ind w:left="78"/>
            </w:pPr>
            <w:r w:rsidRPr="007426AC">
              <w:rPr>
                <w:noProof/>
              </w:rPr>
              <w:drawing>
                <wp:inline distT="0" distB="0" distL="0" distR="0" wp14:anchorId="038C8847" wp14:editId="4154B408">
                  <wp:extent cx="5235575" cy="2945130"/>
                  <wp:effectExtent l="0" t="0" r="3175"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35575" cy="2945130"/>
                          </a:xfrm>
                          <a:prstGeom prst="rect">
                            <a:avLst/>
                          </a:prstGeom>
                        </pic:spPr>
                      </pic:pic>
                    </a:graphicData>
                  </a:graphic>
                </wp:inline>
              </w:drawing>
            </w:r>
          </w:p>
        </w:tc>
      </w:tr>
      <w:tr w:rsidR="008545F3" w:rsidRPr="00B309C1" w14:paraId="600514A3" w14:textId="77777777" w:rsidTr="00E278C3">
        <w:tc>
          <w:tcPr>
            <w:tcW w:w="1710" w:type="dxa"/>
          </w:tcPr>
          <w:p w14:paraId="38C01B6D" w14:textId="77777777" w:rsidR="008545F3" w:rsidRDefault="008545F3" w:rsidP="00D507F1">
            <w:pPr>
              <w:spacing w:line="276" w:lineRule="auto"/>
              <w:rPr>
                <w:rFonts w:asciiTheme="minorHAnsi" w:hAnsiTheme="minorHAnsi" w:cstheme="minorHAnsi"/>
              </w:rPr>
            </w:pPr>
          </w:p>
        </w:tc>
        <w:tc>
          <w:tcPr>
            <w:tcW w:w="8461" w:type="dxa"/>
          </w:tcPr>
          <w:p w14:paraId="0B40E0C2" w14:textId="77777777" w:rsidR="00D64A20" w:rsidRPr="00F172EB" w:rsidRDefault="00D64A20" w:rsidP="00D64A20">
            <w:pPr>
              <w:rPr>
                <w:i/>
                <w:u w:val="single"/>
              </w:rPr>
            </w:pPr>
            <w:r w:rsidRPr="00F172EB">
              <w:rPr>
                <w:i/>
                <w:u w:val="single"/>
              </w:rPr>
              <w:t>Facilitator:</w:t>
            </w:r>
          </w:p>
          <w:p w14:paraId="3CE9094D" w14:textId="0CF0B53C" w:rsidR="008545F3" w:rsidRDefault="00FB34D2" w:rsidP="008545F3">
            <w:pPr>
              <w:pStyle w:val="11SectionBullet"/>
              <w:numPr>
                <w:ilvl w:val="0"/>
                <w:numId w:val="0"/>
              </w:numPr>
              <w:ind w:left="78"/>
            </w:pPr>
            <w:r>
              <w:t>As we break into groups, p</w:t>
            </w:r>
            <w:r w:rsidR="008545F3">
              <w:t xml:space="preserve">lease refer to the worksheet </w:t>
            </w:r>
            <w:r w:rsidR="009A5EE1">
              <w:t xml:space="preserve">on </w:t>
            </w:r>
            <w:r w:rsidR="009A5EE1" w:rsidRPr="00C9114E">
              <w:rPr>
                <w:u w:val="single"/>
              </w:rPr>
              <w:t>Page 26</w:t>
            </w:r>
            <w:r w:rsidR="009A5EE1">
              <w:t xml:space="preserve"> </w:t>
            </w:r>
            <w:r w:rsidR="008545F3">
              <w:t xml:space="preserve">in your Participant Guide </w:t>
            </w:r>
            <w:r w:rsidR="000D3FBC">
              <w:t>to see</w:t>
            </w:r>
            <w:r w:rsidR="0085611A">
              <w:t xml:space="preserve"> these </w:t>
            </w:r>
            <w:r w:rsidR="008545F3">
              <w:t xml:space="preserve">directions, </w:t>
            </w:r>
            <w:r w:rsidR="0085611A">
              <w:t xml:space="preserve">small group </w:t>
            </w:r>
            <w:r w:rsidR="008545F3">
              <w:t xml:space="preserve">assignments and a place </w:t>
            </w:r>
            <w:r w:rsidR="00F0230E">
              <w:t>for</w:t>
            </w:r>
            <w:r w:rsidR="008545F3">
              <w:t xml:space="preserve"> </w:t>
            </w:r>
            <w:r>
              <w:t xml:space="preserve">keeping </w:t>
            </w:r>
            <w:r w:rsidR="008545F3">
              <w:t xml:space="preserve">notes. </w:t>
            </w:r>
            <w:r>
              <w:t xml:space="preserve"> Any questions?</w:t>
            </w:r>
          </w:p>
          <w:p w14:paraId="5316AD9B" w14:textId="77777777" w:rsidR="008545F3" w:rsidRPr="00FB34D2" w:rsidRDefault="008545F3" w:rsidP="008545F3">
            <w:pPr>
              <w:pStyle w:val="11SectionBullet"/>
              <w:numPr>
                <w:ilvl w:val="0"/>
                <w:numId w:val="0"/>
              </w:numPr>
              <w:ind w:left="78"/>
              <w:rPr>
                <w:i/>
              </w:rPr>
            </w:pPr>
            <w:r w:rsidRPr="00FB34D2">
              <w:rPr>
                <w:i/>
                <w:sz w:val="24"/>
                <w:szCs w:val="24"/>
              </w:rPr>
              <w:t xml:space="preserve">The producer </w:t>
            </w:r>
            <w:r w:rsidR="00FB34D2">
              <w:rPr>
                <w:i/>
                <w:sz w:val="24"/>
                <w:szCs w:val="24"/>
              </w:rPr>
              <w:t xml:space="preserve">assigns participants into small groups with a </w:t>
            </w:r>
            <w:r w:rsidR="00D93F8C">
              <w:rPr>
                <w:i/>
                <w:sz w:val="24"/>
                <w:szCs w:val="24"/>
              </w:rPr>
              <w:t>spokesperson, puts</w:t>
            </w:r>
            <w:r w:rsidR="00FB34D2">
              <w:rPr>
                <w:i/>
                <w:sz w:val="24"/>
                <w:szCs w:val="24"/>
              </w:rPr>
              <w:t xml:space="preserve"> them into break-out rooms, </w:t>
            </w:r>
            <w:r w:rsidR="00FB34D2" w:rsidRPr="00FB34D2">
              <w:rPr>
                <w:i/>
                <w:sz w:val="24"/>
                <w:szCs w:val="24"/>
              </w:rPr>
              <w:t>monitor</w:t>
            </w:r>
            <w:r w:rsidR="00FB34D2">
              <w:rPr>
                <w:i/>
                <w:sz w:val="24"/>
                <w:szCs w:val="24"/>
              </w:rPr>
              <w:t>s</w:t>
            </w:r>
            <w:r w:rsidR="00FB34D2" w:rsidRPr="00FB34D2">
              <w:rPr>
                <w:i/>
                <w:sz w:val="24"/>
                <w:szCs w:val="24"/>
              </w:rPr>
              <w:t xml:space="preserve"> </w:t>
            </w:r>
            <w:r w:rsidRPr="00FB34D2">
              <w:rPr>
                <w:i/>
                <w:sz w:val="24"/>
                <w:szCs w:val="24"/>
              </w:rPr>
              <w:t>time and give</w:t>
            </w:r>
            <w:r w:rsidR="00FB34D2">
              <w:rPr>
                <w:i/>
                <w:sz w:val="24"/>
                <w:szCs w:val="24"/>
              </w:rPr>
              <w:t>s</w:t>
            </w:r>
            <w:r w:rsidRPr="00FB34D2">
              <w:rPr>
                <w:i/>
                <w:sz w:val="24"/>
                <w:szCs w:val="24"/>
              </w:rPr>
              <w:t xml:space="preserve"> each small group a 5-minute warn</w:t>
            </w:r>
            <w:r w:rsidR="00F0230E" w:rsidRPr="00FB34D2">
              <w:rPr>
                <w:i/>
                <w:sz w:val="24"/>
                <w:szCs w:val="24"/>
              </w:rPr>
              <w:t>ing before reconvening</w:t>
            </w:r>
            <w:r w:rsidR="00F0230E" w:rsidRPr="00FB34D2">
              <w:rPr>
                <w:i/>
              </w:rPr>
              <w:t xml:space="preserve">. </w:t>
            </w:r>
          </w:p>
          <w:p w14:paraId="620B2130" w14:textId="77777777" w:rsidR="008545F3" w:rsidRDefault="008545F3" w:rsidP="00FB34D2">
            <w:pPr>
              <w:pStyle w:val="11SectionBullet"/>
              <w:numPr>
                <w:ilvl w:val="0"/>
                <w:numId w:val="0"/>
              </w:numPr>
              <w:ind w:left="720" w:hanging="360"/>
            </w:pPr>
          </w:p>
        </w:tc>
      </w:tr>
      <w:tr w:rsidR="00F0230E" w:rsidRPr="00B309C1" w14:paraId="2B82388B" w14:textId="77777777" w:rsidTr="00E278C3">
        <w:tc>
          <w:tcPr>
            <w:tcW w:w="1710" w:type="dxa"/>
          </w:tcPr>
          <w:p w14:paraId="3DF5A820" w14:textId="7FF71287" w:rsidR="00F0230E" w:rsidRDefault="000D3FBC" w:rsidP="00D507F1">
            <w:pPr>
              <w:spacing w:line="276" w:lineRule="auto"/>
              <w:rPr>
                <w:rFonts w:asciiTheme="minorHAnsi" w:hAnsiTheme="minorHAnsi" w:cstheme="minorHAnsi"/>
              </w:rPr>
            </w:pPr>
            <w:r>
              <w:rPr>
                <w:rFonts w:eastAsiaTheme="minorHAnsi"/>
              </w:rPr>
              <w:br w:type="page"/>
            </w:r>
          </w:p>
        </w:tc>
        <w:tc>
          <w:tcPr>
            <w:tcW w:w="8461" w:type="dxa"/>
          </w:tcPr>
          <w:p w14:paraId="6526DE9E" w14:textId="77777777" w:rsidR="00D64A20" w:rsidRPr="00F172EB" w:rsidRDefault="00D64A20" w:rsidP="00D64A20">
            <w:pPr>
              <w:rPr>
                <w:i/>
                <w:u w:val="single"/>
              </w:rPr>
            </w:pPr>
            <w:r w:rsidRPr="00F172EB">
              <w:rPr>
                <w:i/>
                <w:u w:val="single"/>
              </w:rPr>
              <w:t>Facilitator:</w:t>
            </w:r>
          </w:p>
          <w:p w14:paraId="24CF718D" w14:textId="4FCF283B" w:rsidR="00FB34D2" w:rsidRDefault="00F0230E" w:rsidP="008545F3">
            <w:pPr>
              <w:pStyle w:val="11SectionBullet"/>
              <w:numPr>
                <w:ilvl w:val="0"/>
                <w:numId w:val="0"/>
              </w:numPr>
              <w:ind w:left="78"/>
            </w:pPr>
            <w:r>
              <w:t xml:space="preserve">Welcome back!   I’ll ask each spokesperson now to give us a just a brief summary of the section they reviewed and their findings.  </w:t>
            </w:r>
          </w:p>
          <w:p w14:paraId="4543E24C" w14:textId="77777777" w:rsidR="00F0230E" w:rsidRDefault="00F0230E" w:rsidP="008545F3">
            <w:pPr>
              <w:pStyle w:val="11SectionBullet"/>
              <w:numPr>
                <w:ilvl w:val="0"/>
                <w:numId w:val="0"/>
              </w:numPr>
              <w:ind w:left="78"/>
            </w:pPr>
            <w:r>
              <w:t>Let’s start with Group 1.</w:t>
            </w:r>
          </w:p>
          <w:p w14:paraId="584D60AA" w14:textId="77777777" w:rsidR="00F0230E" w:rsidRPr="00F0230E" w:rsidRDefault="00F0230E" w:rsidP="008545F3">
            <w:pPr>
              <w:pStyle w:val="11SectionBullet"/>
              <w:numPr>
                <w:ilvl w:val="0"/>
                <w:numId w:val="0"/>
              </w:numPr>
              <w:ind w:left="78"/>
              <w:rPr>
                <w:i/>
                <w:sz w:val="24"/>
                <w:szCs w:val="24"/>
              </w:rPr>
            </w:pPr>
            <w:r w:rsidRPr="00F0230E">
              <w:rPr>
                <w:i/>
                <w:sz w:val="24"/>
                <w:szCs w:val="24"/>
              </w:rPr>
              <w:t>(Let each group report</w:t>
            </w:r>
            <w:r>
              <w:rPr>
                <w:i/>
                <w:sz w:val="24"/>
                <w:szCs w:val="24"/>
              </w:rPr>
              <w:t xml:space="preserve"> for 3-5 min.</w:t>
            </w:r>
            <w:r w:rsidRPr="00F0230E">
              <w:rPr>
                <w:i/>
                <w:sz w:val="24"/>
                <w:szCs w:val="24"/>
              </w:rPr>
              <w:t xml:space="preserve">  If time allows</w:t>
            </w:r>
            <w:r w:rsidR="00FB34D2">
              <w:rPr>
                <w:i/>
                <w:sz w:val="24"/>
                <w:szCs w:val="24"/>
              </w:rPr>
              <w:t>,</w:t>
            </w:r>
            <w:r w:rsidRPr="00F0230E">
              <w:rPr>
                <w:i/>
                <w:sz w:val="24"/>
                <w:szCs w:val="24"/>
              </w:rPr>
              <w:t xml:space="preserve"> let full group have follow-up discussion</w:t>
            </w:r>
            <w:r>
              <w:rPr>
                <w:i/>
                <w:sz w:val="24"/>
                <w:szCs w:val="24"/>
              </w:rPr>
              <w:t xml:space="preserve"> or questions</w:t>
            </w:r>
            <w:r w:rsidRPr="00F0230E">
              <w:rPr>
                <w:i/>
                <w:sz w:val="24"/>
                <w:szCs w:val="24"/>
              </w:rPr>
              <w:t xml:space="preserve"> on any points of particular interest.)  </w:t>
            </w:r>
          </w:p>
        </w:tc>
      </w:tr>
      <w:tr w:rsidR="00F0230E" w:rsidRPr="00B309C1" w14:paraId="74CF72F8" w14:textId="77777777" w:rsidTr="00E278C3">
        <w:tc>
          <w:tcPr>
            <w:tcW w:w="1710" w:type="dxa"/>
          </w:tcPr>
          <w:p w14:paraId="3DBFFDB8" w14:textId="77777777" w:rsidR="00F0230E" w:rsidRDefault="00F0230E" w:rsidP="00D507F1">
            <w:pPr>
              <w:spacing w:line="276" w:lineRule="auto"/>
              <w:rPr>
                <w:rFonts w:asciiTheme="minorHAnsi" w:hAnsiTheme="minorHAnsi" w:cstheme="minorHAnsi"/>
              </w:rPr>
            </w:pPr>
          </w:p>
        </w:tc>
        <w:tc>
          <w:tcPr>
            <w:tcW w:w="8461" w:type="dxa"/>
          </w:tcPr>
          <w:p w14:paraId="097551CA" w14:textId="5FA1CFD1" w:rsidR="00F0230E" w:rsidRDefault="00F0230E" w:rsidP="00E1045B">
            <w:pPr>
              <w:pStyle w:val="11SectionBullet"/>
              <w:numPr>
                <w:ilvl w:val="0"/>
                <w:numId w:val="0"/>
              </w:numPr>
              <w:ind w:left="78"/>
            </w:pPr>
            <w:r>
              <w:t xml:space="preserve">Thank you, everyone, for your contributions to this activity. As you have seen, the </w:t>
            </w:r>
            <w:r w:rsidRPr="00D64A20">
              <w:rPr>
                <w:i/>
              </w:rPr>
              <w:t>Tip Sheet</w:t>
            </w:r>
            <w:r>
              <w:t xml:space="preserve"> offers a number of suggestions you can consider </w:t>
            </w:r>
            <w:r w:rsidR="00650D7B">
              <w:t>using</w:t>
            </w:r>
            <w:r w:rsidR="00E1045B">
              <w:t xml:space="preserve"> or adapting to fit your training needs with your staff. </w:t>
            </w:r>
            <w:r w:rsidR="00D64A20">
              <w:t xml:space="preserve">Are there any comments or questions before we move on? </w:t>
            </w:r>
          </w:p>
        </w:tc>
      </w:tr>
      <w:tr w:rsidR="004A1524" w:rsidRPr="00B309C1" w14:paraId="2B4FCC41" w14:textId="77777777" w:rsidTr="00E278C3">
        <w:tc>
          <w:tcPr>
            <w:tcW w:w="1710" w:type="dxa"/>
          </w:tcPr>
          <w:p w14:paraId="557A83F6" w14:textId="2DFE12C9" w:rsidR="004A1524" w:rsidRDefault="004A1524" w:rsidP="00D507F1">
            <w:pPr>
              <w:spacing w:line="276" w:lineRule="auto"/>
              <w:rPr>
                <w:rFonts w:asciiTheme="minorHAnsi" w:hAnsiTheme="minorHAnsi" w:cstheme="minorHAnsi"/>
              </w:rPr>
            </w:pPr>
            <w:r>
              <w:rPr>
                <w:rFonts w:asciiTheme="minorHAnsi" w:hAnsiTheme="minorHAnsi" w:cstheme="minorHAnsi"/>
              </w:rPr>
              <w:lastRenderedPageBreak/>
              <w:t>Slide 4</w:t>
            </w:r>
            <w:r w:rsidR="00E60615">
              <w:rPr>
                <w:rFonts w:asciiTheme="minorHAnsi" w:hAnsiTheme="minorHAnsi" w:cstheme="minorHAnsi"/>
              </w:rPr>
              <w:t>1</w:t>
            </w:r>
          </w:p>
        </w:tc>
        <w:tc>
          <w:tcPr>
            <w:tcW w:w="8461" w:type="dxa"/>
          </w:tcPr>
          <w:p w14:paraId="5825558C" w14:textId="77777777" w:rsidR="004A1524" w:rsidRDefault="004A1524" w:rsidP="004A1524">
            <w:pPr>
              <w:pStyle w:val="11SectionBullet"/>
              <w:numPr>
                <w:ilvl w:val="0"/>
                <w:numId w:val="0"/>
              </w:numPr>
              <w:ind w:left="78" w:hanging="92"/>
            </w:pPr>
            <w:r w:rsidRPr="004A1524">
              <w:rPr>
                <w:noProof/>
              </w:rPr>
              <w:drawing>
                <wp:inline distT="0" distB="0" distL="0" distR="0" wp14:anchorId="44A7DD97" wp14:editId="76ECD586">
                  <wp:extent cx="5235575" cy="2945130"/>
                  <wp:effectExtent l="0" t="0" r="317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35575" cy="2945130"/>
                          </a:xfrm>
                          <a:prstGeom prst="rect">
                            <a:avLst/>
                          </a:prstGeom>
                        </pic:spPr>
                      </pic:pic>
                    </a:graphicData>
                  </a:graphic>
                </wp:inline>
              </w:drawing>
            </w:r>
          </w:p>
        </w:tc>
      </w:tr>
      <w:tr w:rsidR="004A1524" w:rsidRPr="00B309C1" w14:paraId="467AA3F2" w14:textId="77777777" w:rsidTr="00E278C3">
        <w:tc>
          <w:tcPr>
            <w:tcW w:w="1710" w:type="dxa"/>
          </w:tcPr>
          <w:p w14:paraId="2F5B9EC6" w14:textId="7435AAB8" w:rsidR="004A1524" w:rsidRDefault="004A1524" w:rsidP="004A1524">
            <w:pPr>
              <w:spacing w:line="276" w:lineRule="auto"/>
              <w:rPr>
                <w:rFonts w:asciiTheme="minorHAnsi" w:hAnsiTheme="minorHAnsi" w:cstheme="minorHAnsi"/>
              </w:rPr>
            </w:pPr>
          </w:p>
        </w:tc>
        <w:tc>
          <w:tcPr>
            <w:tcW w:w="8461" w:type="dxa"/>
          </w:tcPr>
          <w:p w14:paraId="1C3E6323" w14:textId="77777777" w:rsidR="00D64A20" w:rsidRPr="00F172EB" w:rsidRDefault="00D64A20" w:rsidP="00D64A20">
            <w:pPr>
              <w:rPr>
                <w:i/>
                <w:u w:val="single"/>
              </w:rPr>
            </w:pPr>
            <w:r w:rsidRPr="00F172EB">
              <w:rPr>
                <w:i/>
                <w:u w:val="single"/>
              </w:rPr>
              <w:t>Facilitator:</w:t>
            </w:r>
          </w:p>
          <w:p w14:paraId="68E6DE81" w14:textId="77777777" w:rsidR="004A1524" w:rsidRDefault="004A1524" w:rsidP="004A1524">
            <w:pPr>
              <w:pStyle w:val="11SectionBullet"/>
              <w:numPr>
                <w:ilvl w:val="0"/>
                <w:numId w:val="0"/>
              </w:numPr>
              <w:ind w:left="78"/>
            </w:pPr>
            <w:r>
              <w:t xml:space="preserve">As we wrap up this training, let’s do a quick summary of what we have covered: </w:t>
            </w:r>
          </w:p>
          <w:p w14:paraId="7BF2ED20" w14:textId="77777777" w:rsidR="004A1524" w:rsidRPr="00660ED0" w:rsidRDefault="004A1524" w:rsidP="004A1524">
            <w:pPr>
              <w:pStyle w:val="11SectionBullet"/>
              <w:rPr>
                <w:rFonts w:eastAsiaTheme="minorHAnsi"/>
              </w:rPr>
            </w:pPr>
            <w:r>
              <w:rPr>
                <w:rFonts w:eastAsia="Calibri"/>
              </w:rPr>
              <w:t xml:space="preserve">We have reviewed the impacts of the global pandemic on APS practice and on the role of APS supervisors. </w:t>
            </w:r>
          </w:p>
          <w:p w14:paraId="317FE4E7" w14:textId="77777777" w:rsidR="004A1524" w:rsidRPr="00944CDB" w:rsidRDefault="004A1524" w:rsidP="004A1524">
            <w:pPr>
              <w:pStyle w:val="11SectionBullet"/>
              <w:rPr>
                <w:rFonts w:eastAsiaTheme="minorHAnsi"/>
              </w:rPr>
            </w:pPr>
            <w:r w:rsidRPr="00C54214">
              <w:rPr>
                <w:rFonts w:eastAsia="Calibri"/>
              </w:rPr>
              <w:t xml:space="preserve">We have learned about the potential benefits of using a technology-driven approach, the risks involved and ways to manage those risks.   </w:t>
            </w:r>
          </w:p>
          <w:p w14:paraId="127D4A90" w14:textId="77777777" w:rsidR="004A1524" w:rsidRPr="004A1524" w:rsidRDefault="004A1524" w:rsidP="004A1524">
            <w:pPr>
              <w:pStyle w:val="11SectionBullet"/>
              <w:rPr>
                <w:rFonts w:eastAsiaTheme="minorHAnsi"/>
              </w:rPr>
            </w:pPr>
            <w:r>
              <w:rPr>
                <w:rFonts w:eastAsia="Calibri"/>
              </w:rPr>
              <w:t>We have looked at specific steps to ensure privacy, safety and accurate and efficient documentation</w:t>
            </w:r>
            <w:r w:rsidRPr="00C54214">
              <w:rPr>
                <w:rFonts w:eastAsia="Calibri"/>
              </w:rPr>
              <w:t xml:space="preserve"> </w:t>
            </w:r>
          </w:p>
          <w:p w14:paraId="6BA22537" w14:textId="77777777" w:rsidR="004A1524" w:rsidRDefault="004A1524" w:rsidP="004A1524">
            <w:pPr>
              <w:pStyle w:val="11SectionBullet"/>
            </w:pPr>
            <w:r>
              <w:rPr>
                <w:rFonts w:eastAsia="Calibri"/>
              </w:rPr>
              <w:t>And we have explored tools you can adapt for staff training</w:t>
            </w:r>
          </w:p>
        </w:tc>
      </w:tr>
      <w:tr w:rsidR="004A1524" w:rsidRPr="00B309C1" w14:paraId="26BBCAFF" w14:textId="77777777" w:rsidTr="00E278C3">
        <w:tc>
          <w:tcPr>
            <w:tcW w:w="1710" w:type="dxa"/>
          </w:tcPr>
          <w:p w14:paraId="69F04338" w14:textId="333B22FD" w:rsidR="004A1524" w:rsidRDefault="004A1524" w:rsidP="004A1524">
            <w:pPr>
              <w:spacing w:line="276" w:lineRule="auto"/>
              <w:rPr>
                <w:rFonts w:asciiTheme="minorHAnsi" w:hAnsiTheme="minorHAnsi" w:cstheme="minorHAnsi"/>
              </w:rPr>
            </w:pPr>
            <w:r>
              <w:rPr>
                <w:rFonts w:asciiTheme="minorHAnsi" w:hAnsiTheme="minorHAnsi" w:cstheme="minorHAnsi"/>
              </w:rPr>
              <w:lastRenderedPageBreak/>
              <w:t>Slide 4</w:t>
            </w:r>
            <w:r w:rsidR="00E60615">
              <w:rPr>
                <w:rFonts w:asciiTheme="minorHAnsi" w:hAnsiTheme="minorHAnsi" w:cstheme="minorHAnsi"/>
              </w:rPr>
              <w:t>2</w:t>
            </w:r>
          </w:p>
        </w:tc>
        <w:tc>
          <w:tcPr>
            <w:tcW w:w="8461" w:type="dxa"/>
          </w:tcPr>
          <w:p w14:paraId="414FA00C" w14:textId="77777777" w:rsidR="004A1524" w:rsidRDefault="00FC37E1" w:rsidP="004A1524">
            <w:pPr>
              <w:pStyle w:val="11SectionBullet"/>
              <w:numPr>
                <w:ilvl w:val="0"/>
                <w:numId w:val="0"/>
              </w:numPr>
              <w:ind w:left="78"/>
            </w:pPr>
            <w:r w:rsidRPr="00FC37E1">
              <w:rPr>
                <w:noProof/>
              </w:rPr>
              <w:drawing>
                <wp:inline distT="0" distB="0" distL="0" distR="0" wp14:anchorId="76C8768E" wp14:editId="03790F9D">
                  <wp:extent cx="5235575" cy="2945130"/>
                  <wp:effectExtent l="0" t="0" r="317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35575" cy="2945130"/>
                          </a:xfrm>
                          <a:prstGeom prst="rect">
                            <a:avLst/>
                          </a:prstGeom>
                        </pic:spPr>
                      </pic:pic>
                    </a:graphicData>
                  </a:graphic>
                </wp:inline>
              </w:drawing>
            </w:r>
          </w:p>
        </w:tc>
      </w:tr>
      <w:tr w:rsidR="004A1524" w:rsidRPr="00B309C1" w14:paraId="5DCCFF92" w14:textId="77777777" w:rsidTr="00E278C3">
        <w:tc>
          <w:tcPr>
            <w:tcW w:w="1710" w:type="dxa"/>
          </w:tcPr>
          <w:p w14:paraId="0D675BED" w14:textId="77777777" w:rsidR="004A1524" w:rsidRDefault="004A1524" w:rsidP="004A1524">
            <w:pPr>
              <w:spacing w:line="276" w:lineRule="auto"/>
              <w:rPr>
                <w:rFonts w:asciiTheme="minorHAnsi" w:hAnsiTheme="minorHAnsi" w:cstheme="minorHAnsi"/>
              </w:rPr>
            </w:pPr>
          </w:p>
        </w:tc>
        <w:tc>
          <w:tcPr>
            <w:tcW w:w="8461" w:type="dxa"/>
          </w:tcPr>
          <w:p w14:paraId="47C5ABDB" w14:textId="54F3DC4D" w:rsidR="00D64A20" w:rsidRPr="00F172EB" w:rsidRDefault="00D64A20" w:rsidP="00D64A20">
            <w:pPr>
              <w:rPr>
                <w:i/>
                <w:u w:val="single"/>
              </w:rPr>
            </w:pPr>
            <w:r w:rsidRPr="00F172EB">
              <w:rPr>
                <w:i/>
                <w:u w:val="single"/>
              </w:rPr>
              <w:t>Facilitator:</w:t>
            </w:r>
          </w:p>
          <w:p w14:paraId="513E4AEB" w14:textId="77777777" w:rsidR="004A1524" w:rsidRDefault="00B71E9E" w:rsidP="00FC37E1">
            <w:pPr>
              <w:pStyle w:val="11SectionBullet"/>
              <w:numPr>
                <w:ilvl w:val="0"/>
                <w:numId w:val="0"/>
              </w:numPr>
              <w:ind w:left="78"/>
            </w:pPr>
            <w:r>
              <w:t>Thank you all f</w:t>
            </w:r>
            <w:r w:rsidR="004A1524">
              <w:t>or participating</w:t>
            </w:r>
            <w:r>
              <w:t xml:space="preserve"> today! </w:t>
            </w:r>
            <w:r w:rsidR="004A1524">
              <w:t xml:space="preserve"> We hope that the content and resources presented will be useful to you in preparing and supervising your staff to use technology safely and effectively as they conduct </w:t>
            </w:r>
            <w:r w:rsidR="009A5EE1">
              <w:t xml:space="preserve">virtual </w:t>
            </w:r>
            <w:r w:rsidR="004A1524">
              <w:t xml:space="preserve">investigations. </w:t>
            </w:r>
            <w:r w:rsidR="00154942">
              <w:rPr>
                <w:rFonts w:eastAsiaTheme="minorHAnsi"/>
              </w:rPr>
              <w:t xml:space="preserve"> </w:t>
            </w:r>
          </w:p>
        </w:tc>
      </w:tr>
    </w:tbl>
    <w:p w14:paraId="1C757AF4" w14:textId="77777777" w:rsidR="001D10FF" w:rsidRDefault="001D10FF"/>
    <w:p w14:paraId="61FAA03B" w14:textId="517C1A38" w:rsidR="000D3FBC" w:rsidRDefault="000D3FBC">
      <w:pPr>
        <w:spacing w:line="259" w:lineRule="auto"/>
        <w:rPr>
          <w:rFonts w:asciiTheme="minorHAnsi" w:hAnsiTheme="minorHAnsi" w:cstheme="minorHAnsi"/>
        </w:rPr>
      </w:pPr>
      <w:r>
        <w:rPr>
          <w:rFonts w:asciiTheme="minorHAnsi" w:hAnsiTheme="minorHAnsi" w:cstheme="minorHAnsi"/>
        </w:rPr>
        <w:br w:type="page"/>
      </w:r>
    </w:p>
    <w:p w14:paraId="3A92F5F1" w14:textId="65DA22E3" w:rsidR="00443253" w:rsidRDefault="00FA0CA2" w:rsidP="000716C0">
      <w:pPr>
        <w:jc w:val="center"/>
        <w:rPr>
          <w:rFonts w:asciiTheme="minorHAnsi" w:hAnsiTheme="minorHAnsi" w:cstheme="minorHAnsi"/>
        </w:rPr>
      </w:pPr>
      <w:r>
        <w:rPr>
          <w:rFonts w:asciiTheme="minorHAnsi" w:hAnsiTheme="minorHAnsi" w:cstheme="minorHAnsi"/>
        </w:rPr>
        <w:lastRenderedPageBreak/>
        <w:t>Resources</w:t>
      </w:r>
    </w:p>
    <w:p w14:paraId="3D24179F" w14:textId="37E98223" w:rsidR="00FA0CA2" w:rsidRPr="001504B1" w:rsidRDefault="00FA0CA2" w:rsidP="007E729B">
      <w:pPr>
        <w:spacing w:after="0" w:line="240" w:lineRule="auto"/>
        <w:rPr>
          <w:rFonts w:ascii="Times New Roman" w:eastAsia="Times New Roman" w:hAnsi="Times New Roman"/>
          <w:szCs w:val="28"/>
        </w:rPr>
      </w:pPr>
      <w:r>
        <w:rPr>
          <w:rFonts w:asciiTheme="minorHAnsi" w:hAnsiTheme="minorHAnsi" w:cstheme="minorHAnsi"/>
        </w:rPr>
        <w:t>“Tips from the Field to Streamline Your Investigations”</w:t>
      </w:r>
      <w:r w:rsidR="007E729B">
        <w:rPr>
          <w:rFonts w:asciiTheme="minorHAnsi" w:hAnsiTheme="minorHAnsi" w:cstheme="minorHAnsi"/>
        </w:rPr>
        <w:t xml:space="preserve">  </w:t>
      </w:r>
      <w:hyperlink r:id="rId90" w:history="1">
        <w:r w:rsidRPr="001504B1">
          <w:rPr>
            <w:rFonts w:ascii="Calibri" w:eastAsia="Times New Roman" w:hAnsi="Arial"/>
            <w:color w:val="0563C1"/>
            <w:kern w:val="24"/>
            <w:szCs w:val="28"/>
            <w:u w:val="single"/>
          </w:rPr>
          <w:t>https://apstarc.acl.gov/getattachment/Education/Briefs/Streamlining-your-Investigation-FORMATTED.pdf.aspx?lang=en-US</w:t>
        </w:r>
      </w:hyperlink>
    </w:p>
    <w:p w14:paraId="0E274C96" w14:textId="77777777" w:rsidR="00FA0CA2" w:rsidRDefault="00FA0CA2" w:rsidP="00FA0CA2">
      <w:pPr>
        <w:rPr>
          <w:rFonts w:asciiTheme="minorHAnsi" w:hAnsiTheme="minorHAnsi" w:cstheme="minorHAnsi"/>
        </w:rPr>
      </w:pPr>
    </w:p>
    <w:p w14:paraId="6E36697B" w14:textId="167EA1B3" w:rsidR="00FA0CA2" w:rsidRPr="007E729B" w:rsidRDefault="007E729B" w:rsidP="00FA0CA2">
      <w:pPr>
        <w:spacing w:line="259" w:lineRule="auto"/>
        <w:rPr>
          <w:rStyle w:val="Hyperlink"/>
          <w:rFonts w:ascii="Calibri" w:hAnsi="Calibri" w:cs="Calibri"/>
          <w:szCs w:val="28"/>
        </w:rPr>
      </w:pPr>
      <w:r>
        <w:rPr>
          <w:rFonts w:asciiTheme="minorHAnsi" w:hAnsiTheme="minorHAnsi" w:cstheme="minorHAnsi"/>
          <w:noProof/>
        </w:rPr>
        <w:t>“</w:t>
      </w:r>
      <w:r w:rsidR="00FA0CA2" w:rsidRPr="007E729B">
        <w:rPr>
          <w:rFonts w:asciiTheme="minorHAnsi" w:hAnsiTheme="minorHAnsi" w:cstheme="minorHAnsi"/>
          <w:noProof/>
        </w:rPr>
        <w:t>Adult Protective Services Study on the Impact of Covid-19</w:t>
      </w:r>
      <w:r>
        <w:rPr>
          <w:rFonts w:asciiTheme="minorHAnsi" w:hAnsiTheme="minorHAnsi" w:cstheme="minorHAnsi"/>
          <w:noProof/>
        </w:rPr>
        <w:t>”</w:t>
      </w:r>
      <w:r w:rsidR="00FA0CA2" w:rsidRPr="007E729B">
        <w:rPr>
          <w:rFonts w:asciiTheme="minorHAnsi" w:hAnsiTheme="minorHAnsi" w:cstheme="minorHAnsi"/>
          <w:noProof/>
        </w:rPr>
        <w:br/>
      </w:r>
      <w:hyperlink r:id="rId91" w:history="1">
        <w:r w:rsidR="00FA0CA2" w:rsidRPr="007E729B">
          <w:rPr>
            <w:rStyle w:val="Hyperlink"/>
            <w:rFonts w:ascii="Calibri" w:hAnsi="Calibri" w:cs="Calibri"/>
            <w:szCs w:val="28"/>
          </w:rPr>
          <w:t>https://apstarc.acl.gov/getattachment/Information-Research/COVID-19/LRC_COVID_19_Final_Report_508.pdf.aspx?lang=en-US</w:t>
        </w:r>
      </w:hyperlink>
    </w:p>
    <w:p w14:paraId="3C438A4A" w14:textId="0B4C3FF1" w:rsidR="00FA0CA2" w:rsidRDefault="00FA0CA2" w:rsidP="00FA0CA2">
      <w:pPr>
        <w:spacing w:line="259" w:lineRule="auto"/>
        <w:jc w:val="center"/>
        <w:rPr>
          <w:rStyle w:val="Hyperlink"/>
          <w:b/>
          <w:sz w:val="20"/>
        </w:rPr>
      </w:pPr>
    </w:p>
    <w:p w14:paraId="22B29418" w14:textId="3EA8DF34" w:rsidR="007E729B" w:rsidRPr="007E729B" w:rsidRDefault="007E729B" w:rsidP="007E729B">
      <w:pPr>
        <w:spacing w:after="0" w:line="240" w:lineRule="auto"/>
        <w:outlineLvl w:val="0"/>
        <w:rPr>
          <w:rFonts w:asciiTheme="minorHAnsi" w:eastAsia="Calibri" w:hAnsiTheme="minorHAnsi" w:cstheme="minorHAnsi"/>
          <w:szCs w:val="28"/>
        </w:rPr>
      </w:pPr>
      <w:r>
        <w:rPr>
          <w:rFonts w:asciiTheme="minorHAnsi" w:eastAsia="Times New Roman" w:hAnsiTheme="minorHAnsi" w:cstheme="minorHAnsi"/>
          <w:bCs/>
          <w:kern w:val="36"/>
          <w:szCs w:val="28"/>
        </w:rPr>
        <w:t>“</w:t>
      </w:r>
      <w:r w:rsidRPr="007E729B">
        <w:rPr>
          <w:rFonts w:asciiTheme="minorHAnsi" w:eastAsia="Times New Roman" w:hAnsiTheme="minorHAnsi" w:cstheme="minorHAnsi"/>
          <w:bCs/>
          <w:kern w:val="36"/>
          <w:szCs w:val="28"/>
        </w:rPr>
        <w:t>8 Tips for Better Video Conference Calls</w:t>
      </w:r>
      <w:r>
        <w:rPr>
          <w:rFonts w:asciiTheme="minorHAnsi" w:eastAsia="Times New Roman" w:hAnsiTheme="minorHAnsi" w:cstheme="minorHAnsi"/>
          <w:bCs/>
          <w:kern w:val="36"/>
          <w:szCs w:val="28"/>
        </w:rPr>
        <w:t>”</w:t>
      </w:r>
    </w:p>
    <w:p w14:paraId="4E55A839" w14:textId="37E83463" w:rsidR="007E729B" w:rsidRDefault="00A37E08" w:rsidP="007E729B">
      <w:pPr>
        <w:spacing w:line="259" w:lineRule="auto"/>
        <w:rPr>
          <w:b/>
          <w:sz w:val="20"/>
        </w:rPr>
      </w:pPr>
      <w:hyperlink r:id="rId92" w:history="1">
        <w:r w:rsidR="007E729B" w:rsidRPr="001504B1">
          <w:rPr>
            <w:rFonts w:ascii="Calibri" w:eastAsia="Calibri" w:hAnsi="Calibri"/>
            <w:color w:val="0563C1"/>
            <w:szCs w:val="28"/>
            <w:u w:val="single"/>
          </w:rPr>
          <w:t>https://www.pcmag.com/how-to/8-tips-for-better-video-conference-calls</w:t>
        </w:r>
      </w:hyperlink>
    </w:p>
    <w:p w14:paraId="32758582" w14:textId="77777777" w:rsidR="007E729B" w:rsidRPr="00C14F86" w:rsidRDefault="007E729B" w:rsidP="00FA0CA2">
      <w:pPr>
        <w:spacing w:line="259" w:lineRule="auto"/>
        <w:jc w:val="center"/>
        <w:rPr>
          <w:b/>
          <w:sz w:val="20"/>
        </w:rPr>
      </w:pPr>
    </w:p>
    <w:p w14:paraId="59A5F5E7" w14:textId="32D39A5C" w:rsidR="007E729B" w:rsidRPr="007E729B" w:rsidRDefault="007E729B" w:rsidP="007E729B">
      <w:pPr>
        <w:spacing w:after="0" w:line="240" w:lineRule="auto"/>
        <w:rPr>
          <w:rFonts w:asciiTheme="majorHAnsi" w:eastAsia="Calibri" w:hAnsiTheme="majorHAnsi" w:cstheme="majorHAnsi"/>
          <w:szCs w:val="28"/>
        </w:rPr>
      </w:pPr>
      <w:r w:rsidRPr="007E729B">
        <w:rPr>
          <w:rFonts w:asciiTheme="majorHAnsi" w:eastAsia="Calibri" w:hAnsiTheme="majorHAnsi" w:cstheme="majorHAnsi"/>
          <w:szCs w:val="28"/>
        </w:rPr>
        <w:t xml:space="preserve">“Stay Safe While Video Conferencing” </w:t>
      </w:r>
    </w:p>
    <w:p w14:paraId="395AEC68" w14:textId="2B735E41" w:rsidR="00FA0CA2" w:rsidRPr="004F6342" w:rsidRDefault="00A37E08" w:rsidP="007E729B">
      <w:pPr>
        <w:rPr>
          <w:rFonts w:ascii="Calibri" w:eastAsia="Calibri" w:hAnsi="Calibri" w:cs="Calibri"/>
          <w:color w:val="0563C1"/>
          <w:szCs w:val="28"/>
          <w:u w:val="single"/>
        </w:rPr>
      </w:pPr>
      <w:hyperlink r:id="rId93" w:history="1">
        <w:r w:rsidR="007E729B" w:rsidRPr="004F6342">
          <w:rPr>
            <w:rFonts w:ascii="Calibri" w:eastAsia="Calibri" w:hAnsi="Calibri" w:cs="Calibri"/>
            <w:color w:val="0563C1"/>
            <w:szCs w:val="28"/>
            <w:u w:val="single"/>
          </w:rPr>
          <w:t>https://www.consumer.ftc.gov/blog/2020/04/stay-safe-while-video-conferencing</w:t>
        </w:r>
      </w:hyperlink>
    </w:p>
    <w:p w14:paraId="03F3BCB5" w14:textId="77777777" w:rsidR="00520ACE" w:rsidRPr="00520ACE" w:rsidRDefault="00520ACE" w:rsidP="007E729B">
      <w:pPr>
        <w:rPr>
          <w:noProof/>
          <w:sz w:val="16"/>
          <w:szCs w:val="16"/>
        </w:rPr>
      </w:pPr>
    </w:p>
    <w:p w14:paraId="49F099E1" w14:textId="7E565C3A" w:rsidR="007E729B" w:rsidRPr="00520ACE" w:rsidRDefault="00520ACE" w:rsidP="004F6342">
      <w:pPr>
        <w:spacing w:after="0" w:line="240" w:lineRule="auto"/>
        <w:rPr>
          <w:rFonts w:asciiTheme="majorHAnsi" w:eastAsia="Calibri" w:hAnsiTheme="majorHAnsi" w:cstheme="majorHAnsi"/>
          <w:szCs w:val="28"/>
        </w:rPr>
      </w:pPr>
      <w:r>
        <w:rPr>
          <w:rFonts w:asciiTheme="majorHAnsi" w:eastAsia="Calibri" w:hAnsiTheme="majorHAnsi" w:cstheme="majorHAnsi"/>
          <w:szCs w:val="28"/>
        </w:rPr>
        <w:t>“</w:t>
      </w:r>
      <w:r w:rsidR="007E729B" w:rsidRPr="00520ACE">
        <w:rPr>
          <w:rFonts w:asciiTheme="majorHAnsi" w:eastAsia="Calibri" w:hAnsiTheme="majorHAnsi" w:cstheme="majorHAnsi"/>
          <w:szCs w:val="28"/>
        </w:rPr>
        <w:t>Video Conferencing: 10 Privacy Tips</w:t>
      </w:r>
      <w:r>
        <w:rPr>
          <w:rFonts w:asciiTheme="majorHAnsi" w:eastAsia="Calibri" w:hAnsiTheme="majorHAnsi" w:cstheme="majorHAnsi"/>
          <w:szCs w:val="28"/>
        </w:rPr>
        <w:t>”</w:t>
      </w:r>
    </w:p>
    <w:p w14:paraId="3015EB7F" w14:textId="7A372DBA" w:rsidR="00FA0CA2" w:rsidRPr="007E729B" w:rsidRDefault="00A37E08" w:rsidP="007E729B">
      <w:pPr>
        <w:spacing w:after="0" w:line="240" w:lineRule="auto"/>
        <w:rPr>
          <w:rFonts w:ascii="Calibri" w:eastAsia="Times New Roman" w:hAnsi="Arial"/>
          <w:color w:val="0563C1"/>
          <w:kern w:val="24"/>
          <w:szCs w:val="28"/>
          <w:u w:val="single"/>
        </w:rPr>
      </w:pPr>
      <w:hyperlink r:id="rId94" w:history="1">
        <w:r w:rsidR="007E729B" w:rsidRPr="00B96B63">
          <w:rPr>
            <w:rStyle w:val="Hyperlink"/>
            <w:rFonts w:ascii="Calibri" w:eastAsia="Times New Roman" w:hAnsi="Arial"/>
            <w:kern w:val="24"/>
            <w:szCs w:val="28"/>
          </w:rPr>
          <w:t>https://www.ftc.gov/news-events/blogs/business-blog/2020/04/video-conferencing-10-privacy-tips-your-business</w:t>
        </w:r>
      </w:hyperlink>
    </w:p>
    <w:p w14:paraId="62BE887F" w14:textId="77777777" w:rsidR="00FA0CA2" w:rsidRPr="00B309C1" w:rsidRDefault="00FA0CA2" w:rsidP="00FA0CA2">
      <w:pPr>
        <w:rPr>
          <w:rFonts w:asciiTheme="minorHAnsi" w:hAnsiTheme="minorHAnsi" w:cstheme="minorHAnsi"/>
        </w:rPr>
      </w:pPr>
    </w:p>
    <w:sectPr w:rsidR="00FA0CA2" w:rsidRPr="00B309C1" w:rsidSect="008C77C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CEDCB" w14:textId="77777777" w:rsidR="00306A7F" w:rsidRDefault="00306A7F" w:rsidP="001F6955">
      <w:pPr>
        <w:spacing w:after="0" w:line="240" w:lineRule="auto"/>
      </w:pPr>
      <w:r>
        <w:separator/>
      </w:r>
    </w:p>
    <w:p w14:paraId="571B3A52" w14:textId="77777777" w:rsidR="00306A7F" w:rsidRDefault="00306A7F"/>
  </w:endnote>
  <w:endnote w:type="continuationSeparator" w:id="0">
    <w:p w14:paraId="71F05B90" w14:textId="77777777" w:rsidR="00306A7F" w:rsidRDefault="00306A7F" w:rsidP="001F6955">
      <w:pPr>
        <w:spacing w:after="0" w:line="240" w:lineRule="auto"/>
      </w:pPr>
      <w:r>
        <w:continuationSeparator/>
      </w:r>
    </w:p>
    <w:p w14:paraId="2CF5A264" w14:textId="77777777" w:rsidR="00306A7F" w:rsidRDefault="00306A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6032974"/>
      <w:docPartObj>
        <w:docPartGallery w:val="Page Numbers (Bottom of Page)"/>
        <w:docPartUnique/>
      </w:docPartObj>
    </w:sdtPr>
    <w:sdtEndPr>
      <w:rPr>
        <w:noProof/>
      </w:rPr>
    </w:sdtEndPr>
    <w:sdtContent>
      <w:p w14:paraId="1E237C54" w14:textId="4C95092C" w:rsidR="00F172EB" w:rsidRDefault="00F172EB">
        <w:pPr>
          <w:pStyle w:val="Footer"/>
          <w:jc w:val="right"/>
        </w:pPr>
        <w:r>
          <w:fldChar w:fldCharType="begin"/>
        </w:r>
        <w:r>
          <w:instrText xml:space="preserve"> PAGE   \* MERGEFORMAT </w:instrText>
        </w:r>
        <w:r>
          <w:fldChar w:fldCharType="separate"/>
        </w:r>
        <w:r w:rsidR="000D3FBC">
          <w:rPr>
            <w:noProof/>
          </w:rPr>
          <w:t>13</w:t>
        </w:r>
        <w:r>
          <w:rPr>
            <w:noProof/>
          </w:rPr>
          <w:fldChar w:fldCharType="end"/>
        </w:r>
      </w:p>
    </w:sdtContent>
  </w:sdt>
  <w:p w14:paraId="526559A9" w14:textId="77777777" w:rsidR="00F172EB" w:rsidRPr="000E7CB3" w:rsidRDefault="00F172EB" w:rsidP="00CE3224">
    <w:pPr>
      <w:pStyle w:val="Footer"/>
      <w:rPr>
        <w:i/>
      </w:rPr>
    </w:pPr>
    <w:r w:rsidRPr="000E7CB3">
      <w:rPr>
        <w:rFonts w:asciiTheme="minorHAnsi" w:hAnsiTheme="minorHAnsi" w:cstheme="minorHAnsi"/>
        <w:i/>
        <w:sz w:val="20"/>
      </w:rPr>
      <w:t xml:space="preserve">FG </w:t>
    </w:r>
    <w:r>
      <w:rPr>
        <w:rFonts w:asciiTheme="minorHAnsi" w:hAnsiTheme="minorHAnsi" w:cstheme="minorHAnsi"/>
        <w:i/>
        <w:sz w:val="20"/>
      </w:rPr>
      <w:t xml:space="preserve">Supervising Virtual Investigations </w:t>
    </w:r>
    <w:r w:rsidRPr="000E7CB3">
      <w:rPr>
        <w:rFonts w:asciiTheme="minorHAnsi" w:hAnsiTheme="minorHAnsi" w:cstheme="minorHAnsi"/>
        <w:i/>
        <w:sz w:val="20"/>
      </w:rPr>
      <w:t xml:space="preserve">   </w:t>
    </w:r>
    <w:r>
      <w:rPr>
        <w:rFonts w:asciiTheme="minorHAnsi" w:hAnsiTheme="minorHAnsi" w:cstheme="minorHAnsi"/>
        <w:i/>
        <w:sz w:val="20"/>
      </w:rPr>
      <w:t xml:space="preserve">      Nov. 2021             </w:t>
    </w:r>
    <w:r w:rsidRPr="000E7CB3">
      <w:rPr>
        <w:rFonts w:asciiTheme="minorHAnsi" w:hAnsiTheme="minorHAnsi" w:cstheme="minorHAnsi"/>
        <w:i/>
        <w:sz w:val="20"/>
      </w:rPr>
      <w:t>Office of Professional Development</w:t>
    </w:r>
  </w:p>
  <w:p w14:paraId="152D9C9C" w14:textId="77777777" w:rsidR="00F172EB" w:rsidRPr="00192EAF" w:rsidRDefault="00F172EB" w:rsidP="001E096E">
    <w:pPr>
      <w:tabs>
        <w:tab w:val="left" w:pos="6735"/>
      </w:tabs>
      <w:ind w:left="-180" w:right="-630"/>
      <w:rPr>
        <w:rFonts w:asciiTheme="minorHAnsi" w:hAnsiTheme="minorHAnsi" w:cstheme="minorHAnsi"/>
        <w:noProof/>
        <w:sz w:val="20"/>
      </w:rPr>
    </w:pPr>
    <w:r>
      <w:rPr>
        <w:rFonts w:asciiTheme="minorHAnsi" w:hAnsiTheme="minorHAnsi" w:cstheme="minorHAnsi"/>
        <w:noProof/>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BB380" w14:textId="77777777" w:rsidR="00F172EB" w:rsidRPr="000E7CB3" w:rsidRDefault="00F172EB" w:rsidP="001C06F9">
    <w:pPr>
      <w:pStyle w:val="Footer"/>
      <w:rPr>
        <w:i/>
      </w:rPr>
    </w:pPr>
    <w:r w:rsidRPr="000E7CB3">
      <w:rPr>
        <w:rFonts w:asciiTheme="minorHAnsi" w:hAnsiTheme="minorHAnsi" w:cstheme="minorHAnsi"/>
        <w:i/>
        <w:sz w:val="20"/>
      </w:rPr>
      <w:t xml:space="preserve">FG </w:t>
    </w:r>
    <w:r>
      <w:rPr>
        <w:rFonts w:asciiTheme="minorHAnsi" w:hAnsiTheme="minorHAnsi" w:cstheme="minorHAnsi"/>
        <w:i/>
        <w:sz w:val="20"/>
      </w:rPr>
      <w:t xml:space="preserve">Supervising Virtual Investigations </w:t>
    </w:r>
    <w:r w:rsidRPr="000E7CB3">
      <w:rPr>
        <w:rFonts w:asciiTheme="minorHAnsi" w:hAnsiTheme="minorHAnsi" w:cstheme="minorHAnsi"/>
        <w:i/>
        <w:sz w:val="20"/>
      </w:rPr>
      <w:t xml:space="preserve">   </w:t>
    </w:r>
    <w:r>
      <w:rPr>
        <w:rFonts w:asciiTheme="minorHAnsi" w:hAnsiTheme="minorHAnsi" w:cstheme="minorHAnsi"/>
        <w:i/>
        <w:sz w:val="20"/>
      </w:rPr>
      <w:t xml:space="preserve">         Nov. 2021                    </w:t>
    </w:r>
    <w:r w:rsidRPr="000E7CB3">
      <w:rPr>
        <w:rFonts w:asciiTheme="minorHAnsi" w:hAnsiTheme="minorHAnsi" w:cstheme="minorHAnsi"/>
        <w:i/>
        <w:sz w:val="20"/>
      </w:rPr>
      <w:t>Office of Professional Development</w:t>
    </w:r>
  </w:p>
  <w:p w14:paraId="7E31EE24" w14:textId="77777777" w:rsidR="00F172EB" w:rsidRPr="001C06F9" w:rsidRDefault="00F172EB" w:rsidP="001C06F9">
    <w:pPr>
      <w:pStyle w:val="Footer"/>
    </w:pPr>
    <w:r>
      <w:rPr>
        <w:rFonts w:asciiTheme="minorHAnsi" w:hAnsiTheme="minorHAnsi" w:cstheme="minorHAnsi"/>
        <w:noProof/>
        <w:sz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DE534" w14:textId="77777777" w:rsidR="00306A7F" w:rsidRDefault="00306A7F" w:rsidP="001F6955">
      <w:pPr>
        <w:spacing w:after="0" w:line="240" w:lineRule="auto"/>
      </w:pPr>
      <w:r>
        <w:separator/>
      </w:r>
    </w:p>
    <w:p w14:paraId="410EDEB9" w14:textId="77777777" w:rsidR="00306A7F" w:rsidRDefault="00306A7F"/>
  </w:footnote>
  <w:footnote w:type="continuationSeparator" w:id="0">
    <w:p w14:paraId="2CCC0E94" w14:textId="77777777" w:rsidR="00306A7F" w:rsidRDefault="00306A7F" w:rsidP="001F6955">
      <w:pPr>
        <w:spacing w:after="0" w:line="240" w:lineRule="auto"/>
      </w:pPr>
      <w:r>
        <w:continuationSeparator/>
      </w:r>
    </w:p>
    <w:p w14:paraId="2B5818A9" w14:textId="77777777" w:rsidR="00306A7F" w:rsidRDefault="00306A7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794CE422"/>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F426B6"/>
    <w:multiLevelType w:val="hybridMultilevel"/>
    <w:tmpl w:val="B9381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03655F"/>
    <w:multiLevelType w:val="hybridMultilevel"/>
    <w:tmpl w:val="75304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21144D"/>
    <w:multiLevelType w:val="hybridMultilevel"/>
    <w:tmpl w:val="105E3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AD0785"/>
    <w:multiLevelType w:val="hybridMultilevel"/>
    <w:tmpl w:val="472A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837702"/>
    <w:multiLevelType w:val="hybridMultilevel"/>
    <w:tmpl w:val="C7187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A37A7"/>
    <w:multiLevelType w:val="hybridMultilevel"/>
    <w:tmpl w:val="7B0CEFDC"/>
    <w:lvl w:ilvl="0" w:tplc="0409000D">
      <w:start w:val="1"/>
      <w:numFmt w:val="bullet"/>
      <w:lvlText w:val=""/>
      <w:lvlJc w:val="left"/>
      <w:pPr>
        <w:tabs>
          <w:tab w:val="num" w:pos="720"/>
        </w:tabs>
        <w:ind w:left="720" w:hanging="360"/>
      </w:pPr>
      <w:rPr>
        <w:rFonts w:ascii="Wingdings" w:hAnsi="Wingdings" w:hint="default"/>
      </w:rPr>
    </w:lvl>
    <w:lvl w:ilvl="1" w:tplc="6A8E52D0" w:tentative="1">
      <w:start w:val="1"/>
      <w:numFmt w:val="bullet"/>
      <w:lvlText w:val="•"/>
      <w:lvlJc w:val="left"/>
      <w:pPr>
        <w:tabs>
          <w:tab w:val="num" w:pos="1440"/>
        </w:tabs>
        <w:ind w:left="1440" w:hanging="360"/>
      </w:pPr>
      <w:rPr>
        <w:rFonts w:ascii="Arial" w:hAnsi="Arial" w:hint="default"/>
      </w:rPr>
    </w:lvl>
    <w:lvl w:ilvl="2" w:tplc="4AFC1A68" w:tentative="1">
      <w:start w:val="1"/>
      <w:numFmt w:val="bullet"/>
      <w:lvlText w:val="•"/>
      <w:lvlJc w:val="left"/>
      <w:pPr>
        <w:tabs>
          <w:tab w:val="num" w:pos="2160"/>
        </w:tabs>
        <w:ind w:left="2160" w:hanging="360"/>
      </w:pPr>
      <w:rPr>
        <w:rFonts w:ascii="Arial" w:hAnsi="Arial" w:hint="default"/>
      </w:rPr>
    </w:lvl>
    <w:lvl w:ilvl="3" w:tplc="7C16B7C2" w:tentative="1">
      <w:start w:val="1"/>
      <w:numFmt w:val="bullet"/>
      <w:lvlText w:val="•"/>
      <w:lvlJc w:val="left"/>
      <w:pPr>
        <w:tabs>
          <w:tab w:val="num" w:pos="2880"/>
        </w:tabs>
        <w:ind w:left="2880" w:hanging="360"/>
      </w:pPr>
      <w:rPr>
        <w:rFonts w:ascii="Arial" w:hAnsi="Arial" w:hint="default"/>
      </w:rPr>
    </w:lvl>
    <w:lvl w:ilvl="4" w:tplc="1DC8F902" w:tentative="1">
      <w:start w:val="1"/>
      <w:numFmt w:val="bullet"/>
      <w:lvlText w:val="•"/>
      <w:lvlJc w:val="left"/>
      <w:pPr>
        <w:tabs>
          <w:tab w:val="num" w:pos="3600"/>
        </w:tabs>
        <w:ind w:left="3600" w:hanging="360"/>
      </w:pPr>
      <w:rPr>
        <w:rFonts w:ascii="Arial" w:hAnsi="Arial" w:hint="default"/>
      </w:rPr>
    </w:lvl>
    <w:lvl w:ilvl="5" w:tplc="6560B444" w:tentative="1">
      <w:start w:val="1"/>
      <w:numFmt w:val="bullet"/>
      <w:lvlText w:val="•"/>
      <w:lvlJc w:val="left"/>
      <w:pPr>
        <w:tabs>
          <w:tab w:val="num" w:pos="4320"/>
        </w:tabs>
        <w:ind w:left="4320" w:hanging="360"/>
      </w:pPr>
      <w:rPr>
        <w:rFonts w:ascii="Arial" w:hAnsi="Arial" w:hint="default"/>
      </w:rPr>
    </w:lvl>
    <w:lvl w:ilvl="6" w:tplc="4C7CB61C" w:tentative="1">
      <w:start w:val="1"/>
      <w:numFmt w:val="bullet"/>
      <w:lvlText w:val="•"/>
      <w:lvlJc w:val="left"/>
      <w:pPr>
        <w:tabs>
          <w:tab w:val="num" w:pos="5040"/>
        </w:tabs>
        <w:ind w:left="5040" w:hanging="360"/>
      </w:pPr>
      <w:rPr>
        <w:rFonts w:ascii="Arial" w:hAnsi="Arial" w:hint="default"/>
      </w:rPr>
    </w:lvl>
    <w:lvl w:ilvl="7" w:tplc="DFAA103E" w:tentative="1">
      <w:start w:val="1"/>
      <w:numFmt w:val="bullet"/>
      <w:lvlText w:val="•"/>
      <w:lvlJc w:val="left"/>
      <w:pPr>
        <w:tabs>
          <w:tab w:val="num" w:pos="5760"/>
        </w:tabs>
        <w:ind w:left="5760" w:hanging="360"/>
      </w:pPr>
      <w:rPr>
        <w:rFonts w:ascii="Arial" w:hAnsi="Arial" w:hint="default"/>
      </w:rPr>
    </w:lvl>
    <w:lvl w:ilvl="8" w:tplc="7AB85BB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1283A04"/>
    <w:multiLevelType w:val="hybridMultilevel"/>
    <w:tmpl w:val="C45A4F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1737D26"/>
    <w:multiLevelType w:val="hybridMultilevel"/>
    <w:tmpl w:val="2A1AB254"/>
    <w:lvl w:ilvl="0" w:tplc="55841EE6">
      <w:start w:val="1"/>
      <w:numFmt w:val="bullet"/>
      <w:pStyle w:val="11Section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691E64"/>
    <w:multiLevelType w:val="hybridMultilevel"/>
    <w:tmpl w:val="293A1FDC"/>
    <w:lvl w:ilvl="0" w:tplc="04090001">
      <w:start w:val="1"/>
      <w:numFmt w:val="bullet"/>
      <w:lvlText w:val=""/>
      <w:lvlJc w:val="left"/>
      <w:pPr>
        <w:ind w:left="798" w:hanging="360"/>
      </w:pPr>
      <w:rPr>
        <w:rFonts w:ascii="Symbol" w:hAnsi="Symbol" w:hint="default"/>
      </w:rPr>
    </w:lvl>
    <w:lvl w:ilvl="1" w:tplc="04090003">
      <w:start w:val="1"/>
      <w:numFmt w:val="bullet"/>
      <w:lvlText w:val="o"/>
      <w:lvlJc w:val="left"/>
      <w:pPr>
        <w:ind w:left="1518" w:hanging="360"/>
      </w:pPr>
      <w:rPr>
        <w:rFonts w:ascii="Courier New" w:hAnsi="Courier New" w:cs="Courier New" w:hint="default"/>
      </w:rPr>
    </w:lvl>
    <w:lvl w:ilvl="2" w:tplc="04090005" w:tentative="1">
      <w:start w:val="1"/>
      <w:numFmt w:val="bullet"/>
      <w:lvlText w:val=""/>
      <w:lvlJc w:val="left"/>
      <w:pPr>
        <w:ind w:left="2238" w:hanging="360"/>
      </w:pPr>
      <w:rPr>
        <w:rFonts w:ascii="Wingdings" w:hAnsi="Wingdings" w:hint="default"/>
      </w:rPr>
    </w:lvl>
    <w:lvl w:ilvl="3" w:tplc="04090001" w:tentative="1">
      <w:start w:val="1"/>
      <w:numFmt w:val="bullet"/>
      <w:lvlText w:val=""/>
      <w:lvlJc w:val="left"/>
      <w:pPr>
        <w:ind w:left="2958" w:hanging="360"/>
      </w:pPr>
      <w:rPr>
        <w:rFonts w:ascii="Symbol" w:hAnsi="Symbol" w:hint="default"/>
      </w:rPr>
    </w:lvl>
    <w:lvl w:ilvl="4" w:tplc="04090003" w:tentative="1">
      <w:start w:val="1"/>
      <w:numFmt w:val="bullet"/>
      <w:lvlText w:val="o"/>
      <w:lvlJc w:val="left"/>
      <w:pPr>
        <w:ind w:left="3678" w:hanging="360"/>
      </w:pPr>
      <w:rPr>
        <w:rFonts w:ascii="Courier New" w:hAnsi="Courier New" w:cs="Courier New" w:hint="default"/>
      </w:rPr>
    </w:lvl>
    <w:lvl w:ilvl="5" w:tplc="04090005" w:tentative="1">
      <w:start w:val="1"/>
      <w:numFmt w:val="bullet"/>
      <w:lvlText w:val=""/>
      <w:lvlJc w:val="left"/>
      <w:pPr>
        <w:ind w:left="4398" w:hanging="360"/>
      </w:pPr>
      <w:rPr>
        <w:rFonts w:ascii="Wingdings" w:hAnsi="Wingdings" w:hint="default"/>
      </w:rPr>
    </w:lvl>
    <w:lvl w:ilvl="6" w:tplc="04090001" w:tentative="1">
      <w:start w:val="1"/>
      <w:numFmt w:val="bullet"/>
      <w:lvlText w:val=""/>
      <w:lvlJc w:val="left"/>
      <w:pPr>
        <w:ind w:left="5118" w:hanging="360"/>
      </w:pPr>
      <w:rPr>
        <w:rFonts w:ascii="Symbol" w:hAnsi="Symbol" w:hint="default"/>
      </w:rPr>
    </w:lvl>
    <w:lvl w:ilvl="7" w:tplc="04090003" w:tentative="1">
      <w:start w:val="1"/>
      <w:numFmt w:val="bullet"/>
      <w:lvlText w:val="o"/>
      <w:lvlJc w:val="left"/>
      <w:pPr>
        <w:ind w:left="5838" w:hanging="360"/>
      </w:pPr>
      <w:rPr>
        <w:rFonts w:ascii="Courier New" w:hAnsi="Courier New" w:cs="Courier New" w:hint="default"/>
      </w:rPr>
    </w:lvl>
    <w:lvl w:ilvl="8" w:tplc="04090005" w:tentative="1">
      <w:start w:val="1"/>
      <w:numFmt w:val="bullet"/>
      <w:lvlText w:val=""/>
      <w:lvlJc w:val="left"/>
      <w:pPr>
        <w:ind w:left="6558" w:hanging="360"/>
      </w:pPr>
      <w:rPr>
        <w:rFonts w:ascii="Wingdings" w:hAnsi="Wingdings" w:hint="default"/>
      </w:rPr>
    </w:lvl>
  </w:abstractNum>
  <w:abstractNum w:abstractNumId="10" w15:restartNumberingAfterBreak="0">
    <w:nsid w:val="260F53A8"/>
    <w:multiLevelType w:val="hybridMultilevel"/>
    <w:tmpl w:val="3498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9A2330"/>
    <w:multiLevelType w:val="hybridMultilevel"/>
    <w:tmpl w:val="1EA4F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182EF3"/>
    <w:multiLevelType w:val="hybridMultilevel"/>
    <w:tmpl w:val="E9E22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3B0F1F"/>
    <w:multiLevelType w:val="hybridMultilevel"/>
    <w:tmpl w:val="B1A80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8B2A86"/>
    <w:multiLevelType w:val="hybridMultilevel"/>
    <w:tmpl w:val="13921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8E1D6D"/>
    <w:multiLevelType w:val="hybridMultilevel"/>
    <w:tmpl w:val="4B2403E2"/>
    <w:lvl w:ilvl="0" w:tplc="0409000D">
      <w:start w:val="1"/>
      <w:numFmt w:val="bullet"/>
      <w:lvlText w:val=""/>
      <w:lvlJc w:val="left"/>
      <w:pPr>
        <w:tabs>
          <w:tab w:val="num" w:pos="720"/>
        </w:tabs>
        <w:ind w:left="720" w:hanging="360"/>
      </w:pPr>
      <w:rPr>
        <w:rFonts w:ascii="Wingdings" w:hAnsi="Wingdings" w:hint="default"/>
      </w:rPr>
    </w:lvl>
    <w:lvl w:ilvl="1" w:tplc="E34C76F2" w:tentative="1">
      <w:start w:val="1"/>
      <w:numFmt w:val="bullet"/>
      <w:lvlText w:val="•"/>
      <w:lvlJc w:val="left"/>
      <w:pPr>
        <w:tabs>
          <w:tab w:val="num" w:pos="1440"/>
        </w:tabs>
        <w:ind w:left="1440" w:hanging="360"/>
      </w:pPr>
      <w:rPr>
        <w:rFonts w:ascii="Arial" w:hAnsi="Arial" w:hint="default"/>
      </w:rPr>
    </w:lvl>
    <w:lvl w:ilvl="2" w:tplc="BA44646E" w:tentative="1">
      <w:start w:val="1"/>
      <w:numFmt w:val="bullet"/>
      <w:lvlText w:val="•"/>
      <w:lvlJc w:val="left"/>
      <w:pPr>
        <w:tabs>
          <w:tab w:val="num" w:pos="2160"/>
        </w:tabs>
        <w:ind w:left="2160" w:hanging="360"/>
      </w:pPr>
      <w:rPr>
        <w:rFonts w:ascii="Arial" w:hAnsi="Arial" w:hint="default"/>
      </w:rPr>
    </w:lvl>
    <w:lvl w:ilvl="3" w:tplc="32263340" w:tentative="1">
      <w:start w:val="1"/>
      <w:numFmt w:val="bullet"/>
      <w:lvlText w:val="•"/>
      <w:lvlJc w:val="left"/>
      <w:pPr>
        <w:tabs>
          <w:tab w:val="num" w:pos="2880"/>
        </w:tabs>
        <w:ind w:left="2880" w:hanging="360"/>
      </w:pPr>
      <w:rPr>
        <w:rFonts w:ascii="Arial" w:hAnsi="Arial" w:hint="default"/>
      </w:rPr>
    </w:lvl>
    <w:lvl w:ilvl="4" w:tplc="6CFC9FF2" w:tentative="1">
      <w:start w:val="1"/>
      <w:numFmt w:val="bullet"/>
      <w:lvlText w:val="•"/>
      <w:lvlJc w:val="left"/>
      <w:pPr>
        <w:tabs>
          <w:tab w:val="num" w:pos="3600"/>
        </w:tabs>
        <w:ind w:left="3600" w:hanging="360"/>
      </w:pPr>
      <w:rPr>
        <w:rFonts w:ascii="Arial" w:hAnsi="Arial" w:hint="default"/>
      </w:rPr>
    </w:lvl>
    <w:lvl w:ilvl="5" w:tplc="95E04FC8" w:tentative="1">
      <w:start w:val="1"/>
      <w:numFmt w:val="bullet"/>
      <w:lvlText w:val="•"/>
      <w:lvlJc w:val="left"/>
      <w:pPr>
        <w:tabs>
          <w:tab w:val="num" w:pos="4320"/>
        </w:tabs>
        <w:ind w:left="4320" w:hanging="360"/>
      </w:pPr>
      <w:rPr>
        <w:rFonts w:ascii="Arial" w:hAnsi="Arial" w:hint="default"/>
      </w:rPr>
    </w:lvl>
    <w:lvl w:ilvl="6" w:tplc="0D5A78EC" w:tentative="1">
      <w:start w:val="1"/>
      <w:numFmt w:val="bullet"/>
      <w:lvlText w:val="•"/>
      <w:lvlJc w:val="left"/>
      <w:pPr>
        <w:tabs>
          <w:tab w:val="num" w:pos="5040"/>
        </w:tabs>
        <w:ind w:left="5040" w:hanging="360"/>
      </w:pPr>
      <w:rPr>
        <w:rFonts w:ascii="Arial" w:hAnsi="Arial" w:hint="default"/>
      </w:rPr>
    </w:lvl>
    <w:lvl w:ilvl="7" w:tplc="666CACB2" w:tentative="1">
      <w:start w:val="1"/>
      <w:numFmt w:val="bullet"/>
      <w:lvlText w:val="•"/>
      <w:lvlJc w:val="left"/>
      <w:pPr>
        <w:tabs>
          <w:tab w:val="num" w:pos="5760"/>
        </w:tabs>
        <w:ind w:left="5760" w:hanging="360"/>
      </w:pPr>
      <w:rPr>
        <w:rFonts w:ascii="Arial" w:hAnsi="Arial" w:hint="default"/>
      </w:rPr>
    </w:lvl>
    <w:lvl w:ilvl="8" w:tplc="C512C0E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F945C43"/>
    <w:multiLevelType w:val="hybridMultilevel"/>
    <w:tmpl w:val="A1024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2508CE"/>
    <w:multiLevelType w:val="hybridMultilevel"/>
    <w:tmpl w:val="DE726432"/>
    <w:lvl w:ilvl="0" w:tplc="0409000D">
      <w:start w:val="1"/>
      <w:numFmt w:val="bullet"/>
      <w:lvlText w:val=""/>
      <w:lvlJc w:val="left"/>
      <w:pPr>
        <w:tabs>
          <w:tab w:val="num" w:pos="720"/>
        </w:tabs>
        <w:ind w:left="720" w:hanging="360"/>
      </w:pPr>
      <w:rPr>
        <w:rFonts w:ascii="Wingdings" w:hAnsi="Wingdings" w:hint="default"/>
      </w:rPr>
    </w:lvl>
    <w:lvl w:ilvl="1" w:tplc="DB8E8D68" w:tentative="1">
      <w:start w:val="1"/>
      <w:numFmt w:val="bullet"/>
      <w:lvlText w:val="•"/>
      <w:lvlJc w:val="left"/>
      <w:pPr>
        <w:tabs>
          <w:tab w:val="num" w:pos="1440"/>
        </w:tabs>
        <w:ind w:left="1440" w:hanging="360"/>
      </w:pPr>
      <w:rPr>
        <w:rFonts w:ascii="Arial" w:hAnsi="Arial" w:hint="default"/>
      </w:rPr>
    </w:lvl>
    <w:lvl w:ilvl="2" w:tplc="5CF0DD0E" w:tentative="1">
      <w:start w:val="1"/>
      <w:numFmt w:val="bullet"/>
      <w:lvlText w:val="•"/>
      <w:lvlJc w:val="left"/>
      <w:pPr>
        <w:tabs>
          <w:tab w:val="num" w:pos="2160"/>
        </w:tabs>
        <w:ind w:left="2160" w:hanging="360"/>
      </w:pPr>
      <w:rPr>
        <w:rFonts w:ascii="Arial" w:hAnsi="Arial" w:hint="default"/>
      </w:rPr>
    </w:lvl>
    <w:lvl w:ilvl="3" w:tplc="1666992C" w:tentative="1">
      <w:start w:val="1"/>
      <w:numFmt w:val="bullet"/>
      <w:lvlText w:val="•"/>
      <w:lvlJc w:val="left"/>
      <w:pPr>
        <w:tabs>
          <w:tab w:val="num" w:pos="2880"/>
        </w:tabs>
        <w:ind w:left="2880" w:hanging="360"/>
      </w:pPr>
      <w:rPr>
        <w:rFonts w:ascii="Arial" w:hAnsi="Arial" w:hint="default"/>
      </w:rPr>
    </w:lvl>
    <w:lvl w:ilvl="4" w:tplc="D8582F12" w:tentative="1">
      <w:start w:val="1"/>
      <w:numFmt w:val="bullet"/>
      <w:lvlText w:val="•"/>
      <w:lvlJc w:val="left"/>
      <w:pPr>
        <w:tabs>
          <w:tab w:val="num" w:pos="3600"/>
        </w:tabs>
        <w:ind w:left="3600" w:hanging="360"/>
      </w:pPr>
      <w:rPr>
        <w:rFonts w:ascii="Arial" w:hAnsi="Arial" w:hint="default"/>
      </w:rPr>
    </w:lvl>
    <w:lvl w:ilvl="5" w:tplc="1E506318" w:tentative="1">
      <w:start w:val="1"/>
      <w:numFmt w:val="bullet"/>
      <w:lvlText w:val="•"/>
      <w:lvlJc w:val="left"/>
      <w:pPr>
        <w:tabs>
          <w:tab w:val="num" w:pos="4320"/>
        </w:tabs>
        <w:ind w:left="4320" w:hanging="360"/>
      </w:pPr>
      <w:rPr>
        <w:rFonts w:ascii="Arial" w:hAnsi="Arial" w:hint="default"/>
      </w:rPr>
    </w:lvl>
    <w:lvl w:ilvl="6" w:tplc="FE0245E2" w:tentative="1">
      <w:start w:val="1"/>
      <w:numFmt w:val="bullet"/>
      <w:lvlText w:val="•"/>
      <w:lvlJc w:val="left"/>
      <w:pPr>
        <w:tabs>
          <w:tab w:val="num" w:pos="5040"/>
        </w:tabs>
        <w:ind w:left="5040" w:hanging="360"/>
      </w:pPr>
      <w:rPr>
        <w:rFonts w:ascii="Arial" w:hAnsi="Arial" w:hint="default"/>
      </w:rPr>
    </w:lvl>
    <w:lvl w:ilvl="7" w:tplc="6D6A0688" w:tentative="1">
      <w:start w:val="1"/>
      <w:numFmt w:val="bullet"/>
      <w:lvlText w:val="•"/>
      <w:lvlJc w:val="left"/>
      <w:pPr>
        <w:tabs>
          <w:tab w:val="num" w:pos="5760"/>
        </w:tabs>
        <w:ind w:left="5760" w:hanging="360"/>
      </w:pPr>
      <w:rPr>
        <w:rFonts w:ascii="Arial" w:hAnsi="Arial" w:hint="default"/>
      </w:rPr>
    </w:lvl>
    <w:lvl w:ilvl="8" w:tplc="DEA6110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61029A1"/>
    <w:multiLevelType w:val="hybridMultilevel"/>
    <w:tmpl w:val="10C6B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0517AD"/>
    <w:multiLevelType w:val="hybridMultilevel"/>
    <w:tmpl w:val="0ABE8512"/>
    <w:lvl w:ilvl="0" w:tplc="DFE61614">
      <w:start w:val="1"/>
      <w:numFmt w:val="bullet"/>
      <w:lvlText w:val="●"/>
      <w:lvlJc w:val="left"/>
      <w:pPr>
        <w:ind w:left="720" w:hanging="360"/>
      </w:pPr>
      <w:rPr>
        <w:rFonts w:ascii="Noto Sans Symbols" w:eastAsia="Noto Sans Symbols" w:hAnsi="Noto Sans Symbols" w:cs="Noto Sans Symbols"/>
      </w:rPr>
    </w:lvl>
    <w:lvl w:ilvl="1" w:tplc="67D24E1C">
      <w:start w:val="1"/>
      <w:numFmt w:val="bullet"/>
      <w:lvlText w:val="o"/>
      <w:lvlJc w:val="left"/>
      <w:pPr>
        <w:ind w:left="1440" w:hanging="360"/>
      </w:pPr>
      <w:rPr>
        <w:rFonts w:ascii="Courier New" w:eastAsia="Courier New" w:hAnsi="Courier New" w:cs="Courier New"/>
      </w:rPr>
    </w:lvl>
    <w:lvl w:ilvl="2" w:tplc="123A8AB4">
      <w:start w:val="1"/>
      <w:numFmt w:val="bullet"/>
      <w:lvlText w:val="▪"/>
      <w:lvlJc w:val="left"/>
      <w:pPr>
        <w:ind w:left="2160" w:hanging="360"/>
      </w:pPr>
      <w:rPr>
        <w:rFonts w:ascii="Noto Sans Symbols" w:eastAsia="Noto Sans Symbols" w:hAnsi="Noto Sans Symbols" w:cs="Noto Sans Symbols"/>
      </w:rPr>
    </w:lvl>
    <w:lvl w:ilvl="3" w:tplc="B0D44E1E">
      <w:start w:val="1"/>
      <w:numFmt w:val="bullet"/>
      <w:lvlText w:val="●"/>
      <w:lvlJc w:val="left"/>
      <w:pPr>
        <w:ind w:left="2880" w:hanging="360"/>
      </w:pPr>
      <w:rPr>
        <w:rFonts w:ascii="Noto Sans Symbols" w:eastAsia="Noto Sans Symbols" w:hAnsi="Noto Sans Symbols" w:cs="Noto Sans Symbols"/>
      </w:rPr>
    </w:lvl>
    <w:lvl w:ilvl="4" w:tplc="36560040">
      <w:start w:val="1"/>
      <w:numFmt w:val="bullet"/>
      <w:lvlText w:val="o"/>
      <w:lvlJc w:val="left"/>
      <w:pPr>
        <w:ind w:left="3600" w:hanging="360"/>
      </w:pPr>
      <w:rPr>
        <w:rFonts w:ascii="Courier New" w:eastAsia="Courier New" w:hAnsi="Courier New" w:cs="Courier New"/>
      </w:rPr>
    </w:lvl>
    <w:lvl w:ilvl="5" w:tplc="D71265E6">
      <w:start w:val="1"/>
      <w:numFmt w:val="bullet"/>
      <w:lvlText w:val="▪"/>
      <w:lvlJc w:val="left"/>
      <w:pPr>
        <w:ind w:left="4320" w:hanging="360"/>
      </w:pPr>
      <w:rPr>
        <w:rFonts w:ascii="Noto Sans Symbols" w:eastAsia="Noto Sans Symbols" w:hAnsi="Noto Sans Symbols" w:cs="Noto Sans Symbols"/>
      </w:rPr>
    </w:lvl>
    <w:lvl w:ilvl="6" w:tplc="BFA48E0C">
      <w:start w:val="1"/>
      <w:numFmt w:val="bullet"/>
      <w:lvlText w:val="●"/>
      <w:lvlJc w:val="left"/>
      <w:pPr>
        <w:ind w:left="5040" w:hanging="360"/>
      </w:pPr>
      <w:rPr>
        <w:rFonts w:ascii="Noto Sans Symbols" w:eastAsia="Noto Sans Symbols" w:hAnsi="Noto Sans Symbols" w:cs="Noto Sans Symbols"/>
      </w:rPr>
    </w:lvl>
    <w:lvl w:ilvl="7" w:tplc="CB98432E">
      <w:start w:val="1"/>
      <w:numFmt w:val="bullet"/>
      <w:lvlText w:val="o"/>
      <w:lvlJc w:val="left"/>
      <w:pPr>
        <w:ind w:left="5760" w:hanging="360"/>
      </w:pPr>
      <w:rPr>
        <w:rFonts w:ascii="Courier New" w:eastAsia="Courier New" w:hAnsi="Courier New" w:cs="Courier New"/>
      </w:rPr>
    </w:lvl>
    <w:lvl w:ilvl="8" w:tplc="938CD8FE">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2C22595"/>
    <w:multiLevelType w:val="hybridMultilevel"/>
    <w:tmpl w:val="176E5D2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C408C0"/>
    <w:multiLevelType w:val="hybridMultilevel"/>
    <w:tmpl w:val="794CE422"/>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586B5236"/>
    <w:multiLevelType w:val="hybridMultilevel"/>
    <w:tmpl w:val="5B6CB940"/>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CAF5D2D"/>
    <w:multiLevelType w:val="hybridMultilevel"/>
    <w:tmpl w:val="C9F8BF82"/>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1386E02"/>
    <w:multiLevelType w:val="hybridMultilevel"/>
    <w:tmpl w:val="42845018"/>
    <w:lvl w:ilvl="0" w:tplc="0409000D">
      <w:start w:val="1"/>
      <w:numFmt w:val="bullet"/>
      <w:lvlText w:val=""/>
      <w:lvlJc w:val="left"/>
      <w:pPr>
        <w:tabs>
          <w:tab w:val="num" w:pos="720"/>
        </w:tabs>
        <w:ind w:left="720" w:hanging="360"/>
      </w:pPr>
      <w:rPr>
        <w:rFonts w:ascii="Wingdings" w:hAnsi="Wingdings" w:hint="default"/>
      </w:rPr>
    </w:lvl>
    <w:lvl w:ilvl="1" w:tplc="95CAF19E" w:tentative="1">
      <w:start w:val="1"/>
      <w:numFmt w:val="bullet"/>
      <w:lvlText w:val="•"/>
      <w:lvlJc w:val="left"/>
      <w:pPr>
        <w:tabs>
          <w:tab w:val="num" w:pos="1440"/>
        </w:tabs>
        <w:ind w:left="1440" w:hanging="360"/>
      </w:pPr>
      <w:rPr>
        <w:rFonts w:ascii="Arial" w:hAnsi="Arial" w:hint="default"/>
      </w:rPr>
    </w:lvl>
    <w:lvl w:ilvl="2" w:tplc="C49C11B8" w:tentative="1">
      <w:start w:val="1"/>
      <w:numFmt w:val="bullet"/>
      <w:lvlText w:val="•"/>
      <w:lvlJc w:val="left"/>
      <w:pPr>
        <w:tabs>
          <w:tab w:val="num" w:pos="2160"/>
        </w:tabs>
        <w:ind w:left="2160" w:hanging="360"/>
      </w:pPr>
      <w:rPr>
        <w:rFonts w:ascii="Arial" w:hAnsi="Arial" w:hint="default"/>
      </w:rPr>
    </w:lvl>
    <w:lvl w:ilvl="3" w:tplc="1896BAAE" w:tentative="1">
      <w:start w:val="1"/>
      <w:numFmt w:val="bullet"/>
      <w:lvlText w:val="•"/>
      <w:lvlJc w:val="left"/>
      <w:pPr>
        <w:tabs>
          <w:tab w:val="num" w:pos="2880"/>
        </w:tabs>
        <w:ind w:left="2880" w:hanging="360"/>
      </w:pPr>
      <w:rPr>
        <w:rFonts w:ascii="Arial" w:hAnsi="Arial" w:hint="default"/>
      </w:rPr>
    </w:lvl>
    <w:lvl w:ilvl="4" w:tplc="41305430" w:tentative="1">
      <w:start w:val="1"/>
      <w:numFmt w:val="bullet"/>
      <w:lvlText w:val="•"/>
      <w:lvlJc w:val="left"/>
      <w:pPr>
        <w:tabs>
          <w:tab w:val="num" w:pos="3600"/>
        </w:tabs>
        <w:ind w:left="3600" w:hanging="360"/>
      </w:pPr>
      <w:rPr>
        <w:rFonts w:ascii="Arial" w:hAnsi="Arial" w:hint="default"/>
      </w:rPr>
    </w:lvl>
    <w:lvl w:ilvl="5" w:tplc="48EA94B4" w:tentative="1">
      <w:start w:val="1"/>
      <w:numFmt w:val="bullet"/>
      <w:lvlText w:val="•"/>
      <w:lvlJc w:val="left"/>
      <w:pPr>
        <w:tabs>
          <w:tab w:val="num" w:pos="4320"/>
        </w:tabs>
        <w:ind w:left="4320" w:hanging="360"/>
      </w:pPr>
      <w:rPr>
        <w:rFonts w:ascii="Arial" w:hAnsi="Arial" w:hint="default"/>
      </w:rPr>
    </w:lvl>
    <w:lvl w:ilvl="6" w:tplc="30908718" w:tentative="1">
      <w:start w:val="1"/>
      <w:numFmt w:val="bullet"/>
      <w:lvlText w:val="•"/>
      <w:lvlJc w:val="left"/>
      <w:pPr>
        <w:tabs>
          <w:tab w:val="num" w:pos="5040"/>
        </w:tabs>
        <w:ind w:left="5040" w:hanging="360"/>
      </w:pPr>
      <w:rPr>
        <w:rFonts w:ascii="Arial" w:hAnsi="Arial" w:hint="default"/>
      </w:rPr>
    </w:lvl>
    <w:lvl w:ilvl="7" w:tplc="0C42B612" w:tentative="1">
      <w:start w:val="1"/>
      <w:numFmt w:val="bullet"/>
      <w:lvlText w:val="•"/>
      <w:lvlJc w:val="left"/>
      <w:pPr>
        <w:tabs>
          <w:tab w:val="num" w:pos="5760"/>
        </w:tabs>
        <w:ind w:left="5760" w:hanging="360"/>
      </w:pPr>
      <w:rPr>
        <w:rFonts w:ascii="Arial" w:hAnsi="Arial" w:hint="default"/>
      </w:rPr>
    </w:lvl>
    <w:lvl w:ilvl="8" w:tplc="41E8B63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63F5659"/>
    <w:multiLevelType w:val="hybridMultilevel"/>
    <w:tmpl w:val="B1220DF0"/>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13030C"/>
    <w:multiLevelType w:val="hybridMultilevel"/>
    <w:tmpl w:val="27822518"/>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 w15:restartNumberingAfterBreak="0">
    <w:nsid w:val="6CB23DFC"/>
    <w:multiLevelType w:val="hybridMultilevel"/>
    <w:tmpl w:val="4D60F51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15:restartNumberingAfterBreak="0">
    <w:nsid w:val="7427433F"/>
    <w:multiLevelType w:val="hybridMultilevel"/>
    <w:tmpl w:val="32E62B7A"/>
    <w:lvl w:ilvl="0" w:tplc="0409000D">
      <w:start w:val="1"/>
      <w:numFmt w:val="bullet"/>
      <w:lvlText w:val=""/>
      <w:lvlJc w:val="left"/>
      <w:pPr>
        <w:tabs>
          <w:tab w:val="num" w:pos="720"/>
        </w:tabs>
        <w:ind w:left="720" w:hanging="360"/>
      </w:pPr>
      <w:rPr>
        <w:rFonts w:ascii="Wingdings" w:hAnsi="Wingdings" w:hint="default"/>
      </w:rPr>
    </w:lvl>
    <w:lvl w:ilvl="1" w:tplc="5B1E1608" w:tentative="1">
      <w:start w:val="1"/>
      <w:numFmt w:val="bullet"/>
      <w:lvlText w:val="•"/>
      <w:lvlJc w:val="left"/>
      <w:pPr>
        <w:tabs>
          <w:tab w:val="num" w:pos="1440"/>
        </w:tabs>
        <w:ind w:left="1440" w:hanging="360"/>
      </w:pPr>
      <w:rPr>
        <w:rFonts w:ascii="Arial" w:hAnsi="Arial" w:hint="default"/>
      </w:rPr>
    </w:lvl>
    <w:lvl w:ilvl="2" w:tplc="96689DF0" w:tentative="1">
      <w:start w:val="1"/>
      <w:numFmt w:val="bullet"/>
      <w:lvlText w:val="•"/>
      <w:lvlJc w:val="left"/>
      <w:pPr>
        <w:tabs>
          <w:tab w:val="num" w:pos="2160"/>
        </w:tabs>
        <w:ind w:left="2160" w:hanging="360"/>
      </w:pPr>
      <w:rPr>
        <w:rFonts w:ascii="Arial" w:hAnsi="Arial" w:hint="default"/>
      </w:rPr>
    </w:lvl>
    <w:lvl w:ilvl="3" w:tplc="94E8F7F8" w:tentative="1">
      <w:start w:val="1"/>
      <w:numFmt w:val="bullet"/>
      <w:lvlText w:val="•"/>
      <w:lvlJc w:val="left"/>
      <w:pPr>
        <w:tabs>
          <w:tab w:val="num" w:pos="2880"/>
        </w:tabs>
        <w:ind w:left="2880" w:hanging="360"/>
      </w:pPr>
      <w:rPr>
        <w:rFonts w:ascii="Arial" w:hAnsi="Arial" w:hint="default"/>
      </w:rPr>
    </w:lvl>
    <w:lvl w:ilvl="4" w:tplc="9AC641D8" w:tentative="1">
      <w:start w:val="1"/>
      <w:numFmt w:val="bullet"/>
      <w:lvlText w:val="•"/>
      <w:lvlJc w:val="left"/>
      <w:pPr>
        <w:tabs>
          <w:tab w:val="num" w:pos="3600"/>
        </w:tabs>
        <w:ind w:left="3600" w:hanging="360"/>
      </w:pPr>
      <w:rPr>
        <w:rFonts w:ascii="Arial" w:hAnsi="Arial" w:hint="default"/>
      </w:rPr>
    </w:lvl>
    <w:lvl w:ilvl="5" w:tplc="45DEDD86" w:tentative="1">
      <w:start w:val="1"/>
      <w:numFmt w:val="bullet"/>
      <w:lvlText w:val="•"/>
      <w:lvlJc w:val="left"/>
      <w:pPr>
        <w:tabs>
          <w:tab w:val="num" w:pos="4320"/>
        </w:tabs>
        <w:ind w:left="4320" w:hanging="360"/>
      </w:pPr>
      <w:rPr>
        <w:rFonts w:ascii="Arial" w:hAnsi="Arial" w:hint="default"/>
      </w:rPr>
    </w:lvl>
    <w:lvl w:ilvl="6" w:tplc="1AFCAB32" w:tentative="1">
      <w:start w:val="1"/>
      <w:numFmt w:val="bullet"/>
      <w:lvlText w:val="•"/>
      <w:lvlJc w:val="left"/>
      <w:pPr>
        <w:tabs>
          <w:tab w:val="num" w:pos="5040"/>
        </w:tabs>
        <w:ind w:left="5040" w:hanging="360"/>
      </w:pPr>
      <w:rPr>
        <w:rFonts w:ascii="Arial" w:hAnsi="Arial" w:hint="default"/>
      </w:rPr>
    </w:lvl>
    <w:lvl w:ilvl="7" w:tplc="1EB448E2" w:tentative="1">
      <w:start w:val="1"/>
      <w:numFmt w:val="bullet"/>
      <w:lvlText w:val="•"/>
      <w:lvlJc w:val="left"/>
      <w:pPr>
        <w:tabs>
          <w:tab w:val="num" w:pos="5760"/>
        </w:tabs>
        <w:ind w:left="5760" w:hanging="360"/>
      </w:pPr>
      <w:rPr>
        <w:rFonts w:ascii="Arial" w:hAnsi="Arial" w:hint="default"/>
      </w:rPr>
    </w:lvl>
    <w:lvl w:ilvl="8" w:tplc="7F04536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4EE24B6"/>
    <w:multiLevelType w:val="hybridMultilevel"/>
    <w:tmpl w:val="463015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8064676"/>
    <w:multiLevelType w:val="hybridMultilevel"/>
    <w:tmpl w:val="D5BE680E"/>
    <w:lvl w:ilvl="0" w:tplc="0409000D">
      <w:start w:val="1"/>
      <w:numFmt w:val="bullet"/>
      <w:lvlText w:val=""/>
      <w:lvlJc w:val="left"/>
      <w:pPr>
        <w:tabs>
          <w:tab w:val="num" w:pos="720"/>
        </w:tabs>
        <w:ind w:left="720" w:hanging="360"/>
      </w:pPr>
      <w:rPr>
        <w:rFonts w:ascii="Wingdings" w:hAnsi="Wingdings" w:hint="default"/>
      </w:rPr>
    </w:lvl>
    <w:lvl w:ilvl="1" w:tplc="025A81A6">
      <w:start w:val="1"/>
      <w:numFmt w:val="bullet"/>
      <w:lvlText w:val="•"/>
      <w:lvlJc w:val="left"/>
      <w:pPr>
        <w:tabs>
          <w:tab w:val="num" w:pos="1440"/>
        </w:tabs>
        <w:ind w:left="1440" w:hanging="360"/>
      </w:pPr>
      <w:rPr>
        <w:rFonts w:ascii="Arial" w:hAnsi="Arial" w:hint="default"/>
      </w:rPr>
    </w:lvl>
    <w:lvl w:ilvl="2" w:tplc="36D8824C" w:tentative="1">
      <w:start w:val="1"/>
      <w:numFmt w:val="bullet"/>
      <w:lvlText w:val="•"/>
      <w:lvlJc w:val="left"/>
      <w:pPr>
        <w:tabs>
          <w:tab w:val="num" w:pos="2160"/>
        </w:tabs>
        <w:ind w:left="2160" w:hanging="360"/>
      </w:pPr>
      <w:rPr>
        <w:rFonts w:ascii="Arial" w:hAnsi="Arial" w:hint="default"/>
      </w:rPr>
    </w:lvl>
    <w:lvl w:ilvl="3" w:tplc="12D01E62" w:tentative="1">
      <w:start w:val="1"/>
      <w:numFmt w:val="bullet"/>
      <w:lvlText w:val="•"/>
      <w:lvlJc w:val="left"/>
      <w:pPr>
        <w:tabs>
          <w:tab w:val="num" w:pos="2880"/>
        </w:tabs>
        <w:ind w:left="2880" w:hanging="360"/>
      </w:pPr>
      <w:rPr>
        <w:rFonts w:ascii="Arial" w:hAnsi="Arial" w:hint="default"/>
      </w:rPr>
    </w:lvl>
    <w:lvl w:ilvl="4" w:tplc="F0BAC1D2" w:tentative="1">
      <w:start w:val="1"/>
      <w:numFmt w:val="bullet"/>
      <w:lvlText w:val="•"/>
      <w:lvlJc w:val="left"/>
      <w:pPr>
        <w:tabs>
          <w:tab w:val="num" w:pos="3600"/>
        </w:tabs>
        <w:ind w:left="3600" w:hanging="360"/>
      </w:pPr>
      <w:rPr>
        <w:rFonts w:ascii="Arial" w:hAnsi="Arial" w:hint="default"/>
      </w:rPr>
    </w:lvl>
    <w:lvl w:ilvl="5" w:tplc="14848922" w:tentative="1">
      <w:start w:val="1"/>
      <w:numFmt w:val="bullet"/>
      <w:lvlText w:val="•"/>
      <w:lvlJc w:val="left"/>
      <w:pPr>
        <w:tabs>
          <w:tab w:val="num" w:pos="4320"/>
        </w:tabs>
        <w:ind w:left="4320" w:hanging="360"/>
      </w:pPr>
      <w:rPr>
        <w:rFonts w:ascii="Arial" w:hAnsi="Arial" w:hint="default"/>
      </w:rPr>
    </w:lvl>
    <w:lvl w:ilvl="6" w:tplc="5C28D9EE" w:tentative="1">
      <w:start w:val="1"/>
      <w:numFmt w:val="bullet"/>
      <w:lvlText w:val="•"/>
      <w:lvlJc w:val="left"/>
      <w:pPr>
        <w:tabs>
          <w:tab w:val="num" w:pos="5040"/>
        </w:tabs>
        <w:ind w:left="5040" w:hanging="360"/>
      </w:pPr>
      <w:rPr>
        <w:rFonts w:ascii="Arial" w:hAnsi="Arial" w:hint="default"/>
      </w:rPr>
    </w:lvl>
    <w:lvl w:ilvl="7" w:tplc="1280241C" w:tentative="1">
      <w:start w:val="1"/>
      <w:numFmt w:val="bullet"/>
      <w:lvlText w:val="•"/>
      <w:lvlJc w:val="left"/>
      <w:pPr>
        <w:tabs>
          <w:tab w:val="num" w:pos="5760"/>
        </w:tabs>
        <w:ind w:left="5760" w:hanging="360"/>
      </w:pPr>
      <w:rPr>
        <w:rFonts w:ascii="Arial" w:hAnsi="Arial" w:hint="default"/>
      </w:rPr>
    </w:lvl>
    <w:lvl w:ilvl="8" w:tplc="B37067F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672099166">
    <w:abstractNumId w:val="31"/>
  </w:num>
  <w:num w:numId="2" w16cid:durableId="1155562373">
    <w:abstractNumId w:val="8"/>
  </w:num>
  <w:num w:numId="3" w16cid:durableId="519508775">
    <w:abstractNumId w:val="16"/>
  </w:num>
  <w:num w:numId="4" w16cid:durableId="1633825347">
    <w:abstractNumId w:val="0"/>
  </w:num>
  <w:num w:numId="5" w16cid:durableId="1590038441">
    <w:abstractNumId w:val="22"/>
  </w:num>
  <w:num w:numId="6" w16cid:durableId="645744558">
    <w:abstractNumId w:val="3"/>
  </w:num>
  <w:num w:numId="7" w16cid:durableId="1482431402">
    <w:abstractNumId w:val="19"/>
  </w:num>
  <w:num w:numId="8" w16cid:durableId="1040127161">
    <w:abstractNumId w:val="23"/>
  </w:num>
  <w:num w:numId="9" w16cid:durableId="975910289">
    <w:abstractNumId w:val="2"/>
  </w:num>
  <w:num w:numId="10" w16cid:durableId="1782529546">
    <w:abstractNumId w:val="5"/>
  </w:num>
  <w:num w:numId="11" w16cid:durableId="28772141">
    <w:abstractNumId w:val="26"/>
  </w:num>
  <w:num w:numId="12" w16cid:durableId="1848054315">
    <w:abstractNumId w:val="9"/>
  </w:num>
  <w:num w:numId="13" w16cid:durableId="226888384">
    <w:abstractNumId w:val="14"/>
  </w:num>
  <w:num w:numId="14" w16cid:durableId="538130292">
    <w:abstractNumId w:val="1"/>
  </w:num>
  <w:num w:numId="15" w16cid:durableId="1270578089">
    <w:abstractNumId w:val="29"/>
  </w:num>
  <w:num w:numId="16" w16cid:durableId="772288231">
    <w:abstractNumId w:val="7"/>
  </w:num>
  <w:num w:numId="17" w16cid:durableId="1678075459">
    <w:abstractNumId w:val="12"/>
  </w:num>
  <w:num w:numId="18" w16cid:durableId="467478033">
    <w:abstractNumId w:val="10"/>
  </w:num>
  <w:num w:numId="19" w16cid:durableId="429088012">
    <w:abstractNumId w:val="11"/>
  </w:num>
  <w:num w:numId="20" w16cid:durableId="1348363779">
    <w:abstractNumId w:val="6"/>
  </w:num>
  <w:num w:numId="21" w16cid:durableId="1520241950">
    <w:abstractNumId w:val="28"/>
  </w:num>
  <w:num w:numId="22" w16cid:durableId="1465273234">
    <w:abstractNumId w:val="17"/>
  </w:num>
  <w:num w:numId="23" w16cid:durableId="1692414145">
    <w:abstractNumId w:val="20"/>
  </w:num>
  <w:num w:numId="24" w16cid:durableId="416023326">
    <w:abstractNumId w:val="15"/>
  </w:num>
  <w:num w:numId="25" w16cid:durableId="1373773645">
    <w:abstractNumId w:val="30"/>
  </w:num>
  <w:num w:numId="26" w16cid:durableId="2027948368">
    <w:abstractNumId w:val="24"/>
  </w:num>
  <w:num w:numId="27" w16cid:durableId="1616139415">
    <w:abstractNumId w:val="18"/>
  </w:num>
  <w:num w:numId="28" w16cid:durableId="882640552">
    <w:abstractNumId w:val="21"/>
  </w:num>
  <w:num w:numId="29" w16cid:durableId="1077829243">
    <w:abstractNumId w:val="25"/>
  </w:num>
  <w:num w:numId="30" w16cid:durableId="536625402">
    <w:abstractNumId w:val="13"/>
  </w:num>
  <w:num w:numId="31" w16cid:durableId="376129713">
    <w:abstractNumId w:val="27"/>
  </w:num>
  <w:num w:numId="32" w16cid:durableId="597638657">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wUAMtbhEywAAAA="/>
  </w:docVars>
  <w:rsids>
    <w:rsidRoot w:val="00654C41"/>
    <w:rsid w:val="00000317"/>
    <w:rsid w:val="00000745"/>
    <w:rsid w:val="00000F58"/>
    <w:rsid w:val="00002B3B"/>
    <w:rsid w:val="000034BA"/>
    <w:rsid w:val="00004A61"/>
    <w:rsid w:val="00005116"/>
    <w:rsid w:val="00005A57"/>
    <w:rsid w:val="00007F69"/>
    <w:rsid w:val="00011A0D"/>
    <w:rsid w:val="00011C92"/>
    <w:rsid w:val="00011CD7"/>
    <w:rsid w:val="00012CD4"/>
    <w:rsid w:val="00013633"/>
    <w:rsid w:val="00013BCA"/>
    <w:rsid w:val="00013CAF"/>
    <w:rsid w:val="00016334"/>
    <w:rsid w:val="00016C39"/>
    <w:rsid w:val="00021637"/>
    <w:rsid w:val="00021A6A"/>
    <w:rsid w:val="00022184"/>
    <w:rsid w:val="0002372B"/>
    <w:rsid w:val="00024101"/>
    <w:rsid w:val="000244F1"/>
    <w:rsid w:val="00024D0E"/>
    <w:rsid w:val="00024F4E"/>
    <w:rsid w:val="000250C9"/>
    <w:rsid w:val="0002525F"/>
    <w:rsid w:val="0002633C"/>
    <w:rsid w:val="0002700A"/>
    <w:rsid w:val="00027EF4"/>
    <w:rsid w:val="00031B34"/>
    <w:rsid w:val="00033274"/>
    <w:rsid w:val="000334D3"/>
    <w:rsid w:val="00033856"/>
    <w:rsid w:val="00034921"/>
    <w:rsid w:val="000350E0"/>
    <w:rsid w:val="00036EF9"/>
    <w:rsid w:val="00043EC9"/>
    <w:rsid w:val="00044C4E"/>
    <w:rsid w:val="00046E20"/>
    <w:rsid w:val="0005027A"/>
    <w:rsid w:val="0005067D"/>
    <w:rsid w:val="00053DD4"/>
    <w:rsid w:val="000555EF"/>
    <w:rsid w:val="00056A01"/>
    <w:rsid w:val="00056D24"/>
    <w:rsid w:val="00060442"/>
    <w:rsid w:val="000619ED"/>
    <w:rsid w:val="00061D49"/>
    <w:rsid w:val="00062669"/>
    <w:rsid w:val="00062A5E"/>
    <w:rsid w:val="0006308C"/>
    <w:rsid w:val="00063E4F"/>
    <w:rsid w:val="000669F7"/>
    <w:rsid w:val="0006716C"/>
    <w:rsid w:val="000704D5"/>
    <w:rsid w:val="00070EE6"/>
    <w:rsid w:val="000716C0"/>
    <w:rsid w:val="00071E58"/>
    <w:rsid w:val="0007216F"/>
    <w:rsid w:val="00072778"/>
    <w:rsid w:val="0007323A"/>
    <w:rsid w:val="000736DD"/>
    <w:rsid w:val="00074A83"/>
    <w:rsid w:val="000770AD"/>
    <w:rsid w:val="000773E8"/>
    <w:rsid w:val="0008014E"/>
    <w:rsid w:val="00080D42"/>
    <w:rsid w:val="000818CA"/>
    <w:rsid w:val="0008290C"/>
    <w:rsid w:val="000833CC"/>
    <w:rsid w:val="00083FC9"/>
    <w:rsid w:val="00085F8B"/>
    <w:rsid w:val="00090473"/>
    <w:rsid w:val="00092B39"/>
    <w:rsid w:val="00092D22"/>
    <w:rsid w:val="000944B9"/>
    <w:rsid w:val="00095EEA"/>
    <w:rsid w:val="00097EF3"/>
    <w:rsid w:val="000A1E4F"/>
    <w:rsid w:val="000A2924"/>
    <w:rsid w:val="000A4FA0"/>
    <w:rsid w:val="000A5176"/>
    <w:rsid w:val="000A53D0"/>
    <w:rsid w:val="000A597D"/>
    <w:rsid w:val="000A5A9A"/>
    <w:rsid w:val="000A5DFA"/>
    <w:rsid w:val="000A5F43"/>
    <w:rsid w:val="000B0855"/>
    <w:rsid w:val="000B08F9"/>
    <w:rsid w:val="000B3D32"/>
    <w:rsid w:val="000B50B5"/>
    <w:rsid w:val="000B61F1"/>
    <w:rsid w:val="000B7240"/>
    <w:rsid w:val="000B7A02"/>
    <w:rsid w:val="000C1136"/>
    <w:rsid w:val="000C13B3"/>
    <w:rsid w:val="000C1B61"/>
    <w:rsid w:val="000C44C6"/>
    <w:rsid w:val="000C4957"/>
    <w:rsid w:val="000C4B38"/>
    <w:rsid w:val="000C50B5"/>
    <w:rsid w:val="000C7DB9"/>
    <w:rsid w:val="000D03D6"/>
    <w:rsid w:val="000D106E"/>
    <w:rsid w:val="000D118A"/>
    <w:rsid w:val="000D1FEB"/>
    <w:rsid w:val="000D3FBC"/>
    <w:rsid w:val="000D53C3"/>
    <w:rsid w:val="000D69F5"/>
    <w:rsid w:val="000D7008"/>
    <w:rsid w:val="000E1240"/>
    <w:rsid w:val="000E1B34"/>
    <w:rsid w:val="000E1CE8"/>
    <w:rsid w:val="000E4824"/>
    <w:rsid w:val="000E4A10"/>
    <w:rsid w:val="000E6452"/>
    <w:rsid w:val="000E7CB3"/>
    <w:rsid w:val="000F4FA5"/>
    <w:rsid w:val="000F668F"/>
    <w:rsid w:val="000F7339"/>
    <w:rsid w:val="001005E4"/>
    <w:rsid w:val="00100D5F"/>
    <w:rsid w:val="00102D94"/>
    <w:rsid w:val="0010384A"/>
    <w:rsid w:val="00103CE4"/>
    <w:rsid w:val="001137A6"/>
    <w:rsid w:val="00114CBB"/>
    <w:rsid w:val="00114F95"/>
    <w:rsid w:val="0011537E"/>
    <w:rsid w:val="00115737"/>
    <w:rsid w:val="00116CEB"/>
    <w:rsid w:val="001223E1"/>
    <w:rsid w:val="00122B56"/>
    <w:rsid w:val="00122E98"/>
    <w:rsid w:val="00125855"/>
    <w:rsid w:val="00126F03"/>
    <w:rsid w:val="001316B7"/>
    <w:rsid w:val="00131952"/>
    <w:rsid w:val="00131BD9"/>
    <w:rsid w:val="00131F43"/>
    <w:rsid w:val="001328B2"/>
    <w:rsid w:val="00133001"/>
    <w:rsid w:val="00137871"/>
    <w:rsid w:val="00137B7F"/>
    <w:rsid w:val="00140E71"/>
    <w:rsid w:val="00142B47"/>
    <w:rsid w:val="001430BD"/>
    <w:rsid w:val="00144327"/>
    <w:rsid w:val="001449CB"/>
    <w:rsid w:val="001478B3"/>
    <w:rsid w:val="00147CC6"/>
    <w:rsid w:val="001526B5"/>
    <w:rsid w:val="00153D32"/>
    <w:rsid w:val="00154128"/>
    <w:rsid w:val="001541DC"/>
    <w:rsid w:val="00154942"/>
    <w:rsid w:val="0015584D"/>
    <w:rsid w:val="0015673E"/>
    <w:rsid w:val="001578F0"/>
    <w:rsid w:val="00160966"/>
    <w:rsid w:val="00160BBE"/>
    <w:rsid w:val="00162207"/>
    <w:rsid w:val="001628A3"/>
    <w:rsid w:val="00163640"/>
    <w:rsid w:val="00163808"/>
    <w:rsid w:val="001648AA"/>
    <w:rsid w:val="0016491D"/>
    <w:rsid w:val="0016519F"/>
    <w:rsid w:val="00165A3F"/>
    <w:rsid w:val="00166122"/>
    <w:rsid w:val="001661D1"/>
    <w:rsid w:val="001663D1"/>
    <w:rsid w:val="00167366"/>
    <w:rsid w:val="0016773B"/>
    <w:rsid w:val="00167CCC"/>
    <w:rsid w:val="00170FE4"/>
    <w:rsid w:val="001714B3"/>
    <w:rsid w:val="0017190C"/>
    <w:rsid w:val="00173AF3"/>
    <w:rsid w:val="00174DFB"/>
    <w:rsid w:val="00174EE9"/>
    <w:rsid w:val="001764F4"/>
    <w:rsid w:val="00180B5C"/>
    <w:rsid w:val="00183960"/>
    <w:rsid w:val="00185B28"/>
    <w:rsid w:val="001877D9"/>
    <w:rsid w:val="00192247"/>
    <w:rsid w:val="00192EAF"/>
    <w:rsid w:val="00194594"/>
    <w:rsid w:val="001951B9"/>
    <w:rsid w:val="00196524"/>
    <w:rsid w:val="001976BA"/>
    <w:rsid w:val="001A09D8"/>
    <w:rsid w:val="001A1843"/>
    <w:rsid w:val="001A267E"/>
    <w:rsid w:val="001A2923"/>
    <w:rsid w:val="001A5942"/>
    <w:rsid w:val="001A5DFA"/>
    <w:rsid w:val="001A6641"/>
    <w:rsid w:val="001A7F80"/>
    <w:rsid w:val="001B0182"/>
    <w:rsid w:val="001B6B25"/>
    <w:rsid w:val="001B73DB"/>
    <w:rsid w:val="001C06F9"/>
    <w:rsid w:val="001C18F5"/>
    <w:rsid w:val="001C19B2"/>
    <w:rsid w:val="001C29AC"/>
    <w:rsid w:val="001C347B"/>
    <w:rsid w:val="001C4FEB"/>
    <w:rsid w:val="001C63D1"/>
    <w:rsid w:val="001D0BD2"/>
    <w:rsid w:val="001D0C49"/>
    <w:rsid w:val="001D10FF"/>
    <w:rsid w:val="001D286F"/>
    <w:rsid w:val="001D35C6"/>
    <w:rsid w:val="001D55BF"/>
    <w:rsid w:val="001D6AC9"/>
    <w:rsid w:val="001D6E3B"/>
    <w:rsid w:val="001D6F68"/>
    <w:rsid w:val="001D7687"/>
    <w:rsid w:val="001E0068"/>
    <w:rsid w:val="001E096E"/>
    <w:rsid w:val="001E0B8D"/>
    <w:rsid w:val="001E1317"/>
    <w:rsid w:val="001E3E53"/>
    <w:rsid w:val="001E4CCB"/>
    <w:rsid w:val="001E51DB"/>
    <w:rsid w:val="001E5750"/>
    <w:rsid w:val="001E68F5"/>
    <w:rsid w:val="001E6924"/>
    <w:rsid w:val="001E7E23"/>
    <w:rsid w:val="001E7FCE"/>
    <w:rsid w:val="001F0223"/>
    <w:rsid w:val="001F10FA"/>
    <w:rsid w:val="001F4A79"/>
    <w:rsid w:val="001F4BF3"/>
    <w:rsid w:val="001F5DA2"/>
    <w:rsid w:val="001F5E89"/>
    <w:rsid w:val="001F6955"/>
    <w:rsid w:val="0020020A"/>
    <w:rsid w:val="002037F8"/>
    <w:rsid w:val="00205219"/>
    <w:rsid w:val="0020596C"/>
    <w:rsid w:val="0021031D"/>
    <w:rsid w:val="00217E76"/>
    <w:rsid w:val="00220D6F"/>
    <w:rsid w:val="00225752"/>
    <w:rsid w:val="002258E0"/>
    <w:rsid w:val="002260A4"/>
    <w:rsid w:val="00226283"/>
    <w:rsid w:val="00226D87"/>
    <w:rsid w:val="00231CEC"/>
    <w:rsid w:val="00234FAD"/>
    <w:rsid w:val="00235537"/>
    <w:rsid w:val="00235A40"/>
    <w:rsid w:val="002367C7"/>
    <w:rsid w:val="002372CD"/>
    <w:rsid w:val="00240055"/>
    <w:rsid w:val="00246771"/>
    <w:rsid w:val="0024688B"/>
    <w:rsid w:val="002528BA"/>
    <w:rsid w:val="00253302"/>
    <w:rsid w:val="00253648"/>
    <w:rsid w:val="00253AD5"/>
    <w:rsid w:val="002546DE"/>
    <w:rsid w:val="0025493B"/>
    <w:rsid w:val="00254B4B"/>
    <w:rsid w:val="002550FB"/>
    <w:rsid w:val="002567A0"/>
    <w:rsid w:val="00256EA4"/>
    <w:rsid w:val="0025741C"/>
    <w:rsid w:val="0026093D"/>
    <w:rsid w:val="00262296"/>
    <w:rsid w:val="00262D8B"/>
    <w:rsid w:val="00263CE5"/>
    <w:rsid w:val="00265ABB"/>
    <w:rsid w:val="00271384"/>
    <w:rsid w:val="002716F1"/>
    <w:rsid w:val="00273C36"/>
    <w:rsid w:val="00275FAD"/>
    <w:rsid w:val="002765A6"/>
    <w:rsid w:val="00277CFC"/>
    <w:rsid w:val="002827DA"/>
    <w:rsid w:val="00282B76"/>
    <w:rsid w:val="00282EDB"/>
    <w:rsid w:val="002837FD"/>
    <w:rsid w:val="00284F4D"/>
    <w:rsid w:val="00285BEB"/>
    <w:rsid w:val="00287FFC"/>
    <w:rsid w:val="00290413"/>
    <w:rsid w:val="002918DD"/>
    <w:rsid w:val="00292275"/>
    <w:rsid w:val="00292B61"/>
    <w:rsid w:val="002934FA"/>
    <w:rsid w:val="00293B74"/>
    <w:rsid w:val="00294B97"/>
    <w:rsid w:val="00294F9E"/>
    <w:rsid w:val="0029508C"/>
    <w:rsid w:val="002A2469"/>
    <w:rsid w:val="002A2FCC"/>
    <w:rsid w:val="002A3C01"/>
    <w:rsid w:val="002A49F9"/>
    <w:rsid w:val="002A4DCF"/>
    <w:rsid w:val="002A5166"/>
    <w:rsid w:val="002A62FA"/>
    <w:rsid w:val="002A657A"/>
    <w:rsid w:val="002B0CF1"/>
    <w:rsid w:val="002B30D1"/>
    <w:rsid w:val="002B561A"/>
    <w:rsid w:val="002C04FB"/>
    <w:rsid w:val="002C1A91"/>
    <w:rsid w:val="002C3FCB"/>
    <w:rsid w:val="002C4222"/>
    <w:rsid w:val="002C507A"/>
    <w:rsid w:val="002C5C09"/>
    <w:rsid w:val="002C738D"/>
    <w:rsid w:val="002D106A"/>
    <w:rsid w:val="002D1FD4"/>
    <w:rsid w:val="002D3047"/>
    <w:rsid w:val="002D3859"/>
    <w:rsid w:val="002D4A12"/>
    <w:rsid w:val="002D4A39"/>
    <w:rsid w:val="002D54CB"/>
    <w:rsid w:val="002D6886"/>
    <w:rsid w:val="002E295B"/>
    <w:rsid w:val="002E2A20"/>
    <w:rsid w:val="002E2B4A"/>
    <w:rsid w:val="002E3131"/>
    <w:rsid w:val="002E54B3"/>
    <w:rsid w:val="002F0B17"/>
    <w:rsid w:val="002F12CA"/>
    <w:rsid w:val="002F3335"/>
    <w:rsid w:val="002F43FA"/>
    <w:rsid w:val="002F490A"/>
    <w:rsid w:val="002F5FFD"/>
    <w:rsid w:val="002F637F"/>
    <w:rsid w:val="00302F7C"/>
    <w:rsid w:val="00303F72"/>
    <w:rsid w:val="00305B22"/>
    <w:rsid w:val="00306765"/>
    <w:rsid w:val="0030696C"/>
    <w:rsid w:val="00306A7F"/>
    <w:rsid w:val="00310E07"/>
    <w:rsid w:val="0031109C"/>
    <w:rsid w:val="003111CF"/>
    <w:rsid w:val="00313D72"/>
    <w:rsid w:val="00314459"/>
    <w:rsid w:val="00314CE3"/>
    <w:rsid w:val="00314D2B"/>
    <w:rsid w:val="00315542"/>
    <w:rsid w:val="00315D7D"/>
    <w:rsid w:val="00315FA0"/>
    <w:rsid w:val="00317887"/>
    <w:rsid w:val="003201B6"/>
    <w:rsid w:val="003209CE"/>
    <w:rsid w:val="00320BC9"/>
    <w:rsid w:val="0032179D"/>
    <w:rsid w:val="003242B3"/>
    <w:rsid w:val="003252C6"/>
    <w:rsid w:val="00327D2B"/>
    <w:rsid w:val="003310AA"/>
    <w:rsid w:val="003321F8"/>
    <w:rsid w:val="00332B2B"/>
    <w:rsid w:val="00333CD8"/>
    <w:rsid w:val="00334FDB"/>
    <w:rsid w:val="0033553B"/>
    <w:rsid w:val="00335B82"/>
    <w:rsid w:val="00340047"/>
    <w:rsid w:val="0034191E"/>
    <w:rsid w:val="0034264D"/>
    <w:rsid w:val="00344177"/>
    <w:rsid w:val="003445E0"/>
    <w:rsid w:val="0034494B"/>
    <w:rsid w:val="00346427"/>
    <w:rsid w:val="00346FE2"/>
    <w:rsid w:val="0035078E"/>
    <w:rsid w:val="003520F9"/>
    <w:rsid w:val="00355BCA"/>
    <w:rsid w:val="0035620B"/>
    <w:rsid w:val="003567C7"/>
    <w:rsid w:val="00360C4A"/>
    <w:rsid w:val="00361143"/>
    <w:rsid w:val="003622B7"/>
    <w:rsid w:val="003622ED"/>
    <w:rsid w:val="00363EE5"/>
    <w:rsid w:val="00364FA7"/>
    <w:rsid w:val="00366C94"/>
    <w:rsid w:val="00371713"/>
    <w:rsid w:val="0037226A"/>
    <w:rsid w:val="00372DC3"/>
    <w:rsid w:val="00374F54"/>
    <w:rsid w:val="003750BA"/>
    <w:rsid w:val="003756A8"/>
    <w:rsid w:val="003756F4"/>
    <w:rsid w:val="0037652D"/>
    <w:rsid w:val="00376739"/>
    <w:rsid w:val="00380E99"/>
    <w:rsid w:val="00382F0D"/>
    <w:rsid w:val="00386947"/>
    <w:rsid w:val="0039068A"/>
    <w:rsid w:val="003925AE"/>
    <w:rsid w:val="0039353A"/>
    <w:rsid w:val="003944A4"/>
    <w:rsid w:val="00396867"/>
    <w:rsid w:val="00397A7D"/>
    <w:rsid w:val="003A07A0"/>
    <w:rsid w:val="003A08B5"/>
    <w:rsid w:val="003A1508"/>
    <w:rsid w:val="003A24E0"/>
    <w:rsid w:val="003A2BA9"/>
    <w:rsid w:val="003A6B6F"/>
    <w:rsid w:val="003A702D"/>
    <w:rsid w:val="003B2197"/>
    <w:rsid w:val="003B3B8E"/>
    <w:rsid w:val="003B5382"/>
    <w:rsid w:val="003B56B0"/>
    <w:rsid w:val="003B783E"/>
    <w:rsid w:val="003B7B25"/>
    <w:rsid w:val="003C0A90"/>
    <w:rsid w:val="003C35D2"/>
    <w:rsid w:val="003C4393"/>
    <w:rsid w:val="003C5964"/>
    <w:rsid w:val="003C6681"/>
    <w:rsid w:val="003D1851"/>
    <w:rsid w:val="003D2B4F"/>
    <w:rsid w:val="003D2E86"/>
    <w:rsid w:val="003D4407"/>
    <w:rsid w:val="003D4585"/>
    <w:rsid w:val="003D4598"/>
    <w:rsid w:val="003D481C"/>
    <w:rsid w:val="003D535B"/>
    <w:rsid w:val="003D5574"/>
    <w:rsid w:val="003D5C57"/>
    <w:rsid w:val="003D7F90"/>
    <w:rsid w:val="003E04D7"/>
    <w:rsid w:val="003E17B1"/>
    <w:rsid w:val="003E3BAF"/>
    <w:rsid w:val="003E474A"/>
    <w:rsid w:val="003E4F97"/>
    <w:rsid w:val="003E532A"/>
    <w:rsid w:val="003E6CF9"/>
    <w:rsid w:val="003F047A"/>
    <w:rsid w:val="003F3938"/>
    <w:rsid w:val="003F5B67"/>
    <w:rsid w:val="003F5B86"/>
    <w:rsid w:val="003F683E"/>
    <w:rsid w:val="003F6872"/>
    <w:rsid w:val="003F6E43"/>
    <w:rsid w:val="003F792D"/>
    <w:rsid w:val="00400924"/>
    <w:rsid w:val="0040099D"/>
    <w:rsid w:val="00403008"/>
    <w:rsid w:val="004030EB"/>
    <w:rsid w:val="0040695B"/>
    <w:rsid w:val="00406E8C"/>
    <w:rsid w:val="00410339"/>
    <w:rsid w:val="00410789"/>
    <w:rsid w:val="00411490"/>
    <w:rsid w:val="00421194"/>
    <w:rsid w:val="00424171"/>
    <w:rsid w:val="00424B79"/>
    <w:rsid w:val="00425538"/>
    <w:rsid w:val="00425C2E"/>
    <w:rsid w:val="00427A9D"/>
    <w:rsid w:val="00427C69"/>
    <w:rsid w:val="00431020"/>
    <w:rsid w:val="00431142"/>
    <w:rsid w:val="00431CA1"/>
    <w:rsid w:val="004327E3"/>
    <w:rsid w:val="00432D96"/>
    <w:rsid w:val="00436A76"/>
    <w:rsid w:val="0044177B"/>
    <w:rsid w:val="00443253"/>
    <w:rsid w:val="00443D34"/>
    <w:rsid w:val="00443D59"/>
    <w:rsid w:val="00445E41"/>
    <w:rsid w:val="0044687D"/>
    <w:rsid w:val="00446C39"/>
    <w:rsid w:val="0044711E"/>
    <w:rsid w:val="0045147B"/>
    <w:rsid w:val="00451A4D"/>
    <w:rsid w:val="00452FF2"/>
    <w:rsid w:val="00453F2D"/>
    <w:rsid w:val="004555CA"/>
    <w:rsid w:val="00456857"/>
    <w:rsid w:val="00456A25"/>
    <w:rsid w:val="004570F3"/>
    <w:rsid w:val="004572C3"/>
    <w:rsid w:val="00463295"/>
    <w:rsid w:val="0046386C"/>
    <w:rsid w:val="00464B29"/>
    <w:rsid w:val="00464E6B"/>
    <w:rsid w:val="00465AAC"/>
    <w:rsid w:val="0046747D"/>
    <w:rsid w:val="00470693"/>
    <w:rsid w:val="00471CC6"/>
    <w:rsid w:val="0047355C"/>
    <w:rsid w:val="004741EF"/>
    <w:rsid w:val="004776F8"/>
    <w:rsid w:val="00477DC5"/>
    <w:rsid w:val="004800C2"/>
    <w:rsid w:val="0048020E"/>
    <w:rsid w:val="00480AB3"/>
    <w:rsid w:val="00480E08"/>
    <w:rsid w:val="00481446"/>
    <w:rsid w:val="00482768"/>
    <w:rsid w:val="00484C45"/>
    <w:rsid w:val="004868F7"/>
    <w:rsid w:val="00490138"/>
    <w:rsid w:val="00490D53"/>
    <w:rsid w:val="004913AD"/>
    <w:rsid w:val="00494A48"/>
    <w:rsid w:val="00497618"/>
    <w:rsid w:val="004979AC"/>
    <w:rsid w:val="004A1524"/>
    <w:rsid w:val="004A29EB"/>
    <w:rsid w:val="004A4C0C"/>
    <w:rsid w:val="004A5AFB"/>
    <w:rsid w:val="004A628B"/>
    <w:rsid w:val="004A7462"/>
    <w:rsid w:val="004A75FB"/>
    <w:rsid w:val="004B0808"/>
    <w:rsid w:val="004B0BED"/>
    <w:rsid w:val="004B0DB6"/>
    <w:rsid w:val="004B3B95"/>
    <w:rsid w:val="004B495E"/>
    <w:rsid w:val="004B7D8C"/>
    <w:rsid w:val="004C0303"/>
    <w:rsid w:val="004C092B"/>
    <w:rsid w:val="004C3552"/>
    <w:rsid w:val="004C401C"/>
    <w:rsid w:val="004D126C"/>
    <w:rsid w:val="004D22A4"/>
    <w:rsid w:val="004D294D"/>
    <w:rsid w:val="004D52D7"/>
    <w:rsid w:val="004D66D9"/>
    <w:rsid w:val="004E234F"/>
    <w:rsid w:val="004E2507"/>
    <w:rsid w:val="004E37CE"/>
    <w:rsid w:val="004E4110"/>
    <w:rsid w:val="004E46F5"/>
    <w:rsid w:val="004F1FDE"/>
    <w:rsid w:val="004F4A77"/>
    <w:rsid w:val="004F6342"/>
    <w:rsid w:val="005031BD"/>
    <w:rsid w:val="00503D1D"/>
    <w:rsid w:val="00504756"/>
    <w:rsid w:val="0050501C"/>
    <w:rsid w:val="005057B2"/>
    <w:rsid w:val="00506063"/>
    <w:rsid w:val="005062DC"/>
    <w:rsid w:val="00507922"/>
    <w:rsid w:val="00510159"/>
    <w:rsid w:val="00512F71"/>
    <w:rsid w:val="00514CD4"/>
    <w:rsid w:val="005164CC"/>
    <w:rsid w:val="005170EE"/>
    <w:rsid w:val="00520ACE"/>
    <w:rsid w:val="005218D2"/>
    <w:rsid w:val="00522284"/>
    <w:rsid w:val="00522DC5"/>
    <w:rsid w:val="00530756"/>
    <w:rsid w:val="005323D4"/>
    <w:rsid w:val="00533424"/>
    <w:rsid w:val="0053706E"/>
    <w:rsid w:val="005407F5"/>
    <w:rsid w:val="00540CDB"/>
    <w:rsid w:val="00541521"/>
    <w:rsid w:val="005423F5"/>
    <w:rsid w:val="00542F63"/>
    <w:rsid w:val="005438F5"/>
    <w:rsid w:val="00543E11"/>
    <w:rsid w:val="00545CC7"/>
    <w:rsid w:val="0054745B"/>
    <w:rsid w:val="005478C3"/>
    <w:rsid w:val="005507F9"/>
    <w:rsid w:val="005520A1"/>
    <w:rsid w:val="005532B7"/>
    <w:rsid w:val="005559DD"/>
    <w:rsid w:val="00555E80"/>
    <w:rsid w:val="00556DB3"/>
    <w:rsid w:val="00556EA4"/>
    <w:rsid w:val="00560157"/>
    <w:rsid w:val="0056037C"/>
    <w:rsid w:val="00560FD6"/>
    <w:rsid w:val="00563607"/>
    <w:rsid w:val="00563CC9"/>
    <w:rsid w:val="00563EE7"/>
    <w:rsid w:val="00563F8F"/>
    <w:rsid w:val="00565276"/>
    <w:rsid w:val="00566539"/>
    <w:rsid w:val="0057107B"/>
    <w:rsid w:val="00572475"/>
    <w:rsid w:val="005728F8"/>
    <w:rsid w:val="00573CD5"/>
    <w:rsid w:val="00573FA4"/>
    <w:rsid w:val="00574CF5"/>
    <w:rsid w:val="005769EE"/>
    <w:rsid w:val="00582CB7"/>
    <w:rsid w:val="00583056"/>
    <w:rsid w:val="00583700"/>
    <w:rsid w:val="005910BD"/>
    <w:rsid w:val="00592922"/>
    <w:rsid w:val="00593982"/>
    <w:rsid w:val="00594001"/>
    <w:rsid w:val="00594756"/>
    <w:rsid w:val="00594BE5"/>
    <w:rsid w:val="00595243"/>
    <w:rsid w:val="00596323"/>
    <w:rsid w:val="005A0752"/>
    <w:rsid w:val="005A2D9B"/>
    <w:rsid w:val="005A3FCF"/>
    <w:rsid w:val="005A53FD"/>
    <w:rsid w:val="005A5B9A"/>
    <w:rsid w:val="005A6AB7"/>
    <w:rsid w:val="005B0286"/>
    <w:rsid w:val="005B1B13"/>
    <w:rsid w:val="005B1C6D"/>
    <w:rsid w:val="005B2601"/>
    <w:rsid w:val="005B39EE"/>
    <w:rsid w:val="005B3F7E"/>
    <w:rsid w:val="005B51FD"/>
    <w:rsid w:val="005B5B60"/>
    <w:rsid w:val="005B6599"/>
    <w:rsid w:val="005B7252"/>
    <w:rsid w:val="005B75AF"/>
    <w:rsid w:val="005C11A4"/>
    <w:rsid w:val="005C1CA5"/>
    <w:rsid w:val="005C3639"/>
    <w:rsid w:val="005C3CF2"/>
    <w:rsid w:val="005C79D9"/>
    <w:rsid w:val="005D0954"/>
    <w:rsid w:val="005D4A7C"/>
    <w:rsid w:val="005D4C95"/>
    <w:rsid w:val="005D5B0D"/>
    <w:rsid w:val="005D5B8D"/>
    <w:rsid w:val="005D5D7B"/>
    <w:rsid w:val="005D635D"/>
    <w:rsid w:val="005D6847"/>
    <w:rsid w:val="005D746F"/>
    <w:rsid w:val="005E08DC"/>
    <w:rsid w:val="005E12CA"/>
    <w:rsid w:val="005E2347"/>
    <w:rsid w:val="005E2967"/>
    <w:rsid w:val="005E2AA7"/>
    <w:rsid w:val="005E345B"/>
    <w:rsid w:val="005E3686"/>
    <w:rsid w:val="005E46D0"/>
    <w:rsid w:val="005E5ABB"/>
    <w:rsid w:val="005F0DA0"/>
    <w:rsid w:val="005F131A"/>
    <w:rsid w:val="005F2522"/>
    <w:rsid w:val="005F25F5"/>
    <w:rsid w:val="005F383B"/>
    <w:rsid w:val="005F3F14"/>
    <w:rsid w:val="005F4D94"/>
    <w:rsid w:val="006014F5"/>
    <w:rsid w:val="006020D1"/>
    <w:rsid w:val="00610ED1"/>
    <w:rsid w:val="00616CC5"/>
    <w:rsid w:val="0062015F"/>
    <w:rsid w:val="006215E6"/>
    <w:rsid w:val="0062211A"/>
    <w:rsid w:val="00623E07"/>
    <w:rsid w:val="0062452C"/>
    <w:rsid w:val="0062584C"/>
    <w:rsid w:val="00626544"/>
    <w:rsid w:val="006268CA"/>
    <w:rsid w:val="00626C3E"/>
    <w:rsid w:val="00630ACC"/>
    <w:rsid w:val="0063117B"/>
    <w:rsid w:val="0063161D"/>
    <w:rsid w:val="0063179B"/>
    <w:rsid w:val="00632052"/>
    <w:rsid w:val="00632853"/>
    <w:rsid w:val="006374E9"/>
    <w:rsid w:val="00637B59"/>
    <w:rsid w:val="00637D43"/>
    <w:rsid w:val="00641825"/>
    <w:rsid w:val="00641C31"/>
    <w:rsid w:val="00642427"/>
    <w:rsid w:val="00642AC4"/>
    <w:rsid w:val="00644409"/>
    <w:rsid w:val="006450E4"/>
    <w:rsid w:val="00646E49"/>
    <w:rsid w:val="00650D7B"/>
    <w:rsid w:val="00651C19"/>
    <w:rsid w:val="00651C51"/>
    <w:rsid w:val="00652CAA"/>
    <w:rsid w:val="00653477"/>
    <w:rsid w:val="00654680"/>
    <w:rsid w:val="00654B37"/>
    <w:rsid w:val="00654C41"/>
    <w:rsid w:val="00657C67"/>
    <w:rsid w:val="00660ED0"/>
    <w:rsid w:val="00661A7C"/>
    <w:rsid w:val="00663B5B"/>
    <w:rsid w:val="00663E5C"/>
    <w:rsid w:val="006666D8"/>
    <w:rsid w:val="0067111D"/>
    <w:rsid w:val="0067170F"/>
    <w:rsid w:val="0067231F"/>
    <w:rsid w:val="0067232C"/>
    <w:rsid w:val="006733C5"/>
    <w:rsid w:val="00673DFF"/>
    <w:rsid w:val="00673FFB"/>
    <w:rsid w:val="00674BD2"/>
    <w:rsid w:val="0067607E"/>
    <w:rsid w:val="00676A46"/>
    <w:rsid w:val="00677435"/>
    <w:rsid w:val="006800AD"/>
    <w:rsid w:val="0068056A"/>
    <w:rsid w:val="00683002"/>
    <w:rsid w:val="00685A92"/>
    <w:rsid w:val="00687847"/>
    <w:rsid w:val="00687867"/>
    <w:rsid w:val="00690AD8"/>
    <w:rsid w:val="00690C00"/>
    <w:rsid w:val="006919AA"/>
    <w:rsid w:val="00693C1D"/>
    <w:rsid w:val="006966CC"/>
    <w:rsid w:val="006A087F"/>
    <w:rsid w:val="006A0FD8"/>
    <w:rsid w:val="006A1613"/>
    <w:rsid w:val="006A19D1"/>
    <w:rsid w:val="006A250C"/>
    <w:rsid w:val="006A364C"/>
    <w:rsid w:val="006A3721"/>
    <w:rsid w:val="006A379F"/>
    <w:rsid w:val="006A7F8F"/>
    <w:rsid w:val="006B0DAA"/>
    <w:rsid w:val="006B18AB"/>
    <w:rsid w:val="006B39F4"/>
    <w:rsid w:val="006B5850"/>
    <w:rsid w:val="006B6117"/>
    <w:rsid w:val="006B7AEE"/>
    <w:rsid w:val="006C0862"/>
    <w:rsid w:val="006C186A"/>
    <w:rsid w:val="006C1967"/>
    <w:rsid w:val="006C1B1D"/>
    <w:rsid w:val="006C4242"/>
    <w:rsid w:val="006C5AEC"/>
    <w:rsid w:val="006C6BE1"/>
    <w:rsid w:val="006C711C"/>
    <w:rsid w:val="006D0914"/>
    <w:rsid w:val="006D0BFE"/>
    <w:rsid w:val="006D0F5F"/>
    <w:rsid w:val="006D2E9F"/>
    <w:rsid w:val="006D716E"/>
    <w:rsid w:val="006D73FF"/>
    <w:rsid w:val="006D7A0A"/>
    <w:rsid w:val="006E033C"/>
    <w:rsid w:val="006E0F6B"/>
    <w:rsid w:val="006E5F05"/>
    <w:rsid w:val="006E647A"/>
    <w:rsid w:val="006E67BB"/>
    <w:rsid w:val="006E6EAC"/>
    <w:rsid w:val="006E7B91"/>
    <w:rsid w:val="006E7D94"/>
    <w:rsid w:val="006F0304"/>
    <w:rsid w:val="006F186D"/>
    <w:rsid w:val="006F3138"/>
    <w:rsid w:val="006F4E52"/>
    <w:rsid w:val="006F5D60"/>
    <w:rsid w:val="006F6B3D"/>
    <w:rsid w:val="007001B7"/>
    <w:rsid w:val="00700B3E"/>
    <w:rsid w:val="00700F7D"/>
    <w:rsid w:val="00706DD3"/>
    <w:rsid w:val="0070776E"/>
    <w:rsid w:val="00710775"/>
    <w:rsid w:val="00710D91"/>
    <w:rsid w:val="0071218B"/>
    <w:rsid w:val="00712B0D"/>
    <w:rsid w:val="00713D28"/>
    <w:rsid w:val="00713EA1"/>
    <w:rsid w:val="0071408E"/>
    <w:rsid w:val="00716469"/>
    <w:rsid w:val="007170AC"/>
    <w:rsid w:val="00720670"/>
    <w:rsid w:val="00721A1F"/>
    <w:rsid w:val="0072247D"/>
    <w:rsid w:val="00722B23"/>
    <w:rsid w:val="007230EB"/>
    <w:rsid w:val="00725062"/>
    <w:rsid w:val="00725CF1"/>
    <w:rsid w:val="0073262F"/>
    <w:rsid w:val="0073482B"/>
    <w:rsid w:val="00734DB4"/>
    <w:rsid w:val="00734E69"/>
    <w:rsid w:val="007355AA"/>
    <w:rsid w:val="00735C53"/>
    <w:rsid w:val="007369CA"/>
    <w:rsid w:val="007425A0"/>
    <w:rsid w:val="007426AC"/>
    <w:rsid w:val="007426CD"/>
    <w:rsid w:val="00742B48"/>
    <w:rsid w:val="00743529"/>
    <w:rsid w:val="00744DD1"/>
    <w:rsid w:val="007454F2"/>
    <w:rsid w:val="007455FE"/>
    <w:rsid w:val="007461C6"/>
    <w:rsid w:val="00746246"/>
    <w:rsid w:val="00746D90"/>
    <w:rsid w:val="00750115"/>
    <w:rsid w:val="00750ADB"/>
    <w:rsid w:val="00750DD1"/>
    <w:rsid w:val="007514B1"/>
    <w:rsid w:val="007517C2"/>
    <w:rsid w:val="00751A11"/>
    <w:rsid w:val="00751F42"/>
    <w:rsid w:val="00756346"/>
    <w:rsid w:val="0075641E"/>
    <w:rsid w:val="00756B2D"/>
    <w:rsid w:val="0075764E"/>
    <w:rsid w:val="00757B03"/>
    <w:rsid w:val="00757BAA"/>
    <w:rsid w:val="007606FC"/>
    <w:rsid w:val="00760C35"/>
    <w:rsid w:val="00761203"/>
    <w:rsid w:val="00762B52"/>
    <w:rsid w:val="00764E6B"/>
    <w:rsid w:val="00765B31"/>
    <w:rsid w:val="007671A4"/>
    <w:rsid w:val="00767D58"/>
    <w:rsid w:val="007744C8"/>
    <w:rsid w:val="00774D78"/>
    <w:rsid w:val="00775CFC"/>
    <w:rsid w:val="0078001A"/>
    <w:rsid w:val="0078108B"/>
    <w:rsid w:val="00783601"/>
    <w:rsid w:val="00786D2D"/>
    <w:rsid w:val="00787ABE"/>
    <w:rsid w:val="00787DAD"/>
    <w:rsid w:val="007912B8"/>
    <w:rsid w:val="00791DB3"/>
    <w:rsid w:val="00793004"/>
    <w:rsid w:val="007949C3"/>
    <w:rsid w:val="00795B89"/>
    <w:rsid w:val="00796CD8"/>
    <w:rsid w:val="00797307"/>
    <w:rsid w:val="007A2468"/>
    <w:rsid w:val="007A2947"/>
    <w:rsid w:val="007A5EE4"/>
    <w:rsid w:val="007A6E28"/>
    <w:rsid w:val="007A77AB"/>
    <w:rsid w:val="007A7F55"/>
    <w:rsid w:val="007B0F33"/>
    <w:rsid w:val="007B1792"/>
    <w:rsid w:val="007B3DDC"/>
    <w:rsid w:val="007B53D7"/>
    <w:rsid w:val="007C0263"/>
    <w:rsid w:val="007C032E"/>
    <w:rsid w:val="007C1026"/>
    <w:rsid w:val="007C1655"/>
    <w:rsid w:val="007C1684"/>
    <w:rsid w:val="007C2197"/>
    <w:rsid w:val="007C220C"/>
    <w:rsid w:val="007C280F"/>
    <w:rsid w:val="007C66AD"/>
    <w:rsid w:val="007C783F"/>
    <w:rsid w:val="007D06C0"/>
    <w:rsid w:val="007D0E54"/>
    <w:rsid w:val="007D1179"/>
    <w:rsid w:val="007D1CA0"/>
    <w:rsid w:val="007D2B1C"/>
    <w:rsid w:val="007D35F9"/>
    <w:rsid w:val="007D3E49"/>
    <w:rsid w:val="007D406D"/>
    <w:rsid w:val="007D6FC3"/>
    <w:rsid w:val="007D743A"/>
    <w:rsid w:val="007E1186"/>
    <w:rsid w:val="007E1A65"/>
    <w:rsid w:val="007E2B1E"/>
    <w:rsid w:val="007E2C74"/>
    <w:rsid w:val="007E2CD2"/>
    <w:rsid w:val="007E2E13"/>
    <w:rsid w:val="007E2F41"/>
    <w:rsid w:val="007E390D"/>
    <w:rsid w:val="007E58D4"/>
    <w:rsid w:val="007E5F7E"/>
    <w:rsid w:val="007E729B"/>
    <w:rsid w:val="007E7E24"/>
    <w:rsid w:val="007F055D"/>
    <w:rsid w:val="007F14CB"/>
    <w:rsid w:val="007F188A"/>
    <w:rsid w:val="007F208A"/>
    <w:rsid w:val="00803057"/>
    <w:rsid w:val="008032F7"/>
    <w:rsid w:val="00805269"/>
    <w:rsid w:val="00805E9C"/>
    <w:rsid w:val="00810C72"/>
    <w:rsid w:val="008131A9"/>
    <w:rsid w:val="00813A32"/>
    <w:rsid w:val="00815061"/>
    <w:rsid w:val="008155CF"/>
    <w:rsid w:val="00815944"/>
    <w:rsid w:val="00816212"/>
    <w:rsid w:val="00816668"/>
    <w:rsid w:val="008200B3"/>
    <w:rsid w:val="0082169C"/>
    <w:rsid w:val="00821CC5"/>
    <w:rsid w:val="00822A2B"/>
    <w:rsid w:val="00824504"/>
    <w:rsid w:val="008267DD"/>
    <w:rsid w:val="0082738D"/>
    <w:rsid w:val="00830946"/>
    <w:rsid w:val="008309E1"/>
    <w:rsid w:val="0083407D"/>
    <w:rsid w:val="00834C74"/>
    <w:rsid w:val="00835AB9"/>
    <w:rsid w:val="00836BBA"/>
    <w:rsid w:val="00837663"/>
    <w:rsid w:val="00837FB0"/>
    <w:rsid w:val="00840459"/>
    <w:rsid w:val="00841B2F"/>
    <w:rsid w:val="00842575"/>
    <w:rsid w:val="00843994"/>
    <w:rsid w:val="00847F18"/>
    <w:rsid w:val="008514A9"/>
    <w:rsid w:val="00852FEF"/>
    <w:rsid w:val="008545F3"/>
    <w:rsid w:val="00854642"/>
    <w:rsid w:val="00854E5C"/>
    <w:rsid w:val="0085611A"/>
    <w:rsid w:val="00856225"/>
    <w:rsid w:val="0085657C"/>
    <w:rsid w:val="008565C7"/>
    <w:rsid w:val="008568FC"/>
    <w:rsid w:val="00861759"/>
    <w:rsid w:val="0086498B"/>
    <w:rsid w:val="00864DC4"/>
    <w:rsid w:val="00864FBD"/>
    <w:rsid w:val="00865555"/>
    <w:rsid w:val="0087084A"/>
    <w:rsid w:val="00872EC3"/>
    <w:rsid w:val="00873CEB"/>
    <w:rsid w:val="00873F16"/>
    <w:rsid w:val="0087637A"/>
    <w:rsid w:val="008772F1"/>
    <w:rsid w:val="008805BF"/>
    <w:rsid w:val="00881881"/>
    <w:rsid w:val="00881DAD"/>
    <w:rsid w:val="008834E1"/>
    <w:rsid w:val="00885341"/>
    <w:rsid w:val="008873F9"/>
    <w:rsid w:val="008902CA"/>
    <w:rsid w:val="0089051D"/>
    <w:rsid w:val="00890530"/>
    <w:rsid w:val="008912C4"/>
    <w:rsid w:val="00891B4A"/>
    <w:rsid w:val="00891EA9"/>
    <w:rsid w:val="0089241B"/>
    <w:rsid w:val="00892E07"/>
    <w:rsid w:val="008939A0"/>
    <w:rsid w:val="00894E0B"/>
    <w:rsid w:val="008962FD"/>
    <w:rsid w:val="008A00AD"/>
    <w:rsid w:val="008A1EB0"/>
    <w:rsid w:val="008A399F"/>
    <w:rsid w:val="008A46D3"/>
    <w:rsid w:val="008A52C5"/>
    <w:rsid w:val="008A5AEA"/>
    <w:rsid w:val="008A6909"/>
    <w:rsid w:val="008A7BC7"/>
    <w:rsid w:val="008A7DD0"/>
    <w:rsid w:val="008B03A5"/>
    <w:rsid w:val="008B0539"/>
    <w:rsid w:val="008B3560"/>
    <w:rsid w:val="008B3911"/>
    <w:rsid w:val="008B3C84"/>
    <w:rsid w:val="008B4134"/>
    <w:rsid w:val="008B4EE4"/>
    <w:rsid w:val="008B686F"/>
    <w:rsid w:val="008B6C77"/>
    <w:rsid w:val="008B7B7F"/>
    <w:rsid w:val="008B7CBE"/>
    <w:rsid w:val="008B7FE7"/>
    <w:rsid w:val="008C03C8"/>
    <w:rsid w:val="008C2C6D"/>
    <w:rsid w:val="008C3BA4"/>
    <w:rsid w:val="008C41E2"/>
    <w:rsid w:val="008C4CD1"/>
    <w:rsid w:val="008C507D"/>
    <w:rsid w:val="008C6F8D"/>
    <w:rsid w:val="008C715E"/>
    <w:rsid w:val="008C77C8"/>
    <w:rsid w:val="008D055D"/>
    <w:rsid w:val="008D14D5"/>
    <w:rsid w:val="008D26F0"/>
    <w:rsid w:val="008D2972"/>
    <w:rsid w:val="008D3771"/>
    <w:rsid w:val="008D3F18"/>
    <w:rsid w:val="008D48A7"/>
    <w:rsid w:val="008D51E4"/>
    <w:rsid w:val="008D596F"/>
    <w:rsid w:val="008E1BB9"/>
    <w:rsid w:val="008E1DF4"/>
    <w:rsid w:val="008E2C3F"/>
    <w:rsid w:val="008E3D51"/>
    <w:rsid w:val="008E5192"/>
    <w:rsid w:val="008E52FA"/>
    <w:rsid w:val="008E547E"/>
    <w:rsid w:val="008E6161"/>
    <w:rsid w:val="008E6DE1"/>
    <w:rsid w:val="008E709E"/>
    <w:rsid w:val="008F0300"/>
    <w:rsid w:val="008F1055"/>
    <w:rsid w:val="008F17F9"/>
    <w:rsid w:val="008F1987"/>
    <w:rsid w:val="008F1F88"/>
    <w:rsid w:val="008F2255"/>
    <w:rsid w:val="008F29E8"/>
    <w:rsid w:val="008F5515"/>
    <w:rsid w:val="008F5D88"/>
    <w:rsid w:val="008F746B"/>
    <w:rsid w:val="008F7B07"/>
    <w:rsid w:val="00900563"/>
    <w:rsid w:val="00900D5E"/>
    <w:rsid w:val="0090356A"/>
    <w:rsid w:val="0090369A"/>
    <w:rsid w:val="009051EF"/>
    <w:rsid w:val="0090592C"/>
    <w:rsid w:val="009063D4"/>
    <w:rsid w:val="00906455"/>
    <w:rsid w:val="00910653"/>
    <w:rsid w:val="00911AC1"/>
    <w:rsid w:val="00911B40"/>
    <w:rsid w:val="009128A3"/>
    <w:rsid w:val="00913228"/>
    <w:rsid w:val="009136C6"/>
    <w:rsid w:val="00914AD2"/>
    <w:rsid w:val="0091569D"/>
    <w:rsid w:val="0091645E"/>
    <w:rsid w:val="0091756F"/>
    <w:rsid w:val="00917BA6"/>
    <w:rsid w:val="00924338"/>
    <w:rsid w:val="009268CE"/>
    <w:rsid w:val="00927F2B"/>
    <w:rsid w:val="009320A4"/>
    <w:rsid w:val="00932A90"/>
    <w:rsid w:val="00933231"/>
    <w:rsid w:val="00934464"/>
    <w:rsid w:val="00934A5E"/>
    <w:rsid w:val="009363EF"/>
    <w:rsid w:val="00936DA3"/>
    <w:rsid w:val="00942070"/>
    <w:rsid w:val="00944A23"/>
    <w:rsid w:val="00944CBB"/>
    <w:rsid w:val="00944CDB"/>
    <w:rsid w:val="00944E1C"/>
    <w:rsid w:val="00945C2B"/>
    <w:rsid w:val="00947173"/>
    <w:rsid w:val="009501E8"/>
    <w:rsid w:val="009516A4"/>
    <w:rsid w:val="009543E1"/>
    <w:rsid w:val="009547CD"/>
    <w:rsid w:val="0095563E"/>
    <w:rsid w:val="009579CB"/>
    <w:rsid w:val="00960C1D"/>
    <w:rsid w:val="0096150A"/>
    <w:rsid w:val="00961D3C"/>
    <w:rsid w:val="009628A7"/>
    <w:rsid w:val="00964F0D"/>
    <w:rsid w:val="009660E8"/>
    <w:rsid w:val="0097016C"/>
    <w:rsid w:val="00970696"/>
    <w:rsid w:val="00970DE9"/>
    <w:rsid w:val="0097292E"/>
    <w:rsid w:val="00975F69"/>
    <w:rsid w:val="0097662B"/>
    <w:rsid w:val="009767AB"/>
    <w:rsid w:val="00977B13"/>
    <w:rsid w:val="00977CC7"/>
    <w:rsid w:val="00981E4A"/>
    <w:rsid w:val="00981EDC"/>
    <w:rsid w:val="00983BB8"/>
    <w:rsid w:val="00983D32"/>
    <w:rsid w:val="0098758A"/>
    <w:rsid w:val="009907CE"/>
    <w:rsid w:val="00990AFD"/>
    <w:rsid w:val="00991660"/>
    <w:rsid w:val="0099198E"/>
    <w:rsid w:val="00991CF2"/>
    <w:rsid w:val="00993B73"/>
    <w:rsid w:val="00994B86"/>
    <w:rsid w:val="009A0198"/>
    <w:rsid w:val="009A066D"/>
    <w:rsid w:val="009A1C31"/>
    <w:rsid w:val="009A540B"/>
    <w:rsid w:val="009A5EE1"/>
    <w:rsid w:val="009A6371"/>
    <w:rsid w:val="009A75B9"/>
    <w:rsid w:val="009B1366"/>
    <w:rsid w:val="009B66E3"/>
    <w:rsid w:val="009B6868"/>
    <w:rsid w:val="009C094A"/>
    <w:rsid w:val="009C2999"/>
    <w:rsid w:val="009C29A8"/>
    <w:rsid w:val="009C4C94"/>
    <w:rsid w:val="009C5DB2"/>
    <w:rsid w:val="009C6A62"/>
    <w:rsid w:val="009C7100"/>
    <w:rsid w:val="009C78A4"/>
    <w:rsid w:val="009D3BB9"/>
    <w:rsid w:val="009D7F00"/>
    <w:rsid w:val="009E0078"/>
    <w:rsid w:val="009E0150"/>
    <w:rsid w:val="009E0ED1"/>
    <w:rsid w:val="009E1F3E"/>
    <w:rsid w:val="009E6F1C"/>
    <w:rsid w:val="009F3571"/>
    <w:rsid w:val="009F4C06"/>
    <w:rsid w:val="009F4C35"/>
    <w:rsid w:val="009F5138"/>
    <w:rsid w:val="009F699F"/>
    <w:rsid w:val="009F7667"/>
    <w:rsid w:val="00A041E1"/>
    <w:rsid w:val="00A04B67"/>
    <w:rsid w:val="00A04BEB"/>
    <w:rsid w:val="00A05D88"/>
    <w:rsid w:val="00A06A74"/>
    <w:rsid w:val="00A07B4F"/>
    <w:rsid w:val="00A07DC0"/>
    <w:rsid w:val="00A10E45"/>
    <w:rsid w:val="00A13308"/>
    <w:rsid w:val="00A13D9E"/>
    <w:rsid w:val="00A1519B"/>
    <w:rsid w:val="00A1768A"/>
    <w:rsid w:val="00A2015E"/>
    <w:rsid w:val="00A20810"/>
    <w:rsid w:val="00A227BF"/>
    <w:rsid w:val="00A2397B"/>
    <w:rsid w:val="00A25B76"/>
    <w:rsid w:val="00A25CC4"/>
    <w:rsid w:val="00A26F47"/>
    <w:rsid w:val="00A27D40"/>
    <w:rsid w:val="00A319B4"/>
    <w:rsid w:val="00A32316"/>
    <w:rsid w:val="00A3305A"/>
    <w:rsid w:val="00A33D9B"/>
    <w:rsid w:val="00A35788"/>
    <w:rsid w:val="00A35DD1"/>
    <w:rsid w:val="00A37730"/>
    <w:rsid w:val="00A37E08"/>
    <w:rsid w:val="00A40140"/>
    <w:rsid w:val="00A413A8"/>
    <w:rsid w:val="00A420F6"/>
    <w:rsid w:val="00A44102"/>
    <w:rsid w:val="00A47387"/>
    <w:rsid w:val="00A527D8"/>
    <w:rsid w:val="00A60301"/>
    <w:rsid w:val="00A6036E"/>
    <w:rsid w:val="00A61263"/>
    <w:rsid w:val="00A63205"/>
    <w:rsid w:val="00A64382"/>
    <w:rsid w:val="00A65ECF"/>
    <w:rsid w:val="00A7002B"/>
    <w:rsid w:val="00A70B5D"/>
    <w:rsid w:val="00A71D07"/>
    <w:rsid w:val="00A7214E"/>
    <w:rsid w:val="00A73905"/>
    <w:rsid w:val="00A73D45"/>
    <w:rsid w:val="00A766E2"/>
    <w:rsid w:val="00A76819"/>
    <w:rsid w:val="00A7710B"/>
    <w:rsid w:val="00A77C6E"/>
    <w:rsid w:val="00A81D0E"/>
    <w:rsid w:val="00A83C7E"/>
    <w:rsid w:val="00A83CDD"/>
    <w:rsid w:val="00A8461F"/>
    <w:rsid w:val="00A86331"/>
    <w:rsid w:val="00A877C3"/>
    <w:rsid w:val="00A91F1D"/>
    <w:rsid w:val="00A92F19"/>
    <w:rsid w:val="00A9304F"/>
    <w:rsid w:val="00A93781"/>
    <w:rsid w:val="00A95C79"/>
    <w:rsid w:val="00A96669"/>
    <w:rsid w:val="00A96696"/>
    <w:rsid w:val="00A96D13"/>
    <w:rsid w:val="00A970AF"/>
    <w:rsid w:val="00A97FE8"/>
    <w:rsid w:val="00AA1D06"/>
    <w:rsid w:val="00AA1D1A"/>
    <w:rsid w:val="00AA21F8"/>
    <w:rsid w:val="00AA2D7B"/>
    <w:rsid w:val="00AA3147"/>
    <w:rsid w:val="00AA436D"/>
    <w:rsid w:val="00AA44DD"/>
    <w:rsid w:val="00AA4B96"/>
    <w:rsid w:val="00AA4BEA"/>
    <w:rsid w:val="00AA5185"/>
    <w:rsid w:val="00AA6BE2"/>
    <w:rsid w:val="00AB02AC"/>
    <w:rsid w:val="00AB0673"/>
    <w:rsid w:val="00AB25CE"/>
    <w:rsid w:val="00AB428C"/>
    <w:rsid w:val="00AB4D88"/>
    <w:rsid w:val="00AB5838"/>
    <w:rsid w:val="00AB6694"/>
    <w:rsid w:val="00AC01A2"/>
    <w:rsid w:val="00AC0455"/>
    <w:rsid w:val="00AC0C40"/>
    <w:rsid w:val="00AC0E19"/>
    <w:rsid w:val="00AC24D5"/>
    <w:rsid w:val="00AC4FBF"/>
    <w:rsid w:val="00AD0048"/>
    <w:rsid w:val="00AD06D0"/>
    <w:rsid w:val="00AD4787"/>
    <w:rsid w:val="00AD6396"/>
    <w:rsid w:val="00AD6F35"/>
    <w:rsid w:val="00AD786A"/>
    <w:rsid w:val="00AE04D5"/>
    <w:rsid w:val="00AE3994"/>
    <w:rsid w:val="00AE5938"/>
    <w:rsid w:val="00AF1B65"/>
    <w:rsid w:val="00AF38C4"/>
    <w:rsid w:val="00AF4C49"/>
    <w:rsid w:val="00AF6813"/>
    <w:rsid w:val="00AF6930"/>
    <w:rsid w:val="00AF6EF0"/>
    <w:rsid w:val="00AF7812"/>
    <w:rsid w:val="00B00139"/>
    <w:rsid w:val="00B00213"/>
    <w:rsid w:val="00B00271"/>
    <w:rsid w:val="00B00EC0"/>
    <w:rsid w:val="00B0210E"/>
    <w:rsid w:val="00B03897"/>
    <w:rsid w:val="00B04683"/>
    <w:rsid w:val="00B04F4F"/>
    <w:rsid w:val="00B065DD"/>
    <w:rsid w:val="00B07367"/>
    <w:rsid w:val="00B07377"/>
    <w:rsid w:val="00B11452"/>
    <w:rsid w:val="00B118BE"/>
    <w:rsid w:val="00B14A47"/>
    <w:rsid w:val="00B14F56"/>
    <w:rsid w:val="00B22061"/>
    <w:rsid w:val="00B22CF5"/>
    <w:rsid w:val="00B237E8"/>
    <w:rsid w:val="00B24AE8"/>
    <w:rsid w:val="00B25C60"/>
    <w:rsid w:val="00B309C1"/>
    <w:rsid w:val="00B3134E"/>
    <w:rsid w:val="00B32920"/>
    <w:rsid w:val="00B32F74"/>
    <w:rsid w:val="00B339A5"/>
    <w:rsid w:val="00B33F60"/>
    <w:rsid w:val="00B35862"/>
    <w:rsid w:val="00B35CB1"/>
    <w:rsid w:val="00B36AEA"/>
    <w:rsid w:val="00B41DEA"/>
    <w:rsid w:val="00B42F70"/>
    <w:rsid w:val="00B43096"/>
    <w:rsid w:val="00B43307"/>
    <w:rsid w:val="00B433A8"/>
    <w:rsid w:val="00B464C0"/>
    <w:rsid w:val="00B46A22"/>
    <w:rsid w:val="00B473B5"/>
    <w:rsid w:val="00B47A2A"/>
    <w:rsid w:val="00B511BF"/>
    <w:rsid w:val="00B53F2E"/>
    <w:rsid w:val="00B563EA"/>
    <w:rsid w:val="00B5657D"/>
    <w:rsid w:val="00B56E16"/>
    <w:rsid w:val="00B60596"/>
    <w:rsid w:val="00B62927"/>
    <w:rsid w:val="00B634FD"/>
    <w:rsid w:val="00B63919"/>
    <w:rsid w:val="00B65020"/>
    <w:rsid w:val="00B66611"/>
    <w:rsid w:val="00B66626"/>
    <w:rsid w:val="00B669D3"/>
    <w:rsid w:val="00B66E92"/>
    <w:rsid w:val="00B67D6C"/>
    <w:rsid w:val="00B71E9E"/>
    <w:rsid w:val="00B73703"/>
    <w:rsid w:val="00B74531"/>
    <w:rsid w:val="00B7464A"/>
    <w:rsid w:val="00B752C5"/>
    <w:rsid w:val="00B75DEC"/>
    <w:rsid w:val="00B81FE0"/>
    <w:rsid w:val="00B842D1"/>
    <w:rsid w:val="00B852A9"/>
    <w:rsid w:val="00B854DA"/>
    <w:rsid w:val="00B9123B"/>
    <w:rsid w:val="00BA04B1"/>
    <w:rsid w:val="00BA0C93"/>
    <w:rsid w:val="00BA5A96"/>
    <w:rsid w:val="00BB0239"/>
    <w:rsid w:val="00BB1C8C"/>
    <w:rsid w:val="00BB35B8"/>
    <w:rsid w:val="00BB3B91"/>
    <w:rsid w:val="00BB551D"/>
    <w:rsid w:val="00BB6D8B"/>
    <w:rsid w:val="00BB735C"/>
    <w:rsid w:val="00BB7629"/>
    <w:rsid w:val="00BB7A33"/>
    <w:rsid w:val="00BB7BA6"/>
    <w:rsid w:val="00BC0AA4"/>
    <w:rsid w:val="00BC21CE"/>
    <w:rsid w:val="00BC3BF8"/>
    <w:rsid w:val="00BC5A44"/>
    <w:rsid w:val="00BC6650"/>
    <w:rsid w:val="00BD14AC"/>
    <w:rsid w:val="00BD2121"/>
    <w:rsid w:val="00BD32D6"/>
    <w:rsid w:val="00BD5F4A"/>
    <w:rsid w:val="00BE09F1"/>
    <w:rsid w:val="00BE1318"/>
    <w:rsid w:val="00BE3D88"/>
    <w:rsid w:val="00BE6AB9"/>
    <w:rsid w:val="00BE6BD3"/>
    <w:rsid w:val="00BE7737"/>
    <w:rsid w:val="00BF05EA"/>
    <w:rsid w:val="00BF15C0"/>
    <w:rsid w:val="00BF1C81"/>
    <w:rsid w:val="00BF1DB1"/>
    <w:rsid w:val="00BF2027"/>
    <w:rsid w:val="00BF3556"/>
    <w:rsid w:val="00BF4B9E"/>
    <w:rsid w:val="00BF58A8"/>
    <w:rsid w:val="00BF5BB3"/>
    <w:rsid w:val="00BF6F55"/>
    <w:rsid w:val="00C002D3"/>
    <w:rsid w:val="00C01C73"/>
    <w:rsid w:val="00C029EA"/>
    <w:rsid w:val="00C04536"/>
    <w:rsid w:val="00C055AC"/>
    <w:rsid w:val="00C06D0D"/>
    <w:rsid w:val="00C10A94"/>
    <w:rsid w:val="00C10D9D"/>
    <w:rsid w:val="00C14B82"/>
    <w:rsid w:val="00C14EDC"/>
    <w:rsid w:val="00C16556"/>
    <w:rsid w:val="00C21276"/>
    <w:rsid w:val="00C21C38"/>
    <w:rsid w:val="00C235F3"/>
    <w:rsid w:val="00C2373E"/>
    <w:rsid w:val="00C23D33"/>
    <w:rsid w:val="00C26122"/>
    <w:rsid w:val="00C27396"/>
    <w:rsid w:val="00C31C2A"/>
    <w:rsid w:val="00C35429"/>
    <w:rsid w:val="00C3594A"/>
    <w:rsid w:val="00C35C18"/>
    <w:rsid w:val="00C37D51"/>
    <w:rsid w:val="00C40317"/>
    <w:rsid w:val="00C41599"/>
    <w:rsid w:val="00C45A9C"/>
    <w:rsid w:val="00C45C05"/>
    <w:rsid w:val="00C477A8"/>
    <w:rsid w:val="00C47909"/>
    <w:rsid w:val="00C51181"/>
    <w:rsid w:val="00C53460"/>
    <w:rsid w:val="00C53564"/>
    <w:rsid w:val="00C54214"/>
    <w:rsid w:val="00C55160"/>
    <w:rsid w:val="00C56006"/>
    <w:rsid w:val="00C57438"/>
    <w:rsid w:val="00C64C7C"/>
    <w:rsid w:val="00C65CC6"/>
    <w:rsid w:val="00C669D0"/>
    <w:rsid w:val="00C72824"/>
    <w:rsid w:val="00C741E0"/>
    <w:rsid w:val="00C771EA"/>
    <w:rsid w:val="00C7748C"/>
    <w:rsid w:val="00C77B1D"/>
    <w:rsid w:val="00C77D08"/>
    <w:rsid w:val="00C803AB"/>
    <w:rsid w:val="00C80D24"/>
    <w:rsid w:val="00C821D2"/>
    <w:rsid w:val="00C82662"/>
    <w:rsid w:val="00C8332C"/>
    <w:rsid w:val="00C8337B"/>
    <w:rsid w:val="00C83D4B"/>
    <w:rsid w:val="00C8400A"/>
    <w:rsid w:val="00C85ED7"/>
    <w:rsid w:val="00C863E6"/>
    <w:rsid w:val="00C8737B"/>
    <w:rsid w:val="00C9114E"/>
    <w:rsid w:val="00C925FC"/>
    <w:rsid w:val="00C92D62"/>
    <w:rsid w:val="00C94E77"/>
    <w:rsid w:val="00C9527E"/>
    <w:rsid w:val="00C97DE0"/>
    <w:rsid w:val="00CA4C45"/>
    <w:rsid w:val="00CA5AE6"/>
    <w:rsid w:val="00CA6085"/>
    <w:rsid w:val="00CA7612"/>
    <w:rsid w:val="00CB42B7"/>
    <w:rsid w:val="00CB47C5"/>
    <w:rsid w:val="00CB5849"/>
    <w:rsid w:val="00CB5C24"/>
    <w:rsid w:val="00CC0D1D"/>
    <w:rsid w:val="00CC1431"/>
    <w:rsid w:val="00CC25C2"/>
    <w:rsid w:val="00CC494A"/>
    <w:rsid w:val="00CC4C85"/>
    <w:rsid w:val="00CC5102"/>
    <w:rsid w:val="00CC563B"/>
    <w:rsid w:val="00CC59F7"/>
    <w:rsid w:val="00CC762B"/>
    <w:rsid w:val="00CD0AC5"/>
    <w:rsid w:val="00CD0D5D"/>
    <w:rsid w:val="00CD1093"/>
    <w:rsid w:val="00CD428D"/>
    <w:rsid w:val="00CD4C17"/>
    <w:rsid w:val="00CE24E7"/>
    <w:rsid w:val="00CE3224"/>
    <w:rsid w:val="00CE3B6B"/>
    <w:rsid w:val="00CE4001"/>
    <w:rsid w:val="00CE600E"/>
    <w:rsid w:val="00CF0D7F"/>
    <w:rsid w:val="00CF194E"/>
    <w:rsid w:val="00CF2E88"/>
    <w:rsid w:val="00CF45A1"/>
    <w:rsid w:val="00CF5ED0"/>
    <w:rsid w:val="00D0005D"/>
    <w:rsid w:val="00D02F67"/>
    <w:rsid w:val="00D031D7"/>
    <w:rsid w:val="00D04417"/>
    <w:rsid w:val="00D0449F"/>
    <w:rsid w:val="00D05DC4"/>
    <w:rsid w:val="00D05FD4"/>
    <w:rsid w:val="00D061E2"/>
    <w:rsid w:val="00D06464"/>
    <w:rsid w:val="00D10C27"/>
    <w:rsid w:val="00D129DC"/>
    <w:rsid w:val="00D12C73"/>
    <w:rsid w:val="00D13990"/>
    <w:rsid w:val="00D16530"/>
    <w:rsid w:val="00D16ABE"/>
    <w:rsid w:val="00D16EC0"/>
    <w:rsid w:val="00D171A4"/>
    <w:rsid w:val="00D23C1C"/>
    <w:rsid w:val="00D25F58"/>
    <w:rsid w:val="00D3000C"/>
    <w:rsid w:val="00D30AE7"/>
    <w:rsid w:val="00D31DAC"/>
    <w:rsid w:val="00D36DCC"/>
    <w:rsid w:val="00D408D1"/>
    <w:rsid w:val="00D41868"/>
    <w:rsid w:val="00D43A46"/>
    <w:rsid w:val="00D46449"/>
    <w:rsid w:val="00D47F4E"/>
    <w:rsid w:val="00D50464"/>
    <w:rsid w:val="00D50683"/>
    <w:rsid w:val="00D507F1"/>
    <w:rsid w:val="00D513A5"/>
    <w:rsid w:val="00D522C6"/>
    <w:rsid w:val="00D52BEB"/>
    <w:rsid w:val="00D56280"/>
    <w:rsid w:val="00D601BA"/>
    <w:rsid w:val="00D612D0"/>
    <w:rsid w:val="00D623C5"/>
    <w:rsid w:val="00D640F9"/>
    <w:rsid w:val="00D64A20"/>
    <w:rsid w:val="00D65122"/>
    <w:rsid w:val="00D65E37"/>
    <w:rsid w:val="00D662F1"/>
    <w:rsid w:val="00D7029F"/>
    <w:rsid w:val="00D70F40"/>
    <w:rsid w:val="00D71FBD"/>
    <w:rsid w:val="00D77793"/>
    <w:rsid w:val="00D80D25"/>
    <w:rsid w:val="00D815E7"/>
    <w:rsid w:val="00D825AC"/>
    <w:rsid w:val="00D83A13"/>
    <w:rsid w:val="00D9095D"/>
    <w:rsid w:val="00D91618"/>
    <w:rsid w:val="00D91E13"/>
    <w:rsid w:val="00D9262F"/>
    <w:rsid w:val="00D93F8C"/>
    <w:rsid w:val="00D964EB"/>
    <w:rsid w:val="00DA192E"/>
    <w:rsid w:val="00DA2076"/>
    <w:rsid w:val="00DA2988"/>
    <w:rsid w:val="00DA41D6"/>
    <w:rsid w:val="00DA5E8B"/>
    <w:rsid w:val="00DA5E8E"/>
    <w:rsid w:val="00DA6735"/>
    <w:rsid w:val="00DB16D2"/>
    <w:rsid w:val="00DB3A30"/>
    <w:rsid w:val="00DB5983"/>
    <w:rsid w:val="00DB691B"/>
    <w:rsid w:val="00DB795F"/>
    <w:rsid w:val="00DC167D"/>
    <w:rsid w:val="00DC206D"/>
    <w:rsid w:val="00DC3C06"/>
    <w:rsid w:val="00DC5770"/>
    <w:rsid w:val="00DC5798"/>
    <w:rsid w:val="00DC6708"/>
    <w:rsid w:val="00DD0AFB"/>
    <w:rsid w:val="00DD2313"/>
    <w:rsid w:val="00DD2AF6"/>
    <w:rsid w:val="00DD5581"/>
    <w:rsid w:val="00DD5FE1"/>
    <w:rsid w:val="00DD61B5"/>
    <w:rsid w:val="00DD64C7"/>
    <w:rsid w:val="00DD7548"/>
    <w:rsid w:val="00DD7626"/>
    <w:rsid w:val="00DD77BE"/>
    <w:rsid w:val="00DE0D7F"/>
    <w:rsid w:val="00DE2B7F"/>
    <w:rsid w:val="00DE2D70"/>
    <w:rsid w:val="00DE3D1D"/>
    <w:rsid w:val="00DE44CB"/>
    <w:rsid w:val="00DE487B"/>
    <w:rsid w:val="00DE53B9"/>
    <w:rsid w:val="00DE5427"/>
    <w:rsid w:val="00DE5571"/>
    <w:rsid w:val="00DE5621"/>
    <w:rsid w:val="00DE59D5"/>
    <w:rsid w:val="00DE7D29"/>
    <w:rsid w:val="00DF05CA"/>
    <w:rsid w:val="00DF07A9"/>
    <w:rsid w:val="00DF22BB"/>
    <w:rsid w:val="00DF36D2"/>
    <w:rsid w:val="00DF67C2"/>
    <w:rsid w:val="00DF7828"/>
    <w:rsid w:val="00E00EC5"/>
    <w:rsid w:val="00E01796"/>
    <w:rsid w:val="00E05D79"/>
    <w:rsid w:val="00E06068"/>
    <w:rsid w:val="00E06C2F"/>
    <w:rsid w:val="00E06D19"/>
    <w:rsid w:val="00E071C9"/>
    <w:rsid w:val="00E077EE"/>
    <w:rsid w:val="00E1045B"/>
    <w:rsid w:val="00E10668"/>
    <w:rsid w:val="00E10EA1"/>
    <w:rsid w:val="00E11FB2"/>
    <w:rsid w:val="00E13A7B"/>
    <w:rsid w:val="00E15715"/>
    <w:rsid w:val="00E17D77"/>
    <w:rsid w:val="00E21427"/>
    <w:rsid w:val="00E26734"/>
    <w:rsid w:val="00E278C3"/>
    <w:rsid w:val="00E27E4D"/>
    <w:rsid w:val="00E3001B"/>
    <w:rsid w:val="00E30F2E"/>
    <w:rsid w:val="00E31B81"/>
    <w:rsid w:val="00E34FFC"/>
    <w:rsid w:val="00E376CE"/>
    <w:rsid w:val="00E3785C"/>
    <w:rsid w:val="00E40164"/>
    <w:rsid w:val="00E4096E"/>
    <w:rsid w:val="00E4229B"/>
    <w:rsid w:val="00E46FCE"/>
    <w:rsid w:val="00E47067"/>
    <w:rsid w:val="00E5045F"/>
    <w:rsid w:val="00E51C4F"/>
    <w:rsid w:val="00E52F7D"/>
    <w:rsid w:val="00E5580A"/>
    <w:rsid w:val="00E55AF1"/>
    <w:rsid w:val="00E56C9F"/>
    <w:rsid w:val="00E5762B"/>
    <w:rsid w:val="00E60615"/>
    <w:rsid w:val="00E607EE"/>
    <w:rsid w:val="00E60946"/>
    <w:rsid w:val="00E64556"/>
    <w:rsid w:val="00E64572"/>
    <w:rsid w:val="00E66923"/>
    <w:rsid w:val="00E6737A"/>
    <w:rsid w:val="00E700DE"/>
    <w:rsid w:val="00E70E6A"/>
    <w:rsid w:val="00E7171D"/>
    <w:rsid w:val="00E71C39"/>
    <w:rsid w:val="00E72DF5"/>
    <w:rsid w:val="00E765D6"/>
    <w:rsid w:val="00E76ACC"/>
    <w:rsid w:val="00E7791A"/>
    <w:rsid w:val="00E80749"/>
    <w:rsid w:val="00E81345"/>
    <w:rsid w:val="00E82133"/>
    <w:rsid w:val="00E84006"/>
    <w:rsid w:val="00E84F81"/>
    <w:rsid w:val="00E84FB1"/>
    <w:rsid w:val="00E8576F"/>
    <w:rsid w:val="00E86159"/>
    <w:rsid w:val="00E86BBD"/>
    <w:rsid w:val="00E917D1"/>
    <w:rsid w:val="00E91935"/>
    <w:rsid w:val="00E91D38"/>
    <w:rsid w:val="00E92B38"/>
    <w:rsid w:val="00E92B93"/>
    <w:rsid w:val="00E94860"/>
    <w:rsid w:val="00E965E4"/>
    <w:rsid w:val="00EA0918"/>
    <w:rsid w:val="00EA10EA"/>
    <w:rsid w:val="00EA11B0"/>
    <w:rsid w:val="00EB03B5"/>
    <w:rsid w:val="00EB1EC1"/>
    <w:rsid w:val="00EB2315"/>
    <w:rsid w:val="00EB27D3"/>
    <w:rsid w:val="00EB419E"/>
    <w:rsid w:val="00EB4F99"/>
    <w:rsid w:val="00EB7548"/>
    <w:rsid w:val="00EC4CAF"/>
    <w:rsid w:val="00EC54EF"/>
    <w:rsid w:val="00EC66C5"/>
    <w:rsid w:val="00EC736D"/>
    <w:rsid w:val="00ED41BB"/>
    <w:rsid w:val="00ED5D21"/>
    <w:rsid w:val="00ED5DD7"/>
    <w:rsid w:val="00ED6526"/>
    <w:rsid w:val="00ED6F05"/>
    <w:rsid w:val="00ED72A8"/>
    <w:rsid w:val="00EE071F"/>
    <w:rsid w:val="00EE07B2"/>
    <w:rsid w:val="00EE13F4"/>
    <w:rsid w:val="00EE408D"/>
    <w:rsid w:val="00EE454C"/>
    <w:rsid w:val="00EE524F"/>
    <w:rsid w:val="00EE67D8"/>
    <w:rsid w:val="00EE6CDE"/>
    <w:rsid w:val="00EE7FA7"/>
    <w:rsid w:val="00EF0080"/>
    <w:rsid w:val="00EF1B77"/>
    <w:rsid w:val="00EF33BE"/>
    <w:rsid w:val="00EF33C4"/>
    <w:rsid w:val="00EF4083"/>
    <w:rsid w:val="00EF746C"/>
    <w:rsid w:val="00F000A8"/>
    <w:rsid w:val="00F018F5"/>
    <w:rsid w:val="00F0230E"/>
    <w:rsid w:val="00F02397"/>
    <w:rsid w:val="00F034D1"/>
    <w:rsid w:val="00F04B90"/>
    <w:rsid w:val="00F06FFF"/>
    <w:rsid w:val="00F073A0"/>
    <w:rsid w:val="00F073E9"/>
    <w:rsid w:val="00F07A9F"/>
    <w:rsid w:val="00F10B7E"/>
    <w:rsid w:val="00F172EB"/>
    <w:rsid w:val="00F214FB"/>
    <w:rsid w:val="00F24062"/>
    <w:rsid w:val="00F252F4"/>
    <w:rsid w:val="00F25C41"/>
    <w:rsid w:val="00F26BB8"/>
    <w:rsid w:val="00F27DE7"/>
    <w:rsid w:val="00F32863"/>
    <w:rsid w:val="00F3328F"/>
    <w:rsid w:val="00F3432D"/>
    <w:rsid w:val="00F35064"/>
    <w:rsid w:val="00F3613E"/>
    <w:rsid w:val="00F36D9E"/>
    <w:rsid w:val="00F37CB5"/>
    <w:rsid w:val="00F4014D"/>
    <w:rsid w:val="00F403BD"/>
    <w:rsid w:val="00F4146B"/>
    <w:rsid w:val="00F41C0B"/>
    <w:rsid w:val="00F42079"/>
    <w:rsid w:val="00F42325"/>
    <w:rsid w:val="00F42340"/>
    <w:rsid w:val="00F4243D"/>
    <w:rsid w:val="00F429D8"/>
    <w:rsid w:val="00F44242"/>
    <w:rsid w:val="00F50099"/>
    <w:rsid w:val="00F5017C"/>
    <w:rsid w:val="00F50678"/>
    <w:rsid w:val="00F546EA"/>
    <w:rsid w:val="00F60546"/>
    <w:rsid w:val="00F61A9A"/>
    <w:rsid w:val="00F63F5A"/>
    <w:rsid w:val="00F645B8"/>
    <w:rsid w:val="00F6472E"/>
    <w:rsid w:val="00F6478F"/>
    <w:rsid w:val="00F653CD"/>
    <w:rsid w:val="00F65603"/>
    <w:rsid w:val="00F66D21"/>
    <w:rsid w:val="00F71079"/>
    <w:rsid w:val="00F7241E"/>
    <w:rsid w:val="00F733AB"/>
    <w:rsid w:val="00F734BB"/>
    <w:rsid w:val="00F74E3B"/>
    <w:rsid w:val="00F76898"/>
    <w:rsid w:val="00F76E60"/>
    <w:rsid w:val="00F81C94"/>
    <w:rsid w:val="00F82246"/>
    <w:rsid w:val="00F82E0B"/>
    <w:rsid w:val="00F90655"/>
    <w:rsid w:val="00F912CF"/>
    <w:rsid w:val="00F9159B"/>
    <w:rsid w:val="00F92E78"/>
    <w:rsid w:val="00F92F31"/>
    <w:rsid w:val="00F935CF"/>
    <w:rsid w:val="00F9398E"/>
    <w:rsid w:val="00F958C4"/>
    <w:rsid w:val="00FA078B"/>
    <w:rsid w:val="00FA0883"/>
    <w:rsid w:val="00FA0CA2"/>
    <w:rsid w:val="00FA25FF"/>
    <w:rsid w:val="00FA6E02"/>
    <w:rsid w:val="00FA73DC"/>
    <w:rsid w:val="00FA7917"/>
    <w:rsid w:val="00FB0F50"/>
    <w:rsid w:val="00FB34D2"/>
    <w:rsid w:val="00FB3AB8"/>
    <w:rsid w:val="00FB41D7"/>
    <w:rsid w:val="00FB424C"/>
    <w:rsid w:val="00FB4EC4"/>
    <w:rsid w:val="00FC1C2C"/>
    <w:rsid w:val="00FC37E1"/>
    <w:rsid w:val="00FC43E0"/>
    <w:rsid w:val="00FC5036"/>
    <w:rsid w:val="00FD29FB"/>
    <w:rsid w:val="00FD2BE7"/>
    <w:rsid w:val="00FD3437"/>
    <w:rsid w:val="00FD3B3B"/>
    <w:rsid w:val="00FD4061"/>
    <w:rsid w:val="00FD495F"/>
    <w:rsid w:val="00FD4C6A"/>
    <w:rsid w:val="00FD5693"/>
    <w:rsid w:val="00FD599C"/>
    <w:rsid w:val="00FD59FE"/>
    <w:rsid w:val="00FD66CC"/>
    <w:rsid w:val="00FD6ABB"/>
    <w:rsid w:val="00FD7131"/>
    <w:rsid w:val="00FD729D"/>
    <w:rsid w:val="00FE00F3"/>
    <w:rsid w:val="00FE1814"/>
    <w:rsid w:val="00FE580D"/>
    <w:rsid w:val="00FE6FE2"/>
    <w:rsid w:val="00FE7501"/>
    <w:rsid w:val="00FF11A1"/>
    <w:rsid w:val="00FF2A32"/>
    <w:rsid w:val="00FF3D8E"/>
    <w:rsid w:val="00FF43C9"/>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1BDDC"/>
  <w15:chartTrackingRefBased/>
  <w15:docId w15:val="{F4324E9A-3DE7-4024-93FA-213DD876B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AA6BE2"/>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A13D9E"/>
    <w:pPr>
      <w:keepNext/>
      <w:keepLines/>
      <w:spacing w:after="120" w:line="300" w:lineRule="auto"/>
      <w:outlineLvl w:val="1"/>
    </w:pPr>
    <w:rPr>
      <w:rFonts w:asciiTheme="minorHAnsi" w:eastAsiaTheme="majorEastAsia" w:hAnsiTheme="minorHAnsi" w:cstheme="minorHAns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A13D9E"/>
    <w:rPr>
      <w:rFonts w:asciiTheme="minorHAnsi" w:eastAsiaTheme="majorEastAsia" w:hAnsiTheme="minorHAnsi" w:cstheme="minorHAns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3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2EAF"/>
    <w:pPr>
      <w:spacing w:line="240" w:lineRule="auto"/>
      <w:outlineLvl w:val="9"/>
    </w:pPr>
    <w:rPr>
      <w:rFonts w:asciiTheme="minorHAnsi" w:hAnsiTheme="minorHAnsi" w:cstheme="minorHAnsi"/>
    </w:rPr>
  </w:style>
  <w:style w:type="paragraph" w:styleId="TOC2">
    <w:name w:val="toc 2"/>
    <w:basedOn w:val="Normal"/>
    <w:next w:val="Normal"/>
    <w:autoRedefine/>
    <w:uiPriority w:val="39"/>
    <w:unhideWhenUsed/>
    <w:rsid w:val="00822A2B"/>
    <w:pPr>
      <w:tabs>
        <w:tab w:val="right" w:leader="dot" w:pos="9350"/>
      </w:tabs>
      <w:spacing w:after="120"/>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semiHidden/>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link w:val="04RevisionDateChar"/>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A13D9E"/>
    <w:pPr>
      <w:pBdr>
        <w:top w:val="single" w:sz="36" w:space="1" w:color="5B9BD5" w:themeColor="accent1"/>
      </w:pBdr>
      <w:spacing w:before="480" w:after="40" w:line="240" w:lineRule="auto"/>
      <w:contextualSpacing/>
      <w:jc w:val="center"/>
    </w:pPr>
    <w:rPr>
      <w:rFonts w:asciiTheme="minorHAnsi" w:eastAsiaTheme="majorEastAsia" w:hAnsiTheme="minorHAnsi" w:cstheme="minorHAns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A13D9E"/>
    <w:rPr>
      <w:rFonts w:asciiTheme="minorHAnsi" w:eastAsiaTheme="majorEastAsia" w:hAnsiTheme="minorHAnsi" w:cstheme="minorHAns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A13D9E"/>
    <w:pPr>
      <w:pBdr>
        <w:bottom w:val="single" w:sz="36" w:space="1" w:color="5B9BD5" w:themeColor="accent1"/>
      </w:pBdr>
      <w:spacing w:line="240" w:lineRule="auto"/>
      <w:jc w:val="center"/>
    </w:pPr>
    <w:rPr>
      <w:rFonts w:asciiTheme="minorHAnsi" w:hAnsiTheme="minorHAnsi" w:cstheme="minorHAnsi"/>
      <w:sz w:val="40"/>
      <w:szCs w:val="40"/>
    </w:rPr>
  </w:style>
  <w:style w:type="paragraph" w:customStyle="1" w:styleId="03FGPGTitle">
    <w:name w:val="03. FG/PG Title"/>
    <w:basedOn w:val="Normal"/>
    <w:qFormat/>
    <w:rsid w:val="00A13D9E"/>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paragraph" w:customStyle="1" w:styleId="Normal1">
    <w:name w:val="Normal1"/>
    <w:basedOn w:val="04RevisionDate"/>
    <w:link w:val="normalChar"/>
    <w:qFormat/>
    <w:rsid w:val="005559DD"/>
    <w:rPr>
      <w:rFonts w:asciiTheme="minorHAnsi" w:hAnsiTheme="minorHAnsi" w:cstheme="minorHAnsi"/>
    </w:rPr>
  </w:style>
  <w:style w:type="character" w:customStyle="1" w:styleId="04RevisionDateChar">
    <w:name w:val="04. Revision Date Char"/>
    <w:basedOn w:val="DefaultParagraphFont"/>
    <w:link w:val="04RevisionDate"/>
    <w:rsid w:val="005559DD"/>
    <w:rPr>
      <w:sz w:val="28"/>
      <w:szCs w:val="20"/>
    </w:rPr>
  </w:style>
  <w:style w:type="character" w:customStyle="1" w:styleId="normalChar">
    <w:name w:val="normal Char"/>
    <w:basedOn w:val="04RevisionDateChar"/>
    <w:link w:val="Normal1"/>
    <w:rsid w:val="005559DD"/>
    <w:rPr>
      <w:rFonts w:asciiTheme="minorHAnsi" w:hAnsiTheme="minorHAnsi" w:cstheme="minorHAnsi"/>
      <w:sz w:val="28"/>
      <w:szCs w:val="20"/>
    </w:rPr>
  </w:style>
  <w:style w:type="table" w:customStyle="1" w:styleId="1">
    <w:name w:val="1"/>
    <w:basedOn w:val="TableNormal"/>
    <w:rsid w:val="00470693"/>
    <w:pPr>
      <w:spacing w:after="0" w:line="240" w:lineRule="auto"/>
    </w:pPr>
    <w:rPr>
      <w:rFonts w:ascii="Calibri" w:eastAsia="Calibri" w:hAnsi="Calibri" w:cs="Calibri"/>
      <w:bCs/>
      <w:sz w:val="22"/>
      <w:szCs w:val="22"/>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68271380">
      <w:bodyDiv w:val="1"/>
      <w:marLeft w:val="0"/>
      <w:marRight w:val="0"/>
      <w:marTop w:val="0"/>
      <w:marBottom w:val="0"/>
      <w:divBdr>
        <w:top w:val="none" w:sz="0" w:space="0" w:color="auto"/>
        <w:left w:val="none" w:sz="0" w:space="0" w:color="auto"/>
        <w:bottom w:val="none" w:sz="0" w:space="0" w:color="auto"/>
        <w:right w:val="none" w:sz="0" w:space="0" w:color="auto"/>
      </w:divBdr>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00695066">
      <w:bodyDiv w:val="1"/>
      <w:marLeft w:val="0"/>
      <w:marRight w:val="0"/>
      <w:marTop w:val="0"/>
      <w:marBottom w:val="0"/>
      <w:divBdr>
        <w:top w:val="none" w:sz="0" w:space="0" w:color="auto"/>
        <w:left w:val="none" w:sz="0" w:space="0" w:color="auto"/>
        <w:bottom w:val="none" w:sz="0" w:space="0" w:color="auto"/>
        <w:right w:val="none" w:sz="0" w:space="0" w:color="auto"/>
      </w:divBdr>
      <w:divsChild>
        <w:div w:id="1841115124">
          <w:marLeft w:val="0"/>
          <w:marRight w:val="0"/>
          <w:marTop w:val="0"/>
          <w:marBottom w:val="0"/>
          <w:divBdr>
            <w:top w:val="none" w:sz="0" w:space="0" w:color="auto"/>
            <w:left w:val="none" w:sz="0" w:space="0" w:color="auto"/>
            <w:bottom w:val="none" w:sz="0" w:space="0" w:color="auto"/>
            <w:right w:val="none" w:sz="0" w:space="0" w:color="auto"/>
          </w:divBdr>
        </w:div>
        <w:div w:id="952899132">
          <w:marLeft w:val="0"/>
          <w:marRight w:val="0"/>
          <w:marTop w:val="0"/>
          <w:marBottom w:val="0"/>
          <w:divBdr>
            <w:top w:val="none" w:sz="0" w:space="0" w:color="auto"/>
            <w:left w:val="none" w:sz="0" w:space="0" w:color="auto"/>
            <w:bottom w:val="none" w:sz="0" w:space="0" w:color="auto"/>
            <w:right w:val="none" w:sz="0" w:space="0" w:color="auto"/>
          </w:divBdr>
        </w:div>
      </w:divsChild>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2445656">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5775381">
      <w:bodyDiv w:val="1"/>
      <w:marLeft w:val="0"/>
      <w:marRight w:val="0"/>
      <w:marTop w:val="0"/>
      <w:marBottom w:val="0"/>
      <w:divBdr>
        <w:top w:val="none" w:sz="0" w:space="0" w:color="auto"/>
        <w:left w:val="none" w:sz="0" w:space="0" w:color="auto"/>
        <w:bottom w:val="none" w:sz="0" w:space="0" w:color="auto"/>
        <w:right w:val="none" w:sz="0" w:space="0" w:color="auto"/>
      </w:divBdr>
      <w:divsChild>
        <w:div w:id="33820210">
          <w:marLeft w:val="547"/>
          <w:marRight w:val="0"/>
          <w:marTop w:val="200"/>
          <w:marBottom w:val="0"/>
          <w:divBdr>
            <w:top w:val="none" w:sz="0" w:space="0" w:color="auto"/>
            <w:left w:val="none" w:sz="0" w:space="0" w:color="auto"/>
            <w:bottom w:val="none" w:sz="0" w:space="0" w:color="auto"/>
            <w:right w:val="none" w:sz="0" w:space="0" w:color="auto"/>
          </w:divBdr>
        </w:div>
        <w:div w:id="442381054">
          <w:marLeft w:val="547"/>
          <w:marRight w:val="0"/>
          <w:marTop w:val="200"/>
          <w:marBottom w:val="0"/>
          <w:divBdr>
            <w:top w:val="none" w:sz="0" w:space="0" w:color="auto"/>
            <w:left w:val="none" w:sz="0" w:space="0" w:color="auto"/>
            <w:bottom w:val="none" w:sz="0" w:space="0" w:color="auto"/>
            <w:right w:val="none" w:sz="0" w:space="0" w:color="auto"/>
          </w:divBdr>
        </w:div>
        <w:div w:id="1646935050">
          <w:marLeft w:val="547"/>
          <w:marRight w:val="0"/>
          <w:marTop w:val="200"/>
          <w:marBottom w:val="0"/>
          <w:divBdr>
            <w:top w:val="none" w:sz="0" w:space="0" w:color="auto"/>
            <w:left w:val="none" w:sz="0" w:space="0" w:color="auto"/>
            <w:bottom w:val="none" w:sz="0" w:space="0" w:color="auto"/>
            <w:right w:val="none" w:sz="0" w:space="0" w:color="auto"/>
          </w:divBdr>
        </w:div>
        <w:div w:id="345525333">
          <w:marLeft w:val="547"/>
          <w:marRight w:val="0"/>
          <w:marTop w:val="200"/>
          <w:marBottom w:val="0"/>
          <w:divBdr>
            <w:top w:val="none" w:sz="0" w:space="0" w:color="auto"/>
            <w:left w:val="none" w:sz="0" w:space="0" w:color="auto"/>
            <w:bottom w:val="none" w:sz="0" w:space="0" w:color="auto"/>
            <w:right w:val="none" w:sz="0" w:space="0" w:color="auto"/>
          </w:divBdr>
        </w:div>
        <w:div w:id="1269046845">
          <w:marLeft w:val="547"/>
          <w:marRight w:val="0"/>
          <w:marTop w:val="200"/>
          <w:marBottom w:val="0"/>
          <w:divBdr>
            <w:top w:val="none" w:sz="0" w:space="0" w:color="auto"/>
            <w:left w:val="none" w:sz="0" w:space="0" w:color="auto"/>
            <w:bottom w:val="none" w:sz="0" w:space="0" w:color="auto"/>
            <w:right w:val="none" w:sz="0" w:space="0" w:color="auto"/>
          </w:divBdr>
        </w:div>
      </w:divsChild>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0319681">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16872341">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40627601">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47273472">
      <w:bodyDiv w:val="1"/>
      <w:marLeft w:val="0"/>
      <w:marRight w:val="0"/>
      <w:marTop w:val="0"/>
      <w:marBottom w:val="0"/>
      <w:divBdr>
        <w:top w:val="none" w:sz="0" w:space="0" w:color="auto"/>
        <w:left w:val="none" w:sz="0" w:space="0" w:color="auto"/>
        <w:bottom w:val="none" w:sz="0" w:space="0" w:color="auto"/>
        <w:right w:val="none" w:sz="0" w:space="0" w:color="auto"/>
      </w:divBdr>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1555335">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6471360">
      <w:bodyDiv w:val="1"/>
      <w:marLeft w:val="0"/>
      <w:marRight w:val="0"/>
      <w:marTop w:val="0"/>
      <w:marBottom w:val="0"/>
      <w:divBdr>
        <w:top w:val="none" w:sz="0" w:space="0" w:color="auto"/>
        <w:left w:val="none" w:sz="0" w:space="0" w:color="auto"/>
        <w:bottom w:val="none" w:sz="0" w:space="0" w:color="auto"/>
        <w:right w:val="none" w:sz="0" w:space="0" w:color="auto"/>
      </w:divBdr>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7566307">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5206781">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0370196">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footer" Target="footer1.xml"/><Relationship Id="rId11" Type="http://schemas.openxmlformats.org/officeDocument/2006/relationships/endnotes" Target="endnotes.xml"/><Relationship Id="rId32" Type="http://schemas.openxmlformats.org/officeDocument/2006/relationships/image" Target="media/image19.JP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sv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customXml" Target="../customXml/item5.xml"/><Relationship Id="rId90" Type="http://schemas.openxmlformats.org/officeDocument/2006/relationships/hyperlink" Target="https://apstarc.acl.gov/getattachment/Education/Briefs/Streamlining-your-Investigation-FORMATTED.pdf.aspx?lang=en-US" TargetMode="External"/><Relationship Id="rId95"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JP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hyperlink" Target="https://www.consumer.ftc.gov/blog/2020/04/stay-safe-while-video-conferencing"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svg"/><Relationship Id="rId41" Type="http://schemas.openxmlformats.org/officeDocument/2006/relationships/image" Target="media/image28.png"/><Relationship Id="rId54" Type="http://schemas.openxmlformats.org/officeDocument/2006/relationships/image" Target="media/image41.sv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hyperlink" Target="https://apstarc.acl.gov/getattachment/Information-Research/COVID-19/LRC_COVID_19_Final_Report_508.pdf.aspx?lang=en-US"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JP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https://www.ftc.gov/news-events/blogs/business-blog/2020/04/video-conferencing-10-privacy-tips-your-business"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hyperlink" Target="https://www.pcmag.com/how-to/8-tips-for-better-video-conference-calls" TargetMode="External"/><Relationship Id="rId2" Type="http://schemas.openxmlformats.org/officeDocument/2006/relationships/customXml" Target="../customXml/item2.xml"/><Relationship Id="rId29" Type="http://schemas.openxmlformats.org/officeDocument/2006/relationships/image" Target="media/image16.JPG"/><Relationship Id="rId24" Type="http://schemas.openxmlformats.org/officeDocument/2006/relationships/image" Target="media/image11.svg"/><Relationship Id="rId40" Type="http://schemas.openxmlformats.org/officeDocument/2006/relationships/image" Target="media/image27.sv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image" Target="media/image43.svg"/><Relationship Id="rId77" Type="http://schemas.openxmlformats.org/officeDocument/2006/relationships/image" Target="media/image6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FG_Template-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2E421-99AB-48B4-841F-4763ED5A3E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0861F4E-8334-4843-BCC6-D8DD645A5ACB}">
  <ds:schemaRefs>
    <ds:schemaRef ds:uri="http://schemas.openxmlformats.org/officeDocument/2006/bibliography"/>
  </ds:schemaRefs>
</ds:datastoreItem>
</file>

<file path=customXml/itemProps4.xml><?xml version="1.0" encoding="utf-8"?>
<ds:datastoreItem xmlns:ds="http://schemas.openxmlformats.org/officeDocument/2006/customXml" ds:itemID="{F4C4CE32-3154-41E8-9CA5-80D4946BF29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C32B8866-67B1-4DFE-984E-AB73EB30031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FG_Template-2</Template>
  <TotalTime>0</TotalTime>
  <Pages>62</Pages>
  <Words>5595</Words>
  <Characters>31893</Characters>
  <Application>Microsoft Office Word</Application>
  <DocSecurity>4</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37414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Carol Carlton</cp:lastModifiedBy>
  <cp:revision>2</cp:revision>
  <cp:lastPrinted>2019-04-18T17:31:00Z</cp:lastPrinted>
  <dcterms:created xsi:type="dcterms:W3CDTF">2023-01-19T19:42:00Z</dcterms:created>
  <dcterms:modified xsi:type="dcterms:W3CDTF">2023-01-19T19:42:00Z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